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Toc411609023"/>
    <w:bookmarkStart w:id="1" w:name="_GoBack"/>
    <w:bookmarkEnd w:id="1"/>
    <w:p w:rsidR="00125B1E" w:rsidRPr="00265182" w:rsidRDefault="00125B1E" w:rsidP="00125B1E">
      <w:pPr>
        <w:pStyle w:val="ae"/>
        <w:widowControl w:val="0"/>
        <w:tabs>
          <w:tab w:val="clear" w:pos="9355"/>
        </w:tabs>
        <w:jc w:val="right"/>
        <w:rPr>
          <w:color w:val="000000" w:themeColor="text1"/>
        </w:rPr>
      </w:pPr>
      <w:r w:rsidRPr="00265182">
        <w:rPr>
          <w:noProof/>
          <w:color w:val="000000" w:themeColor="text1"/>
        </w:rPr>
        <mc:AlternateContent>
          <mc:Choice Requires="wpc">
            <w:drawing>
              <wp:inline distT="0" distB="0" distL="0" distR="0" wp14:anchorId="65BA9F67" wp14:editId="43822CB3">
                <wp:extent cx="6871970" cy="1067435"/>
                <wp:effectExtent l="0" t="0" r="0" b="0"/>
                <wp:docPr id="2" name="Полотно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7" name="Freeform 21"/>
                        <wps:cNvSpPr>
                          <a:spLocks/>
                        </wps:cNvSpPr>
                        <wps:spPr bwMode="auto">
                          <a:xfrm>
                            <a:off x="163830" y="440690"/>
                            <a:ext cx="399415" cy="299085"/>
                          </a:xfrm>
                          <a:custGeom>
                            <a:avLst/>
                            <a:gdLst>
                              <a:gd name="T0" fmla="*/ 1258 w 1258"/>
                              <a:gd name="T1" fmla="*/ 0 h 942"/>
                              <a:gd name="T2" fmla="*/ 1069 w 1258"/>
                              <a:gd name="T3" fmla="*/ 245 h 942"/>
                              <a:gd name="T4" fmla="*/ 732 w 1258"/>
                              <a:gd name="T5" fmla="*/ 245 h 942"/>
                              <a:gd name="T6" fmla="*/ 732 w 1258"/>
                              <a:gd name="T7" fmla="*/ 942 h 942"/>
                              <a:gd name="T8" fmla="*/ 442 w 1258"/>
                              <a:gd name="T9" fmla="*/ 942 h 942"/>
                              <a:gd name="T10" fmla="*/ 442 w 1258"/>
                              <a:gd name="T11" fmla="*/ 245 h 942"/>
                              <a:gd name="T12" fmla="*/ 0 w 1258"/>
                              <a:gd name="T13" fmla="*/ 245 h 942"/>
                              <a:gd name="T14" fmla="*/ 188 w 1258"/>
                              <a:gd name="T15" fmla="*/ 0 h 942"/>
                              <a:gd name="T16" fmla="*/ 1258 w 1258"/>
                              <a:gd name="T17" fmla="*/ 0 h 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22"/>
                        <wps:cNvSpPr>
                          <a:spLocks/>
                        </wps:cNvSpPr>
                        <wps:spPr bwMode="auto">
                          <a:xfrm>
                            <a:off x="542290" y="440690"/>
                            <a:ext cx="367665" cy="29908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2 h 942"/>
                              <a:gd name="T2" fmla="*/ 619 w 1156"/>
                              <a:gd name="T3" fmla="*/ 942 h 942"/>
                              <a:gd name="T4" fmla="*/ 678 w 1156"/>
                              <a:gd name="T5" fmla="*/ 937 h 942"/>
                              <a:gd name="T6" fmla="*/ 735 w 1156"/>
                              <a:gd name="T7" fmla="*/ 928 h 942"/>
                              <a:gd name="T8" fmla="*/ 789 w 1156"/>
                              <a:gd name="T9" fmla="*/ 914 h 942"/>
                              <a:gd name="T10" fmla="*/ 841 w 1156"/>
                              <a:gd name="T11" fmla="*/ 896 h 942"/>
                              <a:gd name="T12" fmla="*/ 890 w 1156"/>
                              <a:gd name="T13" fmla="*/ 874 h 942"/>
                              <a:gd name="T14" fmla="*/ 934 w 1156"/>
                              <a:gd name="T15" fmla="*/ 849 h 942"/>
                              <a:gd name="T16" fmla="*/ 975 w 1156"/>
                              <a:gd name="T17" fmla="*/ 820 h 942"/>
                              <a:gd name="T18" fmla="*/ 1013 w 1156"/>
                              <a:gd name="T19" fmla="*/ 789 h 942"/>
                              <a:gd name="T20" fmla="*/ 1047 w 1156"/>
                              <a:gd name="T21" fmla="*/ 753 h 942"/>
                              <a:gd name="T22" fmla="*/ 1076 w 1156"/>
                              <a:gd name="T23" fmla="*/ 716 h 942"/>
                              <a:gd name="T24" fmla="*/ 1101 w 1156"/>
                              <a:gd name="T25" fmla="*/ 675 h 942"/>
                              <a:gd name="T26" fmla="*/ 1123 w 1156"/>
                              <a:gd name="T27" fmla="*/ 630 h 942"/>
                              <a:gd name="T28" fmla="*/ 1140 w 1156"/>
                              <a:gd name="T29" fmla="*/ 584 h 942"/>
                              <a:gd name="T30" fmla="*/ 1150 w 1156"/>
                              <a:gd name="T31" fmla="*/ 537 h 942"/>
                              <a:gd name="T32" fmla="*/ 1155 w 1156"/>
                              <a:gd name="T33" fmla="*/ 487 h 942"/>
                              <a:gd name="T34" fmla="*/ 1155 w 1156"/>
                              <a:gd name="T35" fmla="*/ 436 h 942"/>
                              <a:gd name="T36" fmla="*/ 1150 w 1156"/>
                              <a:gd name="T37" fmla="*/ 388 h 942"/>
                              <a:gd name="T38" fmla="*/ 1140 w 1156"/>
                              <a:gd name="T39" fmla="*/ 341 h 942"/>
                              <a:gd name="T40" fmla="*/ 1123 w 1156"/>
                              <a:gd name="T41" fmla="*/ 296 h 942"/>
                              <a:gd name="T42" fmla="*/ 1101 w 1156"/>
                              <a:gd name="T43" fmla="*/ 252 h 942"/>
                              <a:gd name="T44" fmla="*/ 1076 w 1156"/>
                              <a:gd name="T45" fmla="*/ 213 h 942"/>
                              <a:gd name="T46" fmla="*/ 1047 w 1156"/>
                              <a:gd name="T47" fmla="*/ 177 h 942"/>
                              <a:gd name="T48" fmla="*/ 1013 w 1156"/>
                              <a:gd name="T49" fmla="*/ 143 h 942"/>
                              <a:gd name="T50" fmla="*/ 975 w 1156"/>
                              <a:gd name="T51" fmla="*/ 112 h 942"/>
                              <a:gd name="T52" fmla="*/ 934 w 1156"/>
                              <a:gd name="T53" fmla="*/ 85 h 942"/>
                              <a:gd name="T54" fmla="*/ 890 w 1156"/>
                              <a:gd name="T55" fmla="*/ 62 h 942"/>
                              <a:gd name="T56" fmla="*/ 841 w 1156"/>
                              <a:gd name="T57" fmla="*/ 42 h 942"/>
                              <a:gd name="T58" fmla="*/ 789 w 1156"/>
                              <a:gd name="T59" fmla="*/ 25 h 942"/>
                              <a:gd name="T60" fmla="*/ 735 w 1156"/>
                              <a:gd name="T61" fmla="*/ 12 h 942"/>
                              <a:gd name="T62" fmla="*/ 678 w 1156"/>
                              <a:gd name="T63" fmla="*/ 5 h 942"/>
                              <a:gd name="T64" fmla="*/ 619 w 1156"/>
                              <a:gd name="T65" fmla="*/ 1 h 942"/>
                              <a:gd name="T66" fmla="*/ 187 w 1156"/>
                              <a:gd name="T67" fmla="*/ 0 h 942"/>
                              <a:gd name="T68" fmla="*/ 589 w 1156"/>
                              <a:gd name="T69" fmla="*/ 245 h 942"/>
                              <a:gd name="T70" fmla="*/ 646 w 1156"/>
                              <a:gd name="T71" fmla="*/ 249 h 942"/>
                              <a:gd name="T72" fmla="*/ 698 w 1156"/>
                              <a:gd name="T73" fmla="*/ 261 h 942"/>
                              <a:gd name="T74" fmla="*/ 746 w 1156"/>
                              <a:gd name="T75" fmla="*/ 282 h 942"/>
                              <a:gd name="T76" fmla="*/ 786 w 1156"/>
                              <a:gd name="T77" fmla="*/ 309 h 942"/>
                              <a:gd name="T78" fmla="*/ 809 w 1156"/>
                              <a:gd name="T79" fmla="*/ 332 h 942"/>
                              <a:gd name="T80" fmla="*/ 830 w 1156"/>
                              <a:gd name="T81" fmla="*/ 357 h 942"/>
                              <a:gd name="T82" fmla="*/ 595 w 1156"/>
                              <a:gd name="T83" fmla="*/ 572 h 942"/>
                              <a:gd name="T84" fmla="*/ 831 w 1156"/>
                              <a:gd name="T85" fmla="*/ 591 h 942"/>
                              <a:gd name="T86" fmla="*/ 803 w 1156"/>
                              <a:gd name="T87" fmla="*/ 624 h 942"/>
                              <a:gd name="T88" fmla="*/ 767 w 1156"/>
                              <a:gd name="T89" fmla="*/ 652 h 942"/>
                              <a:gd name="T90" fmla="*/ 724 w 1156"/>
                              <a:gd name="T91" fmla="*/ 675 h 942"/>
                              <a:gd name="T92" fmla="*/ 673 w 1156"/>
                              <a:gd name="T93" fmla="*/ 690 h 942"/>
                              <a:gd name="T94" fmla="*/ 618 w 1156"/>
                              <a:gd name="T95" fmla="*/ 699 h 942"/>
                              <a:gd name="T96" fmla="*/ 187 w 1156"/>
                              <a:gd name="T97" fmla="*/ 699 h 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Freeform 23"/>
                        <wps:cNvSpPr>
                          <a:spLocks/>
                        </wps:cNvSpPr>
                        <wps:spPr bwMode="auto">
                          <a:xfrm>
                            <a:off x="933450" y="440690"/>
                            <a:ext cx="389255" cy="299085"/>
                          </a:xfrm>
                          <a:custGeom>
                            <a:avLst/>
                            <a:gdLst>
                              <a:gd name="T0" fmla="*/ 1039 w 1227"/>
                              <a:gd name="T1" fmla="*/ 942 h 942"/>
                              <a:gd name="T2" fmla="*/ 537 w 1227"/>
                              <a:gd name="T3" fmla="*/ 942 h 942"/>
                              <a:gd name="T4" fmla="*/ 477 w 1227"/>
                              <a:gd name="T5" fmla="*/ 937 h 942"/>
                              <a:gd name="T6" fmla="*/ 421 w 1227"/>
                              <a:gd name="T7" fmla="*/ 928 h 942"/>
                              <a:gd name="T8" fmla="*/ 366 w 1227"/>
                              <a:gd name="T9" fmla="*/ 914 h 942"/>
                              <a:gd name="T10" fmla="*/ 315 w 1227"/>
                              <a:gd name="T11" fmla="*/ 896 h 942"/>
                              <a:gd name="T12" fmla="*/ 267 w 1227"/>
                              <a:gd name="T13" fmla="*/ 874 h 942"/>
                              <a:gd name="T14" fmla="*/ 222 w 1227"/>
                              <a:gd name="T15" fmla="*/ 849 h 942"/>
                              <a:gd name="T16" fmla="*/ 180 w 1227"/>
                              <a:gd name="T17" fmla="*/ 820 h 942"/>
                              <a:gd name="T18" fmla="*/ 143 w 1227"/>
                              <a:gd name="T19" fmla="*/ 789 h 942"/>
                              <a:gd name="T20" fmla="*/ 109 w 1227"/>
                              <a:gd name="T21" fmla="*/ 753 h 942"/>
                              <a:gd name="T22" fmla="*/ 79 w 1227"/>
                              <a:gd name="T23" fmla="*/ 716 h 942"/>
                              <a:gd name="T24" fmla="*/ 54 w 1227"/>
                              <a:gd name="T25" fmla="*/ 675 h 942"/>
                              <a:gd name="T26" fmla="*/ 33 w 1227"/>
                              <a:gd name="T27" fmla="*/ 630 h 942"/>
                              <a:gd name="T28" fmla="*/ 17 w 1227"/>
                              <a:gd name="T29" fmla="*/ 584 h 942"/>
                              <a:gd name="T30" fmla="*/ 7 w 1227"/>
                              <a:gd name="T31" fmla="*/ 537 h 942"/>
                              <a:gd name="T32" fmla="*/ 0 w 1227"/>
                              <a:gd name="T33" fmla="*/ 487 h 942"/>
                              <a:gd name="T34" fmla="*/ 0 w 1227"/>
                              <a:gd name="T35" fmla="*/ 436 h 942"/>
                              <a:gd name="T36" fmla="*/ 7 w 1227"/>
                              <a:gd name="T37" fmla="*/ 388 h 942"/>
                              <a:gd name="T38" fmla="*/ 17 w 1227"/>
                              <a:gd name="T39" fmla="*/ 341 h 942"/>
                              <a:gd name="T40" fmla="*/ 33 w 1227"/>
                              <a:gd name="T41" fmla="*/ 296 h 942"/>
                              <a:gd name="T42" fmla="*/ 54 w 1227"/>
                              <a:gd name="T43" fmla="*/ 252 h 942"/>
                              <a:gd name="T44" fmla="*/ 79 w 1227"/>
                              <a:gd name="T45" fmla="*/ 213 h 942"/>
                              <a:gd name="T46" fmla="*/ 109 w 1227"/>
                              <a:gd name="T47" fmla="*/ 177 h 942"/>
                              <a:gd name="T48" fmla="*/ 143 w 1227"/>
                              <a:gd name="T49" fmla="*/ 143 h 942"/>
                              <a:gd name="T50" fmla="*/ 180 w 1227"/>
                              <a:gd name="T51" fmla="*/ 112 h 942"/>
                              <a:gd name="T52" fmla="*/ 222 w 1227"/>
                              <a:gd name="T53" fmla="*/ 85 h 942"/>
                              <a:gd name="T54" fmla="*/ 267 w 1227"/>
                              <a:gd name="T55" fmla="*/ 62 h 942"/>
                              <a:gd name="T56" fmla="*/ 315 w 1227"/>
                              <a:gd name="T57" fmla="*/ 42 h 942"/>
                              <a:gd name="T58" fmla="*/ 366 w 1227"/>
                              <a:gd name="T59" fmla="*/ 25 h 942"/>
                              <a:gd name="T60" fmla="*/ 421 w 1227"/>
                              <a:gd name="T61" fmla="*/ 12 h 942"/>
                              <a:gd name="T62" fmla="*/ 477 w 1227"/>
                              <a:gd name="T63" fmla="*/ 5 h 942"/>
                              <a:gd name="T64" fmla="*/ 537 w 1227"/>
                              <a:gd name="T65" fmla="*/ 1 h 942"/>
                              <a:gd name="T66" fmla="*/ 1227 w 1227"/>
                              <a:gd name="T67" fmla="*/ 0 h 942"/>
                              <a:gd name="T68" fmla="*/ 566 w 1227"/>
                              <a:gd name="T69" fmla="*/ 245 h 942"/>
                              <a:gd name="T70" fmla="*/ 510 w 1227"/>
                              <a:gd name="T71" fmla="*/ 249 h 942"/>
                              <a:gd name="T72" fmla="*/ 457 w 1227"/>
                              <a:gd name="T73" fmla="*/ 261 h 942"/>
                              <a:gd name="T74" fmla="*/ 409 w 1227"/>
                              <a:gd name="T75" fmla="*/ 282 h 942"/>
                              <a:gd name="T76" fmla="*/ 370 w 1227"/>
                              <a:gd name="T77" fmla="*/ 309 h 942"/>
                              <a:gd name="T78" fmla="*/ 337 w 1227"/>
                              <a:gd name="T79" fmla="*/ 342 h 942"/>
                              <a:gd name="T80" fmla="*/ 313 w 1227"/>
                              <a:gd name="T81" fmla="*/ 381 h 942"/>
                              <a:gd name="T82" fmla="*/ 302 w 1227"/>
                              <a:gd name="T83" fmla="*/ 403 h 942"/>
                              <a:gd name="T84" fmla="*/ 296 w 1227"/>
                              <a:gd name="T85" fmla="*/ 426 h 942"/>
                              <a:gd name="T86" fmla="*/ 292 w 1227"/>
                              <a:gd name="T87" fmla="*/ 450 h 942"/>
                              <a:gd name="T88" fmla="*/ 291 w 1227"/>
                              <a:gd name="T89" fmla="*/ 475 h 942"/>
                              <a:gd name="T90" fmla="*/ 292 w 1227"/>
                              <a:gd name="T91" fmla="*/ 499 h 942"/>
                              <a:gd name="T92" fmla="*/ 296 w 1227"/>
                              <a:gd name="T93" fmla="*/ 523 h 942"/>
                              <a:gd name="T94" fmla="*/ 302 w 1227"/>
                              <a:gd name="T95" fmla="*/ 546 h 942"/>
                              <a:gd name="T96" fmla="*/ 311 w 1227"/>
                              <a:gd name="T97" fmla="*/ 566 h 942"/>
                              <a:gd name="T98" fmla="*/ 323 w 1227"/>
                              <a:gd name="T99" fmla="*/ 587 h 942"/>
                              <a:gd name="T100" fmla="*/ 336 w 1227"/>
                              <a:gd name="T101" fmla="*/ 605 h 942"/>
                              <a:gd name="T102" fmla="*/ 369 w 1227"/>
                              <a:gd name="T103" fmla="*/ 638 h 942"/>
                              <a:gd name="T104" fmla="*/ 409 w 1227"/>
                              <a:gd name="T105" fmla="*/ 665 h 942"/>
                              <a:gd name="T106" fmla="*/ 457 w 1227"/>
                              <a:gd name="T107" fmla="*/ 684 h 942"/>
                              <a:gd name="T108" fmla="*/ 510 w 1227"/>
                              <a:gd name="T109" fmla="*/ 695 h 942"/>
                              <a:gd name="T110" fmla="*/ 566 w 1227"/>
                              <a:gd name="T111" fmla="*/ 699 h 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24"/>
                        <wps:cNvSpPr>
                          <a:spLocks noEditPoints="1"/>
                        </wps:cNvSpPr>
                        <wps:spPr bwMode="auto">
                          <a:xfrm>
                            <a:off x="174625" y="811530"/>
                            <a:ext cx="1148080" cy="43180"/>
                          </a:xfrm>
                          <a:custGeom>
                            <a:avLst/>
                            <a:gdLst>
                              <a:gd name="T0" fmla="*/ 307 w 3615"/>
                              <a:gd name="T1" fmla="*/ 3 h 137"/>
                              <a:gd name="T2" fmla="*/ 502 w 3615"/>
                              <a:gd name="T3" fmla="*/ 134 h 137"/>
                              <a:gd name="T4" fmla="*/ 704 w 3615"/>
                              <a:gd name="T5" fmla="*/ 35 h 137"/>
                              <a:gd name="T6" fmla="*/ 678 w 3615"/>
                              <a:gd name="T7" fmla="*/ 129 h 137"/>
                              <a:gd name="T8" fmla="*/ 649 w 3615"/>
                              <a:gd name="T9" fmla="*/ 105 h 137"/>
                              <a:gd name="T10" fmla="*/ 673 w 3615"/>
                              <a:gd name="T11" fmla="*/ 37 h 137"/>
                              <a:gd name="T12" fmla="*/ 994 w 3615"/>
                              <a:gd name="T13" fmla="*/ 118 h 137"/>
                              <a:gd name="T14" fmla="*/ 912 w 3615"/>
                              <a:gd name="T15" fmla="*/ 127 h 137"/>
                              <a:gd name="T16" fmla="*/ 895 w 3615"/>
                              <a:gd name="T17" fmla="*/ 28 h 137"/>
                              <a:gd name="T18" fmla="*/ 986 w 3615"/>
                              <a:gd name="T19" fmla="*/ 11 h 137"/>
                              <a:gd name="T20" fmla="*/ 973 w 3615"/>
                              <a:gd name="T21" fmla="*/ 41 h 137"/>
                              <a:gd name="T22" fmla="*/ 919 w 3615"/>
                              <a:gd name="T23" fmla="*/ 58 h 137"/>
                              <a:gd name="T24" fmla="*/ 965 w 3615"/>
                              <a:gd name="T25" fmla="*/ 106 h 137"/>
                              <a:gd name="T26" fmla="*/ 1210 w 3615"/>
                              <a:gd name="T27" fmla="*/ 118 h 137"/>
                              <a:gd name="T28" fmla="*/ 1118 w 3615"/>
                              <a:gd name="T29" fmla="*/ 127 h 137"/>
                              <a:gd name="T30" fmla="*/ 1170 w 3615"/>
                              <a:gd name="T31" fmla="*/ 111 h 137"/>
                              <a:gd name="T32" fmla="*/ 1186 w 3615"/>
                              <a:gd name="T33" fmla="*/ 35 h 137"/>
                              <a:gd name="T34" fmla="*/ 1126 w 3615"/>
                              <a:gd name="T35" fmla="*/ 39 h 137"/>
                              <a:gd name="T36" fmla="*/ 1206 w 3615"/>
                              <a:gd name="T37" fmla="*/ 14 h 137"/>
                              <a:gd name="T38" fmla="*/ 1374 w 3615"/>
                              <a:gd name="T39" fmla="*/ 134 h 137"/>
                              <a:gd name="T40" fmla="*/ 1663 w 3615"/>
                              <a:gd name="T41" fmla="*/ 28 h 137"/>
                              <a:gd name="T42" fmla="*/ 1878 w 3615"/>
                              <a:gd name="T43" fmla="*/ 62 h 137"/>
                              <a:gd name="T44" fmla="*/ 1813 w 3615"/>
                              <a:gd name="T45" fmla="*/ 134 h 137"/>
                              <a:gd name="T46" fmla="*/ 1848 w 3615"/>
                              <a:gd name="T47" fmla="*/ 45 h 137"/>
                              <a:gd name="T48" fmla="*/ 1821 w 3615"/>
                              <a:gd name="T49" fmla="*/ 67 h 137"/>
                              <a:gd name="T50" fmla="*/ 2082 w 3615"/>
                              <a:gd name="T51" fmla="*/ 28 h 137"/>
                              <a:gd name="T52" fmla="*/ 2298 w 3615"/>
                              <a:gd name="T53" fmla="*/ 114 h 137"/>
                              <a:gd name="T54" fmla="*/ 2215 w 3615"/>
                              <a:gd name="T55" fmla="*/ 129 h 137"/>
                              <a:gd name="T56" fmla="*/ 2191 w 3615"/>
                              <a:gd name="T57" fmla="*/ 35 h 137"/>
                              <a:gd name="T58" fmla="*/ 2279 w 3615"/>
                              <a:gd name="T59" fmla="*/ 8 h 137"/>
                              <a:gd name="T60" fmla="*/ 2275 w 3615"/>
                              <a:gd name="T61" fmla="*/ 49 h 137"/>
                              <a:gd name="T62" fmla="*/ 2220 w 3615"/>
                              <a:gd name="T63" fmla="*/ 49 h 137"/>
                              <a:gd name="T64" fmla="*/ 2258 w 3615"/>
                              <a:gd name="T65" fmla="*/ 109 h 137"/>
                              <a:gd name="T66" fmla="*/ 2439 w 3615"/>
                              <a:gd name="T67" fmla="*/ 123 h 137"/>
                              <a:gd name="T68" fmla="*/ 2430 w 3615"/>
                              <a:gd name="T69" fmla="*/ 23 h 137"/>
                              <a:gd name="T70" fmla="*/ 2512 w 3615"/>
                              <a:gd name="T71" fmla="*/ 5 h 137"/>
                              <a:gd name="T72" fmla="*/ 2493 w 3615"/>
                              <a:gd name="T73" fmla="*/ 26 h 137"/>
                              <a:gd name="T74" fmla="*/ 2458 w 3615"/>
                              <a:gd name="T75" fmla="*/ 96 h 137"/>
                              <a:gd name="T76" fmla="*/ 2521 w 3615"/>
                              <a:gd name="T77" fmla="*/ 97 h 137"/>
                              <a:gd name="T78" fmla="*/ 2641 w 3615"/>
                              <a:gd name="T79" fmla="*/ 134 h 137"/>
                              <a:gd name="T80" fmla="*/ 2641 w 3615"/>
                              <a:gd name="T81" fmla="*/ 134 h 137"/>
                              <a:gd name="T82" fmla="*/ 2903 w 3615"/>
                              <a:gd name="T83" fmla="*/ 91 h 137"/>
                              <a:gd name="T84" fmla="*/ 2943 w 3615"/>
                              <a:gd name="T85" fmla="*/ 25 h 137"/>
                              <a:gd name="T86" fmla="*/ 2879 w 3615"/>
                              <a:gd name="T87" fmla="*/ 27 h 137"/>
                              <a:gd name="T88" fmla="*/ 2912 w 3615"/>
                              <a:gd name="T89" fmla="*/ 55 h 137"/>
                              <a:gd name="T90" fmla="*/ 3060 w 3615"/>
                              <a:gd name="T91" fmla="*/ 134 h 137"/>
                              <a:gd name="T92" fmla="*/ 3155 w 3615"/>
                              <a:gd name="T93" fmla="*/ 42 h 137"/>
                              <a:gd name="T94" fmla="*/ 3161 w 3615"/>
                              <a:gd name="T95" fmla="*/ 77 h 137"/>
                              <a:gd name="T96" fmla="*/ 3095 w 3615"/>
                              <a:gd name="T97" fmla="*/ 27 h 137"/>
                              <a:gd name="T98" fmla="*/ 3132 w 3615"/>
                              <a:gd name="T99" fmla="*/ 94 h 137"/>
                              <a:gd name="T100" fmla="*/ 3106 w 3615"/>
                              <a:gd name="T101" fmla="*/ 110 h 137"/>
                              <a:gd name="T102" fmla="*/ 3279 w 3615"/>
                              <a:gd name="T103" fmla="*/ 134 h 137"/>
                              <a:gd name="T104" fmla="*/ 3528 w 3615"/>
                              <a:gd name="T105" fmla="*/ 123 h 137"/>
                              <a:gd name="T106" fmla="*/ 3519 w 3615"/>
                              <a:gd name="T107" fmla="*/ 23 h 137"/>
                              <a:gd name="T108" fmla="*/ 3601 w 3615"/>
                              <a:gd name="T109" fmla="*/ 5 h 137"/>
                              <a:gd name="T110" fmla="*/ 3582 w 3615"/>
                              <a:gd name="T111" fmla="*/ 26 h 137"/>
                              <a:gd name="T112" fmla="*/ 3547 w 3615"/>
                              <a:gd name="T113" fmla="*/ 96 h 137"/>
                              <a:gd name="T114" fmla="*/ 3608 w 3615"/>
                              <a:gd name="T115" fmla="*/ 97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Freeform 25"/>
                        <wps:cNvSpPr>
                          <a:spLocks/>
                        </wps:cNvSpPr>
                        <wps:spPr bwMode="auto">
                          <a:xfrm>
                            <a:off x="2085975" y="0"/>
                            <a:ext cx="4391660" cy="223520"/>
                          </a:xfrm>
                          <a:custGeom>
                            <a:avLst/>
                            <a:gdLst>
                              <a:gd name="T0" fmla="*/ 13833 w 13833"/>
                              <a:gd name="T1" fmla="*/ 705 h 705"/>
                              <a:gd name="T2" fmla="*/ 0 w 13833"/>
                              <a:gd name="T3" fmla="*/ 705 h 705"/>
                              <a:gd name="T4" fmla="*/ 550 w 13833"/>
                              <a:gd name="T5" fmla="*/ 0 h 705"/>
                              <a:gd name="T6" fmla="*/ 13833 w 13833"/>
                              <a:gd name="T7" fmla="*/ 0 h 705"/>
                              <a:gd name="T8" fmla="*/ 13833 w 13833"/>
                              <a:gd name="T9" fmla="*/ 705 h 7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Freeform 2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2190750" cy="223520"/>
                          </a:xfrm>
                          <a:custGeom>
                            <a:avLst/>
                            <a:gdLst>
                              <a:gd name="T0" fmla="*/ 6901 w 6901"/>
                              <a:gd name="T1" fmla="*/ 0 h 705"/>
                              <a:gd name="T2" fmla="*/ 6345 w 6901"/>
                              <a:gd name="T3" fmla="*/ 705 h 705"/>
                              <a:gd name="T4" fmla="*/ 0 w 6901"/>
                              <a:gd name="T5" fmla="*/ 705 h 705"/>
                              <a:gd name="T6" fmla="*/ 0 w 6901"/>
                              <a:gd name="T7" fmla="*/ 0 h 705"/>
                              <a:gd name="T8" fmla="*/ 6901 w 6901"/>
                              <a:gd name="T9" fmla="*/ 0 h 7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Freeform 27"/>
                        <wps:cNvSpPr>
                          <a:spLocks/>
                        </wps:cNvSpPr>
                        <wps:spPr bwMode="auto">
                          <a:xfrm>
                            <a:off x="1428115" y="1024255"/>
                            <a:ext cx="5049520" cy="43180"/>
                          </a:xfrm>
                          <a:custGeom>
                            <a:avLst/>
                            <a:gdLst>
                              <a:gd name="T0" fmla="*/ 15903 w 15903"/>
                              <a:gd name="T1" fmla="*/ 135 h 135"/>
                              <a:gd name="T2" fmla="*/ 0 w 15903"/>
                              <a:gd name="T3" fmla="*/ 135 h 135"/>
                              <a:gd name="T4" fmla="*/ 107 w 15903"/>
                              <a:gd name="T5" fmla="*/ 0 h 135"/>
                              <a:gd name="T6" fmla="*/ 15903 w 15903"/>
                              <a:gd name="T7" fmla="*/ 0 h 135"/>
                              <a:gd name="T8" fmla="*/ 15903 w 15903"/>
                              <a:gd name="T9" fmla="*/ 135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Freeform 28"/>
                        <wps:cNvSpPr>
                          <a:spLocks/>
                        </wps:cNvSpPr>
                        <wps:spPr bwMode="auto">
                          <a:xfrm>
                            <a:off x="0" y="1024255"/>
                            <a:ext cx="1396365" cy="43180"/>
                          </a:xfrm>
                          <a:custGeom>
                            <a:avLst/>
                            <a:gdLst>
                              <a:gd name="T0" fmla="*/ 4291 w 4398"/>
                              <a:gd name="T1" fmla="*/ 135 h 135"/>
                              <a:gd name="T2" fmla="*/ 0 w 4398"/>
                              <a:gd name="T3" fmla="*/ 135 h 135"/>
                              <a:gd name="T4" fmla="*/ 0 w 4398"/>
                              <a:gd name="T5" fmla="*/ 0 h 135"/>
                              <a:gd name="T6" fmla="*/ 4398 w 4398"/>
                              <a:gd name="T7" fmla="*/ 0 h 135"/>
                              <a:gd name="T8" fmla="*/ 4291 w 4398"/>
                              <a:gd name="T9" fmla="*/ 135 h 1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2131695" y="565785"/>
                            <a:ext cx="69215" cy="46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33CF" w:rsidRPr="005D0624" w:rsidRDefault="00FA33CF" w:rsidP="00125B1E">
                              <w:pPr>
                                <w:rPr>
                                  <w:rFonts w:ascii="Tahoma" w:hAnsi="Tahoma" w:cs="Tahoma"/>
                                  <w:color w:val="131413"/>
                                  <w:sz w:val="4"/>
                                  <w:szCs w:val="4"/>
                                </w:rPr>
                              </w:pPr>
                            </w:p>
                            <w:p w:rsidR="00FA33CF" w:rsidRPr="00464E42" w:rsidRDefault="00FA33CF" w:rsidP="00125B1E"/>
                            <w:p w:rsidR="00FA33CF" w:rsidRPr="00464E42" w:rsidRDefault="00FA33CF" w:rsidP="00125B1E"/>
                          </w:txbxContent>
                        </wps:txbx>
                        <wps:bodyPr rot="0" vert="horz" wrap="none" lIns="0" tIns="0" rIns="0" bIns="0" anchor="t" anchorCtr="0" upright="1">
                          <a:noAutofit/>
                        </wps:bodyPr>
                      </wps:wsp>
                      <wps:wsp>
                        <wps:cNvPr id="83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2131695" y="817880"/>
                            <a:ext cx="69215" cy="21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33CF" w:rsidRPr="00B248E6" w:rsidRDefault="00FA33CF" w:rsidP="00125B1E"/>
                          </w:txbxContent>
                        </wps:txbx>
                        <wps:bodyPr rot="0" vert="horz" wrap="none" lIns="0" tIns="0" rIns="0" bIns="0" anchor="t" anchorCtr="0" upright="1">
                          <a:noAutofit/>
                        </wps:bodyPr>
                      </wps:wsp>
                      <wps:wsp>
                        <wps:cNvPr id="84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33600" y="226060"/>
                            <a:ext cx="3819525" cy="52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A33CF" w:rsidRDefault="00FA33CF" w:rsidP="00125B1E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</w:p>
                            <w:p w:rsidR="00FA33CF" w:rsidRPr="00831E97" w:rsidRDefault="00FA33CF" w:rsidP="00125B1E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  <w:sz w:val="22"/>
                                  <w:szCs w:val="22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  <w:sz w:val="22"/>
                                  <w:szCs w:val="22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  <w:sz w:val="22"/>
                                  <w:szCs w:val="22"/>
                                </w:rPr>
                                <w:t>С ОГРАНИЧЕННОЙ ОТВЕТСТВЕННОСТЬЮ</w:t>
                              </w:r>
                            </w:p>
                            <w:p w:rsidR="00FA33CF" w:rsidRPr="00831E97" w:rsidRDefault="00FA33CF" w:rsidP="00125B1E">
                              <w:pPr>
                                <w:jc w:val="center"/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  <w:sz w:val="22"/>
                                  <w:szCs w:val="22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  <w:sz w:val="22"/>
                                  <w:szCs w:val="22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  <w:sz w:val="22"/>
                                  <w:szCs w:val="22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  <w:sz w:val="22"/>
                                  <w:szCs w:val="22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5BA9F67" id="Полотно 2" o:spid="_x0000_s1026" editas="canvas" style="width:541.1pt;height:84.05pt;mso-position-horizontal-relative:char;mso-position-vertical-relative:line" coordsize="68719,10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719;height:10674;visibility:visible;mso-wrap-style:square">
                  <v:fill o:detectmouseclick="t"/>
                  <v:path o:connecttype="none"/>
                </v:shape>
                <v:shape id="Freeform 21" o:spid="_x0000_s1028" style="position:absolute;left:1638;top:4406;width:3994;height:2991;visibility:visible;mso-wrap-style:square;v-text-anchor:top" coordsize="1258,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" path="m1258,l1069,245r-337,l732,942r-290,l442,245,,245,188,,1258,xe" fillcolor="#036" stroked="f">
                  <v:path arrowok="t" o:connecttype="custom" o:connectlocs="399415,0;339408,77788;232410,77788;232410,299085;140335,299085;140335,77788;0,77788;59690,0;399415,0" o:connectangles="0,0,0,0,0,0,0,0,0"/>
                </v:shape>
                <v:shape id="Freeform 22" o:spid="_x0000_s1029" style="position:absolute;left:5422;top:4406;width:3677;height:2991;visibility:visible;mso-wrap-style:square;v-text-anchor:top" coordsize="1156,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99085;196873,299085;215637,297498;233766,294640;250941,290195;267479,284480;283064,277495;297058,269558;310098,260350;322184,250508;332998,239078;342221,227330;350172,214313;357169,200025;362576,185420;365757,170498;367347,154623;367347,138430;365757,123190;362576,108268;357169,93980;350172,80010;342221,67628;332998,56198;322184,45403;310098,35560;297058,26988;283064,19685;267479,13335;250941,7938;233766,3810;215637,1588;196873,318;59475,0;187331,77788;205460,79058;221998,82868;237265,89535;249987,98108;257302,105410;263981,113348;189239,181610;264299,187643;255394,198120;243944,207010;230268,214313;214047,219075;196554,221933;59475,221933" o:connectangles="0,0,0,0,0,0,0,0,0,0,0,0,0,0,0,0,0,0,0,0,0,0,0,0,0,0,0,0,0,0,0,0,0,0,0,0,0,0,0,0,0,0,0,0,0,0,0,0,0"/>
                </v:shape>
                <v:shape id="Freeform 23" o:spid="_x0000_s1030" style="position:absolute;left:9334;top:4406;width:3893;height:2991;visibility:visible;mso-wrap-style:square;v-text-anchor:top" coordsize="1227,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329614,299085;170359,299085;151324,297498;133559,294640;116110,290195;99931,284480;84703,277495;70428,269558;57103,260350;45365,250508;34579,239078;25062,227330;17131,214313;10469,200025;5393,185420;2221,170498;0,154623;0,138430;2221,123190;5393,108268;10469,93980;17131,80010;25062,67628;34579,56198;45365,45403;57103,35560;70428,26988;84703,19685;99931,13335;116110,7938;133559,3810;151324,1588;170359,318;389255,0;179559,77788;161793,79058;144979,82868;129752,89535;117379,98108;106910,108585;99297,120968;95807,127953;93903,135255;92634,142875;92317,150813;92634,158433;93903,166053;95807,173355;98662,179705;102469,186373;106593,192088;117062,202565;129752,211138;144979,217170;161793,220663;179559,221933" o:connectangles="0,0,0,0,0,0,0,0,0,0,0,0,0,0,0,0,0,0,0,0,0,0,0,0,0,0,0,0,0,0,0,0,0,0,0,0,0,0,0,0,0,0,0,0,0,0,0,0,0,0,0,0,0,0,0,0"/>
                </v:shape>
                <v:shape id="Freeform 24" o:spid="_x0000_s1031" style="position:absolute;left:1746;top:8115;width:11481;height:432;visibility:visible;mso-wrap-style:square;v-text-anchor:top" coordsize="3615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,l646,105r2,l649,105r1,l651,105r4,l658,104r2,-2l663,99r2,-4l668,90r1,-7l671,68r2,-20l673,37r,-9l673,17,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38,62r6,2l3149,65r4,4l3157,73r4,4l3163,82r2,5l3165,94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97499,946;159429,42234;223582,11031;215325,40659;206115,33094;213737,11662;315682,37192;289640,40028;284241,8825;313142,3467;309013,12922;291863,18281;306472,33409;384281,37192;355063,40028;371578,34985;376659,11031;357604,12292;383011,4413;436366,42234;528149,8825;596430,19541;575787,42234;586902,14183;578327,21117;661218,8825;729817,35931;703457,40659;695835,11031;723783,2521;722512,15444;705045,15444;717113,34355;774597,38767;771738,7249;797781,1576;791746,8195;780631,30258;800639,30573;838749,42234;838749,42234;921957,28682;934661,7880;914335,8510;924816,17335;971819,42234;1001990,13238;1003895,24269;982934,8510;994685,29627;986428,34670;1041370,42234;1120450,38767;1117592,7249;1143634,1576;1137600,8195;1126484,30258;1145857,30573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859;width:43917;height:2235;visibility:visible;mso-wrap-style:square;v-text-anchor:top" coordsize="13833,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" path="m13833,705l,705,550,,13833,r,705xe" fillcolor="#036" stroked="f">
                  <v:path arrowok="t" o:connecttype="custom" o:connectlocs="4391660,223520;0,223520;174612,0;4391660,0;4391660,223520" o:connectangles="0,0,0,0,0"/>
                </v:shape>
                <v:shape id="Freeform 26" o:spid="_x0000_s1033" style="position:absolute;width:21907;height:2235;visibility:visible;mso-wrap-style:square;v-text-anchor:top" coordsize="6901,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" path="m6901,l6345,705,,705,,,6901,xe" fillcolor="red" stroked="f">
                  <v:path arrowok="t" o:connecttype="custom" o:connectlocs="2190750,0;2014246,223520;0,223520;0,0;2190750,0" o:connectangles="0,0,0,0,0"/>
                </v:shape>
                <v:shape id="Freeform 27" o:spid="_x0000_s1034" style="position:absolute;left:14281;top:10242;width:50495;height:432;visibility:visible;mso-wrap-style:square;v-text-anchor:top" coordsize="15903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" path="m15903,135l,135,107,,15903,r,135xe" fillcolor="#036" stroked="f">
                  <v:path arrowok="t" o:connecttype="custom" o:connectlocs="5049520,43180;0,43180;33975,0;5049520,0;5049520,43180" o:connectangles="0,0,0,0,0"/>
                </v:shape>
                <v:shape id="Freeform 28" o:spid="_x0000_s1035" style="position:absolute;top:10242;width:13963;height:432;visibility:visible;mso-wrap-style:square;v-text-anchor:top" coordsize="4398,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" path="m4291,135l,135,,,4398,,4291,135xe" fillcolor="red" stroked="f">
                  <v:path arrowok="t" o:connecttype="custom" o:connectlocs="1362393,43180;0,43180;0,0;1396365,0;1362393,43180" o:connectangles="0,0,0,0,0"/>
                </v:shape>
                <v:rect id="Rectangle 29" o:spid="_x0000_s1036" style="position:absolute;left:21316;top:5657;width:693;height:46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" filled="f" stroked="f">
                  <v:textbox inset="0,0,0,0">
                    <w:txbxContent>
                      <w:p w:rsidR="00FA33CF" w:rsidRPr="005D0624" w:rsidRDefault="00FA33CF" w:rsidP="00125B1E">
                        <w:pPr>
                          <w:rPr>
                            <w:rFonts w:ascii="Tahoma" w:hAnsi="Tahoma" w:cs="Tahoma"/>
                            <w:color w:val="131413"/>
                            <w:sz w:val="4"/>
                            <w:szCs w:val="4"/>
                          </w:rPr>
                        </w:pPr>
                      </w:p>
                      <w:p w:rsidR="00FA33CF" w:rsidRPr="00464E42" w:rsidRDefault="00FA33CF" w:rsidP="00125B1E"/>
                      <w:p w:rsidR="00FA33CF" w:rsidRPr="00464E42" w:rsidRDefault="00FA33CF" w:rsidP="00125B1E"/>
                    </w:txbxContent>
                  </v:textbox>
                </v:rect>
                <v:rect id="Rectangle 30" o:spid="_x0000_s1037" style="position:absolute;left:21316;top:8178;width:693;height:21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" filled="f" stroked="f">
                  <v:textbox inset="0,0,0,0">
                    <w:txbxContent>
                      <w:p w:rsidR="00FA33CF" w:rsidRPr="00B248E6" w:rsidRDefault="00FA33CF" w:rsidP="00125B1E"/>
                    </w:txbxContent>
                  </v:textbox>
                </v:rect>
                <v:rect id="Rectangle 31" o:spid="_x0000_s1038" style="position:absolute;left:21336;top:2260;width:38195;height:521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" filled="f" stroked="f">
                  <v:textbox style="mso-fit-shape-to-text:t" inset="0,0,0,0">
                    <w:txbxContent>
                      <w:p w:rsidR="00FA33CF" w:rsidRDefault="00FA33CF" w:rsidP="00125B1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</w:p>
                      <w:p w:rsidR="00FA33CF" w:rsidRPr="00831E97" w:rsidRDefault="00FA33CF" w:rsidP="00125B1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  <w:sz w:val="22"/>
                            <w:szCs w:val="22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  <w:sz w:val="22"/>
                            <w:szCs w:val="22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  <w:sz w:val="22"/>
                            <w:szCs w:val="22"/>
                          </w:rPr>
                          <w:t>С ОГРАНИЧЕННОЙ ОТВЕТСТВЕННОСТЬЮ</w:t>
                        </w:r>
                      </w:p>
                      <w:p w:rsidR="00FA33CF" w:rsidRPr="00831E97" w:rsidRDefault="00FA33CF" w:rsidP="00125B1E">
                        <w:pPr>
                          <w:jc w:val="center"/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  <w:sz w:val="22"/>
                            <w:szCs w:val="22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  <w:sz w:val="22"/>
                            <w:szCs w:val="22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  <w:sz w:val="22"/>
                            <w:szCs w:val="22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  <w:sz w:val="22"/>
                            <w:szCs w:val="22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125B1E" w:rsidRPr="00265182" w:rsidRDefault="00125B1E" w:rsidP="00125B1E">
      <w:pPr>
        <w:widowControl w:val="0"/>
        <w:jc w:val="center"/>
        <w:rPr>
          <w:color w:val="000000" w:themeColor="text1"/>
          <w:sz w:val="26"/>
          <w:szCs w:val="26"/>
        </w:rPr>
      </w:pPr>
    </w:p>
    <w:p w:rsidR="00627938" w:rsidRPr="00CE3DD9" w:rsidRDefault="00125B1E" w:rsidP="00627938">
      <w:pPr>
        <w:jc w:val="center"/>
        <w:rPr>
          <w:rFonts w:ascii="Arial" w:hAnsi="Arial" w:cs="Arial"/>
        </w:rPr>
      </w:pPr>
      <w:bookmarkStart w:id="2" w:name="_Toc310250523"/>
      <w:bookmarkStart w:id="3" w:name="_Toc310250599"/>
      <w:r w:rsidRPr="00265182">
        <w:rPr>
          <w:rFonts w:ascii="Arial" w:hAnsi="Arial" w:cs="Arial"/>
        </w:rPr>
        <w:t xml:space="preserve">Заказчик: </w:t>
      </w:r>
      <w:r w:rsidR="00627938" w:rsidRPr="00CE3DD9">
        <w:rPr>
          <w:rFonts w:ascii="Arial" w:hAnsi="Arial" w:cs="Arial"/>
        </w:rPr>
        <w:t xml:space="preserve">Управление жилищно-коммунальным хозяйством администрации </w:t>
      </w:r>
    </w:p>
    <w:p w:rsidR="00125B1E" w:rsidRPr="00265182" w:rsidRDefault="00627938" w:rsidP="00627938">
      <w:pPr>
        <w:ind w:right="-285"/>
        <w:jc w:val="center"/>
        <w:rPr>
          <w:color w:val="000000" w:themeColor="text1"/>
        </w:rPr>
      </w:pPr>
      <w:r w:rsidRPr="00CE3DD9">
        <w:rPr>
          <w:rFonts w:ascii="Arial" w:hAnsi="Arial" w:cs="Arial"/>
        </w:rPr>
        <w:t>города Прокопьевска</w:t>
      </w:r>
    </w:p>
    <w:tbl>
      <w:tblPr>
        <w:tblW w:w="10830" w:type="dxa"/>
        <w:jc w:val="center"/>
        <w:tblLayout w:type="fixed"/>
        <w:tblLook w:val="0000" w:firstRow="0" w:lastRow="0" w:firstColumn="0" w:lastColumn="0" w:noHBand="0" w:noVBand="0"/>
      </w:tblPr>
      <w:tblGrid>
        <w:gridCol w:w="4465"/>
        <w:gridCol w:w="2110"/>
        <w:gridCol w:w="4255"/>
      </w:tblGrid>
      <w:tr w:rsidR="00125B1E" w:rsidRPr="00265182" w:rsidTr="00783D7E">
        <w:trPr>
          <w:jc w:val="center"/>
        </w:trPr>
        <w:tc>
          <w:tcPr>
            <w:tcW w:w="4465" w:type="dxa"/>
          </w:tcPr>
          <w:p w:rsidR="00125B1E" w:rsidRPr="00265182" w:rsidRDefault="00125B1E" w:rsidP="00783D7E">
            <w:pPr>
              <w:widowControl w:val="0"/>
              <w:spacing w:line="360" w:lineRule="auto"/>
              <w:rPr>
                <w:color w:val="000000" w:themeColor="text1"/>
                <w:sz w:val="26"/>
                <w:szCs w:val="26"/>
              </w:rPr>
            </w:pPr>
            <w:r w:rsidRPr="00265182">
              <w:rPr>
                <w:color w:val="000000" w:themeColor="text1"/>
              </w:rPr>
              <w:tab/>
            </w:r>
            <w:r w:rsidRPr="00265182">
              <w:rPr>
                <w:color w:val="000000" w:themeColor="text1"/>
              </w:rPr>
              <w:tab/>
            </w:r>
          </w:p>
        </w:tc>
        <w:tc>
          <w:tcPr>
            <w:tcW w:w="2110" w:type="dxa"/>
          </w:tcPr>
          <w:p w:rsidR="00125B1E" w:rsidRPr="00265182" w:rsidRDefault="00125B1E" w:rsidP="00783D7E">
            <w:pPr>
              <w:widowControl w:val="0"/>
              <w:rPr>
                <w:color w:val="000000" w:themeColor="text1"/>
              </w:rPr>
            </w:pPr>
          </w:p>
        </w:tc>
        <w:tc>
          <w:tcPr>
            <w:tcW w:w="4255" w:type="dxa"/>
          </w:tcPr>
          <w:p w:rsidR="00125B1E" w:rsidRPr="00265182" w:rsidRDefault="00125B1E" w:rsidP="00783D7E">
            <w:pPr>
              <w:widowControl w:val="0"/>
              <w:spacing w:line="360" w:lineRule="auto"/>
              <w:rPr>
                <w:b/>
                <w:color w:val="000000" w:themeColor="text1"/>
              </w:rPr>
            </w:pPr>
          </w:p>
          <w:p w:rsidR="00125B1E" w:rsidRPr="00265182" w:rsidRDefault="00125B1E" w:rsidP="00783D7E">
            <w:pPr>
              <w:widowControl w:val="0"/>
              <w:spacing w:line="360" w:lineRule="auto"/>
              <w:rPr>
                <w:b/>
                <w:color w:val="000000" w:themeColor="text1"/>
              </w:rPr>
            </w:pPr>
          </w:p>
          <w:p w:rsidR="00125B1E" w:rsidRPr="00265182" w:rsidRDefault="00125B1E" w:rsidP="00783D7E">
            <w:pPr>
              <w:widowControl w:val="0"/>
              <w:spacing w:line="360" w:lineRule="auto"/>
              <w:rPr>
                <w:b/>
                <w:color w:val="000000" w:themeColor="text1"/>
              </w:rPr>
            </w:pPr>
          </w:p>
          <w:p w:rsidR="00125B1E" w:rsidRPr="00265182" w:rsidRDefault="00125B1E" w:rsidP="00783D7E">
            <w:pPr>
              <w:widowControl w:val="0"/>
              <w:spacing w:line="360" w:lineRule="auto"/>
              <w:rPr>
                <w:b/>
                <w:color w:val="000000" w:themeColor="text1"/>
                <w:sz w:val="26"/>
                <w:szCs w:val="26"/>
              </w:rPr>
            </w:pPr>
          </w:p>
        </w:tc>
      </w:tr>
    </w:tbl>
    <w:p w:rsidR="00125B1E" w:rsidRPr="00265182" w:rsidRDefault="00125B1E" w:rsidP="00125B1E">
      <w:pPr>
        <w:widowControl w:val="0"/>
        <w:ind w:right="-357"/>
        <w:jc w:val="center"/>
        <w:rPr>
          <w:b/>
          <w:color w:val="000000" w:themeColor="text1"/>
          <w:sz w:val="36"/>
          <w:szCs w:val="36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518"/>
        <w:gridCol w:w="7655"/>
      </w:tblGrid>
      <w:tr w:rsidR="00125B1E" w:rsidRPr="00265182" w:rsidTr="00783D7E">
        <w:trPr>
          <w:trHeight w:val="3468"/>
        </w:trPr>
        <w:tc>
          <w:tcPr>
            <w:tcW w:w="2518" w:type="dxa"/>
          </w:tcPr>
          <w:p w:rsidR="00125B1E" w:rsidRPr="00265182" w:rsidRDefault="00627938" w:rsidP="00783D7E">
            <w:pPr>
              <w:widowControl w:val="0"/>
              <w:spacing w:line="360" w:lineRule="auto"/>
              <w:ind w:right="-38"/>
              <w:jc w:val="center"/>
              <w:rPr>
                <w:b/>
                <w:color w:val="000000" w:themeColor="text1"/>
                <w:sz w:val="36"/>
                <w:szCs w:val="36"/>
              </w:rPr>
            </w:pPr>
            <w:r w:rsidRPr="00CE3DD9">
              <w:rPr>
                <w:rFonts w:ascii="Arial" w:hAnsi="Arial" w:cs="Arial"/>
                <w:b/>
                <w:noProof/>
                <w:sz w:val="36"/>
                <w:szCs w:val="36"/>
              </w:rPr>
              <w:drawing>
                <wp:inline distT="0" distB="0" distL="0" distR="0" wp14:anchorId="73F9B9A6" wp14:editId="4E54015A">
                  <wp:extent cx="1438910" cy="1939925"/>
                  <wp:effectExtent l="0" t="0" r="8890" b="3175"/>
                  <wp:docPr id="9" name="Рисунок 9" descr="Описание: prokopievsk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prokopievsk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93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627938" w:rsidRDefault="00627938" w:rsidP="00627938">
            <w:pPr>
              <w:jc w:val="center"/>
              <w:rPr>
                <w:rFonts w:ascii="Arial" w:hAnsi="Arial" w:cs="Arial"/>
                <w:b/>
                <w:sz w:val="34"/>
                <w:szCs w:val="34"/>
              </w:rPr>
            </w:pPr>
            <w:bookmarkStart w:id="4" w:name="_Toc406485997"/>
            <w:bookmarkStart w:id="5" w:name="_Toc406494736"/>
            <w:bookmarkStart w:id="6" w:name="_Toc406494797"/>
            <w:bookmarkStart w:id="7" w:name="_Toc406494859"/>
            <w:bookmarkStart w:id="8" w:name="_Toc406507921"/>
            <w:bookmarkStart w:id="9" w:name="_Toc406750539"/>
            <w:bookmarkStart w:id="10" w:name="_Toc409171954"/>
            <w:r>
              <w:rPr>
                <w:rFonts w:ascii="Arial" w:hAnsi="Arial" w:cs="Arial"/>
                <w:b/>
                <w:sz w:val="34"/>
                <w:szCs w:val="34"/>
              </w:rPr>
              <w:t xml:space="preserve">Схема </w:t>
            </w:r>
            <w:r w:rsidRPr="00CE3DD9">
              <w:rPr>
                <w:rFonts w:ascii="Arial" w:hAnsi="Arial" w:cs="Arial"/>
                <w:b/>
                <w:sz w:val="34"/>
                <w:szCs w:val="34"/>
              </w:rPr>
              <w:t>водоснабжения и водоотведения</w:t>
            </w:r>
            <w:bookmarkEnd w:id="4"/>
            <w:bookmarkEnd w:id="5"/>
            <w:bookmarkEnd w:id="6"/>
            <w:bookmarkEnd w:id="7"/>
            <w:bookmarkEnd w:id="8"/>
            <w:bookmarkEnd w:id="9"/>
            <w:bookmarkEnd w:id="10"/>
          </w:p>
          <w:p w:rsidR="00627938" w:rsidRPr="00CE3DD9" w:rsidRDefault="00627938" w:rsidP="00627938">
            <w:pPr>
              <w:jc w:val="center"/>
              <w:rPr>
                <w:rFonts w:ascii="Arial" w:hAnsi="Arial" w:cs="Arial"/>
                <w:b/>
                <w:sz w:val="34"/>
                <w:szCs w:val="34"/>
              </w:rPr>
            </w:pPr>
          </w:p>
          <w:p w:rsidR="00627938" w:rsidRDefault="00BC4AC8" w:rsidP="00627938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>
              <w:rPr>
                <w:rFonts w:ascii="Arial" w:hAnsi="Arial" w:cs="Arial"/>
                <w:b/>
                <w:sz w:val="30"/>
                <w:szCs w:val="30"/>
              </w:rPr>
              <w:t>г. Прокопьевск</w:t>
            </w:r>
            <w:r w:rsidR="00627938">
              <w:rPr>
                <w:rFonts w:ascii="Arial" w:hAnsi="Arial" w:cs="Arial"/>
                <w:b/>
                <w:sz w:val="30"/>
                <w:szCs w:val="30"/>
              </w:rPr>
              <w:t xml:space="preserve"> до</w:t>
            </w:r>
            <w:r w:rsidR="00627938" w:rsidRPr="00CE3DD9">
              <w:rPr>
                <w:rFonts w:ascii="Arial" w:hAnsi="Arial" w:cs="Arial"/>
                <w:b/>
                <w:sz w:val="30"/>
                <w:szCs w:val="30"/>
              </w:rPr>
              <w:t xml:space="preserve"> 20</w:t>
            </w:r>
            <w:r w:rsidR="00627938">
              <w:rPr>
                <w:rFonts w:ascii="Arial" w:hAnsi="Arial" w:cs="Arial"/>
                <w:b/>
                <w:sz w:val="30"/>
                <w:szCs w:val="30"/>
              </w:rPr>
              <w:t>31</w:t>
            </w:r>
            <w:r w:rsidR="00627938" w:rsidRPr="00CE3DD9">
              <w:rPr>
                <w:rFonts w:ascii="Arial" w:hAnsi="Arial" w:cs="Arial"/>
                <w:b/>
                <w:sz w:val="30"/>
                <w:szCs w:val="30"/>
              </w:rPr>
              <w:t xml:space="preserve"> г.</w:t>
            </w:r>
          </w:p>
          <w:p w:rsidR="00627938" w:rsidRPr="00F87F7A" w:rsidRDefault="00627938" w:rsidP="00627938">
            <w:pPr>
              <w:jc w:val="center"/>
              <w:rPr>
                <w:rFonts w:ascii="Arial" w:hAnsi="Arial" w:cs="Arial"/>
                <w:b/>
                <w:sz w:val="30"/>
                <w:szCs w:val="30"/>
              </w:rPr>
            </w:pPr>
            <w:r w:rsidRPr="00CE3DD9">
              <w:rPr>
                <w:b/>
                <w:color w:val="000000" w:themeColor="text1"/>
                <w:sz w:val="30"/>
                <w:szCs w:val="30"/>
              </w:rPr>
              <w:br/>
            </w:r>
            <w:r w:rsidRPr="00F87F7A">
              <w:rPr>
                <w:rFonts w:ascii="Arial" w:hAnsi="Arial" w:cs="Arial"/>
                <w:b/>
                <w:color w:val="000000" w:themeColor="text1"/>
                <w:sz w:val="30"/>
                <w:szCs w:val="30"/>
              </w:rPr>
              <w:t>Актуализация на 2020 г.</w:t>
            </w:r>
          </w:p>
          <w:p w:rsidR="00627938" w:rsidRPr="00CE3DD9" w:rsidRDefault="00627938" w:rsidP="00627938">
            <w:pPr>
              <w:widowControl w:val="0"/>
              <w:ind w:left="-108"/>
              <w:jc w:val="center"/>
              <w:rPr>
                <w:b/>
                <w:color w:val="000000" w:themeColor="text1"/>
                <w:sz w:val="28"/>
                <w:szCs w:val="28"/>
              </w:rPr>
            </w:pPr>
          </w:p>
          <w:p w:rsidR="00627938" w:rsidRPr="00BB7BA8" w:rsidRDefault="00723A13" w:rsidP="00627938">
            <w:pPr>
              <w:widowControl w:val="0"/>
              <w:ind w:left="-108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Раздел</w:t>
            </w:r>
            <w:r w:rsidR="00627938" w:rsidRPr="00CE3DD9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="00627938" w:rsidRPr="00CE3DD9">
              <w:rPr>
                <w:rFonts w:ascii="Arial" w:hAnsi="Arial" w:cs="Arial"/>
                <w:b/>
                <w:sz w:val="28"/>
                <w:szCs w:val="28"/>
                <w:lang w:val="en-US"/>
              </w:rPr>
              <w:t>I</w:t>
            </w:r>
            <w:r w:rsidR="00BB7BA8">
              <w:rPr>
                <w:rFonts w:ascii="Arial" w:hAnsi="Arial" w:cs="Arial"/>
                <w:b/>
                <w:sz w:val="28"/>
                <w:szCs w:val="28"/>
                <w:lang w:val="en-US"/>
              </w:rPr>
              <w:t>I</w:t>
            </w:r>
          </w:p>
          <w:p w:rsidR="00627938" w:rsidRPr="00CE3DD9" w:rsidRDefault="00627938" w:rsidP="00627938">
            <w:pPr>
              <w:widowControl w:val="0"/>
              <w:ind w:left="-108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Водо</w:t>
            </w:r>
            <w:r w:rsidR="00BB7BA8">
              <w:rPr>
                <w:rFonts w:ascii="Arial" w:hAnsi="Arial" w:cs="Arial"/>
                <w:b/>
                <w:sz w:val="28"/>
                <w:szCs w:val="28"/>
              </w:rPr>
              <w:t>отведение</w:t>
            </w:r>
          </w:p>
          <w:p w:rsidR="00627938" w:rsidRPr="00CE3DD9" w:rsidRDefault="00627938" w:rsidP="00627938">
            <w:pPr>
              <w:widowControl w:val="0"/>
              <w:ind w:left="-108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:rsidR="00125B1E" w:rsidRPr="00265182" w:rsidRDefault="00627938" w:rsidP="00627938">
            <w:pPr>
              <w:widowControl w:val="0"/>
              <w:spacing w:line="276" w:lineRule="auto"/>
              <w:ind w:left="-108"/>
              <w:jc w:val="center"/>
              <w:rPr>
                <w:b/>
                <w:color w:val="000000" w:themeColor="text1"/>
                <w:sz w:val="36"/>
                <w:szCs w:val="36"/>
              </w:rPr>
            </w:pPr>
            <w:bookmarkStart w:id="11" w:name="_Toc341343347"/>
            <w:bookmarkStart w:id="12" w:name="_Toc341352262"/>
            <w:bookmarkStart w:id="13" w:name="_Toc341423291"/>
            <w:r w:rsidRPr="00CE3DD9">
              <w:rPr>
                <w:rFonts w:ascii="Arial" w:hAnsi="Arial" w:cs="Arial"/>
                <w:b/>
                <w:sz w:val="28"/>
                <w:szCs w:val="28"/>
              </w:rPr>
              <w:t>Пояснительная записка</w:t>
            </w:r>
            <w:bookmarkEnd w:id="11"/>
            <w:bookmarkEnd w:id="12"/>
            <w:bookmarkEnd w:id="13"/>
            <w:r w:rsidRPr="00CE3DD9">
              <w:rPr>
                <w:rFonts w:ascii="Arial" w:hAnsi="Arial" w:cs="Arial"/>
                <w:b/>
                <w:sz w:val="28"/>
                <w:szCs w:val="28"/>
              </w:rPr>
              <w:t>.</w:t>
            </w:r>
          </w:p>
        </w:tc>
      </w:tr>
      <w:bookmarkEnd w:id="2"/>
      <w:bookmarkEnd w:id="3"/>
    </w:tbl>
    <w:p w:rsidR="00125B1E" w:rsidRPr="00265182" w:rsidRDefault="00125B1E" w:rsidP="00125B1E">
      <w:pPr>
        <w:widowControl w:val="0"/>
        <w:spacing w:line="360" w:lineRule="auto"/>
        <w:ind w:right="-360"/>
        <w:jc w:val="center"/>
        <w:rPr>
          <w:b/>
          <w:color w:val="000000" w:themeColor="text1"/>
          <w:sz w:val="20"/>
          <w:szCs w:val="20"/>
        </w:rPr>
      </w:pPr>
    </w:p>
    <w:tbl>
      <w:tblPr>
        <w:tblW w:w="10368" w:type="dxa"/>
        <w:tblLayout w:type="fixed"/>
        <w:tblLook w:val="0000" w:firstRow="0" w:lastRow="0" w:firstColumn="0" w:lastColumn="0" w:noHBand="0" w:noVBand="0"/>
      </w:tblPr>
      <w:tblGrid>
        <w:gridCol w:w="4967"/>
        <w:gridCol w:w="5401"/>
      </w:tblGrid>
      <w:tr w:rsidR="00125B1E" w:rsidRPr="00265182" w:rsidTr="00783D7E">
        <w:trPr>
          <w:trHeight w:val="74"/>
        </w:trPr>
        <w:tc>
          <w:tcPr>
            <w:tcW w:w="4967" w:type="dxa"/>
          </w:tcPr>
          <w:p w:rsidR="00125B1E" w:rsidRPr="00265182" w:rsidRDefault="00125B1E" w:rsidP="00783D7E">
            <w:pPr>
              <w:widowControl w:val="0"/>
              <w:rPr>
                <w:color w:val="000000" w:themeColor="text1"/>
              </w:rPr>
            </w:pPr>
          </w:p>
        </w:tc>
        <w:tc>
          <w:tcPr>
            <w:tcW w:w="5401" w:type="dxa"/>
          </w:tcPr>
          <w:p w:rsidR="00125B1E" w:rsidRPr="00265182" w:rsidRDefault="00125B1E" w:rsidP="00783D7E">
            <w:pPr>
              <w:widowControl w:val="0"/>
              <w:rPr>
                <w:color w:val="000000" w:themeColor="text1"/>
              </w:rPr>
            </w:pPr>
          </w:p>
          <w:p w:rsidR="00125B1E" w:rsidRPr="00265182" w:rsidRDefault="00125B1E" w:rsidP="00783D7E">
            <w:pPr>
              <w:widowControl w:val="0"/>
              <w:rPr>
                <w:color w:val="000000" w:themeColor="text1"/>
              </w:rPr>
            </w:pPr>
          </w:p>
        </w:tc>
      </w:tr>
    </w:tbl>
    <w:p w:rsidR="00125B1E" w:rsidRPr="00265182" w:rsidRDefault="00125B1E" w:rsidP="00125B1E">
      <w:pPr>
        <w:widowControl w:val="0"/>
        <w:spacing w:line="360" w:lineRule="auto"/>
        <w:ind w:right="-360" w:hanging="360"/>
        <w:jc w:val="center"/>
        <w:rPr>
          <w:b/>
          <w:color w:val="000000" w:themeColor="text1"/>
          <w:sz w:val="28"/>
          <w:szCs w:val="28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Default="00125B1E" w:rsidP="00125B1E">
      <w:pPr>
        <w:widowControl w:val="0"/>
        <w:jc w:val="center"/>
        <w:rPr>
          <w:color w:val="000000" w:themeColor="text1"/>
        </w:rPr>
      </w:pPr>
    </w:p>
    <w:p w:rsidR="00723A13" w:rsidRPr="00265182" w:rsidRDefault="00723A13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</w:pPr>
    </w:p>
    <w:p w:rsidR="00125B1E" w:rsidRPr="00265182" w:rsidRDefault="00125B1E" w:rsidP="00125B1E">
      <w:pPr>
        <w:widowControl w:val="0"/>
        <w:jc w:val="center"/>
        <w:rPr>
          <w:color w:val="000000" w:themeColor="text1"/>
        </w:rPr>
        <w:sectPr w:rsidR="00125B1E" w:rsidRPr="00265182" w:rsidSect="00783D7E">
          <w:footerReference w:type="even" r:id="rId9"/>
          <w:footerReference w:type="default" r:id="rId10"/>
          <w:pgSz w:w="11906" w:h="16838" w:code="9"/>
          <w:pgMar w:top="426" w:right="566" w:bottom="851" w:left="1134" w:header="720" w:footer="720" w:gutter="0"/>
          <w:cols w:space="720"/>
          <w:titlePg/>
        </w:sectPr>
      </w:pPr>
      <w:r w:rsidRPr="00265182">
        <w:rPr>
          <w:rFonts w:ascii="Arial" w:hAnsi="Arial" w:cs="Arial"/>
        </w:rPr>
        <w:t>Кемерово 201</w:t>
      </w:r>
      <w:r w:rsidR="00627938">
        <w:rPr>
          <w:rFonts w:ascii="Arial" w:hAnsi="Arial" w:cs="Arial"/>
        </w:rPr>
        <w:t>9</w:t>
      </w:r>
    </w:p>
    <w:p w:rsidR="00125B1E" w:rsidRPr="00265182" w:rsidRDefault="00627938" w:rsidP="00723A13">
      <w:pPr>
        <w:pStyle w:val="ac"/>
        <w:widowControl w:val="0"/>
        <w:ind w:hanging="1134"/>
        <w:rPr>
          <w:b w:val="0"/>
          <w:color w:val="000000" w:themeColor="text1"/>
          <w:sz w:val="24"/>
          <w:szCs w:val="24"/>
        </w:rPr>
        <w:sectPr w:rsidR="00125B1E" w:rsidRPr="00265182" w:rsidSect="00723A13">
          <w:footerReference w:type="even" r:id="rId11"/>
          <w:footerReference w:type="default" r:id="rId12"/>
          <w:headerReference w:type="first" r:id="rId13"/>
          <w:pgSz w:w="11906" w:h="16838" w:code="9"/>
          <w:pgMar w:top="567" w:right="851" w:bottom="1134" w:left="1134" w:header="425" w:footer="709" w:gutter="0"/>
          <w:cols w:space="720"/>
          <w:titlePg/>
          <w:docGrid w:linePitch="326"/>
        </w:sectPr>
      </w:pPr>
      <w:r w:rsidRPr="00034139">
        <w:rPr>
          <w:noProof/>
        </w:rPr>
        <w:lastRenderedPageBreak/>
        <w:drawing>
          <wp:inline distT="0" distB="0" distL="0" distR="0" wp14:anchorId="07C4B0B1" wp14:editId="1FBB255C">
            <wp:extent cx="7441312" cy="10524942"/>
            <wp:effectExtent l="0" t="0" r="7620" b="0"/>
            <wp:docPr id="41" name="Рисунок 41" descr="C:\scan\doc05906220190412045118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scan\doc05906220190412045118_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6625" cy="10532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B1E" w:rsidRPr="00265182" w:rsidRDefault="00125B1E" w:rsidP="00125B1E">
      <w:pPr>
        <w:jc w:val="center"/>
        <w:rPr>
          <w:b/>
          <w:color w:val="000000" w:themeColor="text1"/>
          <w:sz w:val="28"/>
          <w:szCs w:val="28"/>
        </w:rPr>
        <w:sectPr w:rsidR="00125B1E" w:rsidRPr="00265182" w:rsidSect="00783D7E">
          <w:type w:val="continuous"/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125B1E" w:rsidRPr="00723A13" w:rsidRDefault="00125B1E" w:rsidP="00844AF0">
      <w:pPr>
        <w:spacing w:line="276" w:lineRule="auto"/>
        <w:jc w:val="center"/>
        <w:rPr>
          <w:b/>
          <w:color w:val="000000" w:themeColor="text1"/>
          <w:sz w:val="28"/>
          <w:szCs w:val="28"/>
        </w:rPr>
      </w:pPr>
      <w:r w:rsidRPr="00723A13">
        <w:rPr>
          <w:b/>
          <w:color w:val="000000" w:themeColor="text1"/>
          <w:sz w:val="28"/>
          <w:szCs w:val="28"/>
        </w:rPr>
        <w:lastRenderedPageBreak/>
        <w:t>Содержание</w:t>
      </w:r>
    </w:p>
    <w:p w:rsidR="00125B1E" w:rsidRPr="00844AF0" w:rsidRDefault="00125B1E" w:rsidP="00844AF0">
      <w:pPr>
        <w:widowControl w:val="0"/>
        <w:spacing w:line="276" w:lineRule="auto"/>
        <w:ind w:firstLine="426"/>
        <w:jc w:val="both"/>
        <w:rPr>
          <w:color w:val="000000" w:themeColor="text1"/>
          <w:sz w:val="28"/>
          <w:szCs w:val="28"/>
          <w:highlight w:val="yellow"/>
          <w:lang w:eastAsia="en-US"/>
        </w:rPr>
      </w:pPr>
    </w:p>
    <w:p w:rsidR="00844AF0" w:rsidRPr="00723A13" w:rsidRDefault="00125B1E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r w:rsidRPr="00723A13">
        <w:rPr>
          <w:rStyle w:val="a5"/>
          <w:bCs/>
          <w:color w:val="auto"/>
          <w:highlight w:val="yellow"/>
        </w:rPr>
        <w:fldChar w:fldCharType="begin"/>
      </w:r>
      <w:r w:rsidRPr="00723A13">
        <w:rPr>
          <w:rStyle w:val="a5"/>
          <w:bCs/>
          <w:color w:val="auto"/>
          <w:highlight w:val="yellow"/>
        </w:rPr>
        <w:instrText xml:space="preserve"> TOC \o "1-3" \h \z \u </w:instrText>
      </w:r>
      <w:r w:rsidRPr="00723A13">
        <w:rPr>
          <w:rStyle w:val="a5"/>
          <w:bCs/>
          <w:color w:val="auto"/>
          <w:highlight w:val="yellow"/>
        </w:rPr>
        <w:fldChar w:fldCharType="separate"/>
      </w:r>
      <w:hyperlink w:anchor="_Toc25238439" w:history="1">
        <w:r w:rsidR="00844AF0" w:rsidRPr="00723A13">
          <w:rPr>
            <w:rStyle w:val="a5"/>
            <w:rFonts w:eastAsia="Calibri"/>
            <w:color w:val="auto"/>
            <w:lang w:eastAsia="x-none"/>
          </w:rPr>
          <w:t>Введение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_Toc25238439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6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0" w:history="1">
        <w:r w:rsidR="00844AF0" w:rsidRPr="00723A13">
          <w:rPr>
            <w:rStyle w:val="a5"/>
            <w:bCs/>
            <w:color w:val="auto"/>
          </w:rPr>
          <w:t>1. Существующее положение в сфере водоотведения г. Прокопьевска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_Toc25238440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8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1" w:history="1">
        <w:r w:rsidR="00844AF0" w:rsidRPr="00723A13">
          <w:rPr>
            <w:rStyle w:val="a5"/>
            <w:bCs/>
            <w:color w:val="auto"/>
          </w:rPr>
          <w:t>1.1. Описание структуры системы сбора, очистки и отведения сточных вод и деление территории на эксплуатационные зоны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_Toc25238441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8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2" w:history="1">
        <w:r w:rsidR="00844AF0" w:rsidRPr="00723A13">
          <w:rPr>
            <w:rStyle w:val="a5"/>
            <w:bCs/>
            <w:color w:val="auto"/>
          </w:rPr>
          <w:t>1.2. Описание результатов технического обследования централизованной системы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вод, определение существующего дефицита (резерва) мощностей сооружений и описание локальных очистных сооружений, создаваемых абонентами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_Toc25238442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12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3" w:history="1">
        <w:r w:rsidR="00844AF0" w:rsidRPr="00723A13">
          <w:rPr>
            <w:rStyle w:val="a5"/>
            <w:bCs/>
            <w:color w:val="auto"/>
          </w:rPr>
          <w:t>1.3. Описание технологических зон водоотведения, зон централизованного и нецентрализованного водоотведения и перечень централизованных систем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_Toc25238443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29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4" w:history="1">
        <w:r w:rsidR="00844AF0" w:rsidRPr="00723A13">
          <w:rPr>
            <w:rStyle w:val="a5"/>
            <w:bCs/>
            <w:color w:val="auto"/>
          </w:rPr>
          <w:t>1.4. Описание технической возможности утилизации осадков сточных вод на очистных сооружениях существующей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_Toc25238444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31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5" w:history="1">
        <w:r w:rsidR="00844AF0" w:rsidRPr="00723A13">
          <w:rPr>
            <w:rStyle w:val="a5"/>
            <w:bCs/>
            <w:color w:val="auto"/>
          </w:rPr>
          <w:t>1.5. 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_Toc25238445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32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6" w:history="1">
        <w:r w:rsidR="00844AF0" w:rsidRPr="00723A13">
          <w:rPr>
            <w:rStyle w:val="a5"/>
            <w:bCs/>
            <w:color w:val="auto"/>
          </w:rPr>
          <w:t>1.6. Оценка безопасности и надежности объектов централизованной системы водоотведения и их управляемости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_Toc25238446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33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7" w:history="1">
        <w:r w:rsidR="00844AF0" w:rsidRPr="00723A13">
          <w:rPr>
            <w:rStyle w:val="a5"/>
            <w:bCs/>
            <w:color w:val="auto"/>
          </w:rPr>
          <w:t>1.7. Оценка воздействия сбросов сточных вод через централизованную систему водоотведения на окружающую среду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_Toc25238447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34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8" w:history="1">
        <w:r w:rsidR="00844AF0" w:rsidRPr="00723A13">
          <w:rPr>
            <w:rStyle w:val="a5"/>
            <w:bCs/>
            <w:color w:val="auto"/>
          </w:rPr>
          <w:t>1.8. Описание территорий, не охваченных централизованной системой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_Toc25238448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35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49" w:history="1">
        <w:r w:rsidR="00844AF0" w:rsidRPr="00723A13">
          <w:rPr>
            <w:rStyle w:val="a5"/>
            <w:bCs/>
            <w:color w:val="auto"/>
          </w:rPr>
          <w:t>1.9. Описание существующих технических и технологических проблем системы водоотведения городского округа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_Toc25238449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36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0" w:history="1">
        <w:r w:rsidR="00844AF0" w:rsidRPr="00723A13">
          <w:rPr>
            <w:rStyle w:val="a5"/>
            <w:bCs/>
            <w:color w:val="auto"/>
          </w:rPr>
          <w:t>1.10. Сведения об отнесении централизованной системы водоотведения (канализации) к централизованным системам водоотведения городского округа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_Toc25238450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37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1" w:history="1">
        <w:r w:rsidR="00844AF0" w:rsidRPr="00723A13">
          <w:rPr>
            <w:rStyle w:val="a5"/>
            <w:color w:val="auto"/>
            <w:lang w:eastAsia="en-US"/>
          </w:rPr>
          <w:t>2. Балансы сточных вод в системе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_Toc25238451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38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2" w:history="1">
        <w:r w:rsidR="00844AF0" w:rsidRPr="00723A13">
          <w:rPr>
            <w:rStyle w:val="a5"/>
            <w:color w:val="auto"/>
            <w:lang w:eastAsia="en-US"/>
          </w:rPr>
          <w:t>2.1. Баланс поступления сточных вод в централизованную систему водоотведения и отведения стоков по технологическим зонам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_Toc25238452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38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3" w:history="1">
        <w:r w:rsidR="00844AF0" w:rsidRPr="00723A13">
          <w:rPr>
            <w:rStyle w:val="a5"/>
            <w:color w:val="auto"/>
            <w:lang w:eastAsia="en-US"/>
          </w:rPr>
          <w:t>2.2. Оценка фактического притока неорганизованного стока (сточных вод, поступающих по поверхности рельефа местности) по технологическим зонам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_Toc25238453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40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4" w:history="1">
        <w:r w:rsidR="00844AF0" w:rsidRPr="00723A13">
          <w:rPr>
            <w:rStyle w:val="a5"/>
            <w:color w:val="auto"/>
            <w:lang w:eastAsia="en-US"/>
          </w:rPr>
          <w:t>2.3. 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_Toc25238454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41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5" w:history="1">
        <w:r w:rsidR="00844AF0" w:rsidRPr="00723A13">
          <w:rPr>
            <w:rStyle w:val="a5"/>
            <w:color w:val="auto"/>
            <w:lang w:eastAsia="en-US"/>
          </w:rPr>
          <w:t>2.4. Результаты ретроспективного анализа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_Toc25238455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41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6" w:history="1">
        <w:r w:rsidR="00844AF0" w:rsidRPr="00723A13">
          <w:rPr>
            <w:rStyle w:val="a5"/>
            <w:color w:val="auto"/>
            <w:lang w:eastAsia="en-US"/>
          </w:rPr>
          <w:t>2.5. Прогнозные балансы поступления сточных вод в централизованную систему водоотведения и отведения стоков по технологическим зонам водоотведения с учетом различных сценариев развития поселений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_Toc25238456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41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7" w:history="1">
        <w:r w:rsidR="00844AF0" w:rsidRPr="00723A13">
          <w:rPr>
            <w:rStyle w:val="a5"/>
            <w:color w:val="auto"/>
          </w:rPr>
          <w:t>3. Прогноз объема сточных вод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_Toc25238457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56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8" w:history="1">
        <w:r w:rsidR="00844AF0" w:rsidRPr="00723A13">
          <w:rPr>
            <w:rStyle w:val="a5"/>
            <w:bCs/>
            <w:color w:val="auto"/>
          </w:rPr>
          <w:t>3.1. Сведения о фактическом и ожидаемом поступлении сточных вод в централизованную систему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_Toc25238458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56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59" w:history="1">
        <w:r w:rsidR="00844AF0" w:rsidRPr="00723A13">
          <w:rPr>
            <w:rStyle w:val="a5"/>
            <w:bCs/>
            <w:color w:val="auto"/>
          </w:rPr>
          <w:t>3.2. Описание структуры централизованной системы водоотведения  (эксплуатационные и технологические зоны).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_Toc25238459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60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0" w:history="1">
        <w:r w:rsidR="00844AF0" w:rsidRPr="00723A13">
          <w:rPr>
            <w:rStyle w:val="a5"/>
            <w:bCs/>
            <w:color w:val="auto"/>
          </w:rPr>
          <w:t>3.4. Результаты анализа гидравлических режимов и режимов работы элементов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_Toc25238460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68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1" w:history="1">
        <w:r w:rsidR="00844AF0" w:rsidRPr="00723A13">
          <w:rPr>
            <w:rStyle w:val="a5"/>
            <w:bCs/>
            <w:color w:val="auto"/>
          </w:rPr>
          <w:t>3.5. Анализ резервов производственных мощностей очистных сооружений системы водоотведения и возможности расширения зоны их действия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_Toc25238461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68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2" w:history="1">
        <w:r w:rsidR="00844AF0" w:rsidRPr="00723A13">
          <w:rPr>
            <w:rStyle w:val="a5"/>
            <w:bCs/>
            <w:color w:val="auto"/>
          </w:rPr>
          <w:t>4. Предложения по строительству, реконструкции и модернизации (техническому перевооружению) объектов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_Toc25238462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69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3" w:history="1">
        <w:r w:rsidR="00844AF0" w:rsidRPr="00723A13">
          <w:rPr>
            <w:rStyle w:val="a5"/>
            <w:rFonts w:eastAsia="Calibri"/>
            <w:bCs/>
            <w:color w:val="auto"/>
          </w:rPr>
          <w:t>4.1. Основные направления, принципы, задачи и плановые значения показателей развития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_Toc25238463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69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4" w:history="1">
        <w:r w:rsidR="00844AF0" w:rsidRPr="00723A13">
          <w:rPr>
            <w:rStyle w:val="a5"/>
            <w:rFonts w:eastAsia="Calibri"/>
            <w:bCs/>
            <w:color w:val="auto"/>
          </w:rPr>
          <w:t>4.2. 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_Toc25238464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70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5" w:history="1">
        <w:r w:rsidR="00844AF0" w:rsidRPr="00723A13">
          <w:rPr>
            <w:rStyle w:val="a5"/>
            <w:rFonts w:eastAsia="Calibri"/>
            <w:bCs/>
            <w:color w:val="auto"/>
          </w:rPr>
          <w:t>4.3. Технические обоснования основных мероприятий по реализации схем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_Toc25238465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72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6" w:history="1">
        <w:r w:rsidR="00844AF0" w:rsidRPr="00723A13">
          <w:rPr>
            <w:rStyle w:val="a5"/>
            <w:rFonts w:eastAsia="Calibri"/>
            <w:bCs/>
            <w:color w:val="auto"/>
          </w:rPr>
          <w:t>4.4. Сведения о вновь строящихся, реконструируемых и предлагаемых к выводу из эксплуатации объектах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_Toc25238466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73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7" w:history="1">
        <w:r w:rsidR="00844AF0" w:rsidRPr="00723A13">
          <w:rPr>
            <w:rStyle w:val="a5"/>
            <w:rFonts w:eastAsia="Calibri"/>
            <w:bCs/>
            <w:color w:val="auto"/>
          </w:rPr>
          <w:t>4.5.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_Toc25238467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78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8" w:history="1">
        <w:r w:rsidR="00844AF0" w:rsidRPr="00723A13">
          <w:rPr>
            <w:rStyle w:val="a5"/>
            <w:rFonts w:eastAsia="Calibri"/>
            <w:bCs/>
            <w:color w:val="auto"/>
          </w:rPr>
          <w:t>4.6. Описание вариантов маршрутов прохождения трубопроводов (трасс) по территории городского округа, расположения намечаемых площадок под строительство сооружений водоотведения и их обоснование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_Toc25238468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78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69" w:history="1">
        <w:r w:rsidR="00844AF0" w:rsidRPr="00723A13">
          <w:rPr>
            <w:rStyle w:val="a5"/>
            <w:rFonts w:eastAsia="Calibri"/>
            <w:bCs/>
            <w:color w:val="auto"/>
          </w:rPr>
          <w:t>4.7. Границы и характеристики охранных зон размещения объектов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_Toc25238469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80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0" w:history="1">
        <w:r w:rsidR="00844AF0" w:rsidRPr="00723A13">
          <w:rPr>
            <w:rStyle w:val="a5"/>
            <w:bCs/>
            <w:color w:val="auto"/>
            <w:lang w:eastAsia="en-US"/>
          </w:rPr>
          <w:t>4.8. Границы планируемых зон размещения объектов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_Toc25238470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80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1" w:history="1">
        <w:r w:rsidR="00844AF0" w:rsidRPr="00723A13">
          <w:rPr>
            <w:rStyle w:val="a5"/>
            <w:rFonts w:eastAsia="Calibri"/>
            <w:bCs/>
            <w:color w:val="auto"/>
          </w:rPr>
          <w:t>5. Экологические аспекты мероприятий по строительству и реконструкции объектов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_Toc25238471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82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2" w:history="1">
        <w:r w:rsidR="00844AF0" w:rsidRPr="00723A13">
          <w:rPr>
            <w:rStyle w:val="a5"/>
            <w:rFonts w:eastAsia="Calibri"/>
            <w:bCs/>
            <w:color w:val="auto"/>
          </w:rPr>
          <w:t>5.1. Сведения о мероприятиях, содержащихся в планах по снижению сбросов загрязняющих веществ, иных веществ и микроорганизмов в поверхностные водные объекты, подземные водные объекты и на водозаборные площади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_Toc25238472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82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3" w:history="1">
        <w:r w:rsidR="00844AF0" w:rsidRPr="00723A13">
          <w:rPr>
            <w:rStyle w:val="a5"/>
            <w:rFonts w:eastAsia="Calibri"/>
            <w:bCs/>
            <w:color w:val="auto"/>
          </w:rPr>
          <w:t>5.2. Сведения о применении методов, безопасных для окружающей среды, при утилизации осадков сточных вод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_Toc25238473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83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4" w:history="1">
        <w:r w:rsidR="00844AF0" w:rsidRPr="00723A13">
          <w:rPr>
            <w:rStyle w:val="a5"/>
            <w:rFonts w:eastAsia="Calibri"/>
            <w:bCs/>
            <w:color w:val="auto"/>
          </w:rPr>
          <w:t>6. 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_Toc25238474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84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5" w:history="1">
        <w:r w:rsidR="00844AF0" w:rsidRPr="00723A13">
          <w:rPr>
            <w:rStyle w:val="a5"/>
            <w:rFonts w:eastAsia="Calibri"/>
            <w:bCs/>
            <w:color w:val="auto"/>
          </w:rPr>
          <w:t>6.1. Оценка стоимости основных мероприятий по реализации схем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_Toc25238475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84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6" w:history="1">
        <w:r w:rsidR="00844AF0" w:rsidRPr="00723A13">
          <w:rPr>
            <w:rStyle w:val="a5"/>
            <w:rFonts w:eastAsia="Calibri"/>
            <w:bCs/>
            <w:color w:val="auto"/>
          </w:rPr>
          <w:t>6.2. Оценка величины необходимых капитальных вложений в строительство и реконструкцию объектов централизованных систем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_Toc25238476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109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7" w:history="1">
        <w:r w:rsidR="00844AF0" w:rsidRPr="00723A13">
          <w:rPr>
            <w:rStyle w:val="a5"/>
            <w:rFonts w:eastAsia="Calibri"/>
            <w:bCs/>
            <w:color w:val="auto"/>
            <w:lang w:eastAsia="en-US"/>
          </w:rPr>
          <w:t>6.2.1. Предложения по величине необходимых инвестиций в реконструкцию и строительство канализационных очистных сооружений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_Toc25238477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110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8" w:history="1">
        <w:r w:rsidR="00844AF0" w:rsidRPr="00723A13">
          <w:rPr>
            <w:rStyle w:val="a5"/>
            <w:rFonts w:eastAsia="Calibri"/>
            <w:bCs/>
            <w:color w:val="auto"/>
            <w:lang w:eastAsia="en-US"/>
          </w:rPr>
          <w:t>6.2.2. Предложения по величине необходимых инвестиций в строительство, реконструкцию и техническое перевооружение канализационных насосных станций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_Toc25238478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110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79" w:history="1">
        <w:r w:rsidR="00844AF0" w:rsidRPr="00723A13">
          <w:rPr>
            <w:rStyle w:val="a5"/>
            <w:rFonts w:eastAsia="Calibri"/>
            <w:bCs/>
            <w:color w:val="auto"/>
          </w:rPr>
          <w:t>7. Плановые значения показателей развития централизованной системы водоотведения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_Toc25238479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118</w:t>
        </w:r>
        <w:r w:rsidR="00844AF0" w:rsidRPr="00723A13">
          <w:rPr>
            <w:webHidden/>
          </w:rPr>
          <w:fldChar w:fldCharType="end"/>
        </w:r>
      </w:hyperlink>
    </w:p>
    <w:p w:rsidR="00844AF0" w:rsidRPr="00723A13" w:rsidRDefault="00F54402" w:rsidP="00723A13">
      <w:pPr>
        <w:pStyle w:val="11"/>
        <w:rPr>
          <w:rFonts w:asciiTheme="minorHAnsi" w:eastAsiaTheme="minorEastAsia" w:hAnsiTheme="minorHAnsi" w:cstheme="minorBidi"/>
          <w:sz w:val="22"/>
          <w:szCs w:val="22"/>
        </w:rPr>
      </w:pPr>
      <w:hyperlink w:anchor="_Toc25238480" w:history="1">
        <w:r w:rsidR="00844AF0" w:rsidRPr="00723A13">
          <w:rPr>
            <w:rStyle w:val="a5"/>
            <w:rFonts w:eastAsia="Calibri"/>
            <w:bCs/>
            <w:color w:val="auto"/>
          </w:rPr>
          <w:t>8. Перечень выявленных бесхозяйных объектов централизованной системы водоотведения и перечень организаций, уполномоченных на их эксплуатацию</w:t>
        </w:r>
        <w:r w:rsidR="00844AF0" w:rsidRPr="00723A13">
          <w:rPr>
            <w:webHidden/>
          </w:rPr>
          <w:tab/>
        </w:r>
        <w:r w:rsidR="00844AF0" w:rsidRPr="00723A13">
          <w:rPr>
            <w:webHidden/>
          </w:rPr>
          <w:fldChar w:fldCharType="begin"/>
        </w:r>
        <w:r w:rsidR="00844AF0" w:rsidRPr="00723A13">
          <w:rPr>
            <w:webHidden/>
          </w:rPr>
          <w:instrText xml:space="preserve"> PAGEREF _Toc25238480 \h </w:instrText>
        </w:r>
        <w:r w:rsidR="00844AF0" w:rsidRPr="00723A13">
          <w:rPr>
            <w:webHidden/>
          </w:rPr>
        </w:r>
        <w:r w:rsidR="00844AF0" w:rsidRPr="00723A13">
          <w:rPr>
            <w:webHidden/>
          </w:rPr>
          <w:fldChar w:fldCharType="separate"/>
        </w:r>
        <w:r w:rsidR="002D7ACD">
          <w:rPr>
            <w:webHidden/>
          </w:rPr>
          <w:t>120</w:t>
        </w:r>
        <w:r w:rsidR="00844AF0" w:rsidRPr="00723A13">
          <w:rPr>
            <w:webHidden/>
          </w:rPr>
          <w:fldChar w:fldCharType="end"/>
        </w:r>
      </w:hyperlink>
    </w:p>
    <w:p w:rsidR="00125B1E" w:rsidRPr="00723A13" w:rsidRDefault="00125B1E" w:rsidP="00723A13">
      <w:pPr>
        <w:pStyle w:val="11"/>
        <w:rPr>
          <w:rStyle w:val="a5"/>
          <w:bCs/>
          <w:color w:val="auto"/>
          <w:highlight w:val="yellow"/>
        </w:rPr>
      </w:pPr>
      <w:r w:rsidRPr="00723A13">
        <w:rPr>
          <w:rStyle w:val="a5"/>
          <w:bCs/>
          <w:color w:val="auto"/>
          <w:highlight w:val="yellow"/>
        </w:rPr>
        <w:fldChar w:fldCharType="end"/>
      </w:r>
    </w:p>
    <w:p w:rsidR="00125B1E" w:rsidRPr="00723A13" w:rsidRDefault="00125B1E" w:rsidP="00723A13">
      <w:pPr>
        <w:pStyle w:val="11"/>
        <w:rPr>
          <w:rStyle w:val="a5"/>
          <w:bCs/>
          <w:color w:val="auto"/>
          <w:highlight w:val="yellow"/>
        </w:rPr>
        <w:sectPr w:rsidR="00125B1E" w:rsidRPr="00723A13" w:rsidSect="000F3495">
          <w:headerReference w:type="default" r:id="rId15"/>
          <w:footerReference w:type="even" r:id="rId16"/>
          <w:footerReference w:type="default" r:id="rId17"/>
          <w:pgSz w:w="11906" w:h="16838"/>
          <w:pgMar w:top="560" w:right="851" w:bottom="1134" w:left="1134" w:header="284" w:footer="709" w:gutter="0"/>
          <w:cols w:space="708"/>
          <w:docGrid w:linePitch="360"/>
        </w:sectPr>
      </w:pPr>
    </w:p>
    <w:p w:rsidR="00E4088E" w:rsidRPr="000A5901" w:rsidRDefault="00E4088E" w:rsidP="00E4088E">
      <w:pPr>
        <w:jc w:val="center"/>
        <w:outlineLvl w:val="0"/>
        <w:rPr>
          <w:rFonts w:eastAsia="Calibri"/>
          <w:b/>
          <w:color w:val="000000" w:themeColor="text1"/>
          <w:sz w:val="28"/>
          <w:szCs w:val="28"/>
          <w:lang w:eastAsia="x-none"/>
        </w:rPr>
      </w:pPr>
      <w:bookmarkStart w:id="14" w:name="_Toc486321679"/>
      <w:bookmarkStart w:id="15" w:name="_Toc25238439"/>
      <w:r w:rsidRPr="000A5901">
        <w:rPr>
          <w:rFonts w:eastAsia="Calibri"/>
          <w:b/>
          <w:color w:val="000000" w:themeColor="text1"/>
          <w:sz w:val="28"/>
          <w:szCs w:val="28"/>
          <w:lang w:eastAsia="x-none"/>
        </w:rPr>
        <w:lastRenderedPageBreak/>
        <w:t>Введение</w:t>
      </w:r>
      <w:bookmarkEnd w:id="14"/>
      <w:bookmarkEnd w:id="15"/>
    </w:p>
    <w:p w:rsidR="00E4088E" w:rsidRPr="00CE3DD9" w:rsidRDefault="00E4088E" w:rsidP="00E4088E">
      <w:pPr>
        <w:rPr>
          <w:highlight w:val="yellow"/>
          <w:lang w:eastAsia="en-US"/>
        </w:rPr>
      </w:pPr>
    </w:p>
    <w:p w:rsidR="00E4088E" w:rsidRPr="000A5901" w:rsidRDefault="00BF6737" w:rsidP="00E4088E">
      <w:pPr>
        <w:spacing w:line="360" w:lineRule="auto"/>
        <w:ind w:firstLine="540"/>
        <w:jc w:val="both"/>
        <w:rPr>
          <w:color w:val="000000" w:themeColor="text1"/>
          <w:sz w:val="28"/>
          <w:szCs w:val="28"/>
          <w:lang w:eastAsia="en-US"/>
        </w:rPr>
      </w:pPr>
      <w:r>
        <w:rPr>
          <w:color w:val="000000" w:themeColor="text1"/>
          <w:sz w:val="28"/>
          <w:szCs w:val="28"/>
          <w:lang w:eastAsia="en-US"/>
        </w:rPr>
        <w:t>"</w:t>
      </w:r>
      <w:r w:rsidR="00E4088E" w:rsidRPr="000A5901">
        <w:rPr>
          <w:color w:val="000000" w:themeColor="text1"/>
          <w:sz w:val="28"/>
          <w:szCs w:val="28"/>
          <w:lang w:eastAsia="en-US"/>
        </w:rPr>
        <w:t xml:space="preserve">Схема водоснабжения и водоотведения </w:t>
      </w:r>
      <w:r w:rsidR="002C4F2F">
        <w:rPr>
          <w:color w:val="000000" w:themeColor="text1"/>
          <w:sz w:val="28"/>
          <w:szCs w:val="28"/>
          <w:lang w:eastAsia="en-US"/>
        </w:rPr>
        <w:t>г. Прокопьевска</w:t>
      </w:r>
      <w:r w:rsidR="00E4088E" w:rsidRPr="000A5901">
        <w:rPr>
          <w:color w:val="000000" w:themeColor="text1"/>
          <w:sz w:val="28"/>
          <w:szCs w:val="28"/>
          <w:lang w:eastAsia="en-US"/>
        </w:rPr>
        <w:t>. Актуализация на 2020 г.</w:t>
      </w:r>
      <w:r>
        <w:rPr>
          <w:color w:val="000000" w:themeColor="text1"/>
          <w:sz w:val="28"/>
          <w:szCs w:val="28"/>
          <w:lang w:eastAsia="en-US"/>
        </w:rPr>
        <w:t>"</w:t>
      </w:r>
      <w:r w:rsidR="00E4088E" w:rsidRPr="000A5901">
        <w:rPr>
          <w:color w:val="000000" w:themeColor="text1"/>
          <w:sz w:val="28"/>
          <w:szCs w:val="28"/>
          <w:lang w:eastAsia="en-US"/>
        </w:rPr>
        <w:t xml:space="preserve"> выполняется на основании Контракта № 01393000197190001500001 от </w:t>
      </w:r>
      <w:r w:rsidR="00E4088E" w:rsidRPr="006609AC">
        <w:rPr>
          <w:color w:val="000000" w:themeColor="text1"/>
          <w:sz w:val="28"/>
          <w:szCs w:val="28"/>
          <w:lang w:eastAsia="en-US"/>
        </w:rPr>
        <w:t xml:space="preserve">08.07.2019 г., </w:t>
      </w:r>
      <w:r w:rsidR="00E4088E" w:rsidRPr="000A5901">
        <w:rPr>
          <w:color w:val="000000" w:themeColor="text1"/>
          <w:sz w:val="28"/>
          <w:szCs w:val="28"/>
          <w:lang w:eastAsia="en-US"/>
        </w:rPr>
        <w:t xml:space="preserve">заключенного между Управлением жилищно-коммунальным хозяйством администрации города Прокопьевска и ООО </w:t>
      </w:r>
      <w:r>
        <w:rPr>
          <w:color w:val="000000" w:themeColor="text1"/>
          <w:sz w:val="28"/>
          <w:szCs w:val="28"/>
          <w:lang w:eastAsia="en-US"/>
        </w:rPr>
        <w:t>"</w:t>
      </w:r>
      <w:r w:rsidR="00E4088E" w:rsidRPr="000A5901">
        <w:rPr>
          <w:color w:val="000000" w:themeColor="text1"/>
          <w:sz w:val="28"/>
          <w:szCs w:val="28"/>
          <w:lang w:eastAsia="en-US"/>
        </w:rPr>
        <w:t>ТеплоЭнергоСервис</w:t>
      </w:r>
      <w:r>
        <w:rPr>
          <w:color w:val="000000" w:themeColor="text1"/>
          <w:sz w:val="28"/>
          <w:szCs w:val="28"/>
          <w:lang w:eastAsia="en-US"/>
        </w:rPr>
        <w:t>"</w:t>
      </w:r>
      <w:r w:rsidR="00E4088E" w:rsidRPr="000A5901">
        <w:rPr>
          <w:color w:val="000000" w:themeColor="text1"/>
          <w:sz w:val="28"/>
          <w:szCs w:val="28"/>
          <w:lang w:eastAsia="en-US"/>
        </w:rPr>
        <w:t xml:space="preserve">, в объеме согласованного Технического задания, в соответствии с Федеральным Законом от 7 декабря 2011 г. №416 </w:t>
      </w:r>
      <w:r>
        <w:rPr>
          <w:color w:val="000000" w:themeColor="text1"/>
          <w:sz w:val="28"/>
          <w:szCs w:val="28"/>
          <w:lang w:eastAsia="en-US"/>
        </w:rPr>
        <w:t>"</w:t>
      </w:r>
      <w:r w:rsidR="00E4088E" w:rsidRPr="000A5901">
        <w:rPr>
          <w:color w:val="000000" w:themeColor="text1"/>
          <w:sz w:val="28"/>
          <w:szCs w:val="28"/>
          <w:lang w:eastAsia="en-US"/>
        </w:rPr>
        <w:t>О водоснабжении и водоотведении</w:t>
      </w:r>
      <w:r>
        <w:rPr>
          <w:color w:val="000000" w:themeColor="text1"/>
          <w:sz w:val="28"/>
          <w:szCs w:val="28"/>
          <w:lang w:eastAsia="en-US"/>
        </w:rPr>
        <w:t>"</w:t>
      </w:r>
      <w:r w:rsidR="00E4088E" w:rsidRPr="000A5901">
        <w:rPr>
          <w:color w:val="000000" w:themeColor="text1"/>
          <w:sz w:val="28"/>
          <w:szCs w:val="28"/>
          <w:lang w:eastAsia="en-US"/>
        </w:rPr>
        <w:t xml:space="preserve"> и Постановлением Правительства Российской Федерации от 5 сентября 2013 г. №782 </w:t>
      </w:r>
      <w:r>
        <w:rPr>
          <w:color w:val="000000" w:themeColor="text1"/>
          <w:sz w:val="28"/>
          <w:szCs w:val="28"/>
          <w:lang w:eastAsia="en-US"/>
        </w:rPr>
        <w:t>"</w:t>
      </w:r>
      <w:r w:rsidR="00E4088E" w:rsidRPr="000A5901">
        <w:rPr>
          <w:color w:val="000000" w:themeColor="text1"/>
          <w:sz w:val="28"/>
          <w:szCs w:val="28"/>
          <w:lang w:eastAsia="en-US"/>
        </w:rPr>
        <w:t>О схемах водоснабжения и водоотведения</w:t>
      </w:r>
      <w:r>
        <w:rPr>
          <w:color w:val="000000" w:themeColor="text1"/>
          <w:sz w:val="28"/>
          <w:szCs w:val="28"/>
          <w:lang w:eastAsia="en-US"/>
        </w:rPr>
        <w:t>"</w:t>
      </w:r>
      <w:r w:rsidR="00E4088E" w:rsidRPr="000A5901">
        <w:rPr>
          <w:color w:val="000000" w:themeColor="text1"/>
          <w:sz w:val="28"/>
          <w:szCs w:val="28"/>
          <w:lang w:eastAsia="en-US"/>
        </w:rPr>
        <w:t>.</w:t>
      </w:r>
    </w:p>
    <w:p w:rsidR="000F3495" w:rsidRDefault="000F3495" w:rsidP="00E4088E">
      <w:pPr>
        <w:spacing w:line="360" w:lineRule="auto"/>
        <w:ind w:firstLine="540"/>
        <w:jc w:val="both"/>
        <w:rPr>
          <w:color w:val="000000" w:themeColor="text1"/>
          <w:sz w:val="28"/>
          <w:szCs w:val="28"/>
          <w:lang w:eastAsia="en-US"/>
        </w:rPr>
      </w:pPr>
      <w:r w:rsidRPr="000F3495">
        <w:rPr>
          <w:color w:val="000000" w:themeColor="text1"/>
          <w:sz w:val="28"/>
          <w:szCs w:val="28"/>
          <w:lang w:eastAsia="en-US"/>
        </w:rPr>
        <w:t xml:space="preserve">Целью разработки схем водоснабжения и водоотведения является обеспечение для абонентов доступности горячего водоснабжения, холодного водоснабжения и водоотведения с использованием централизованных систем горячего водоснабжения, холодного водоснабжения и водоотведения, обеспечение горячего водоснабжения, холодного водоснабжения и водоотведения в соответствии с требованиями </w:t>
      </w:r>
      <w:r>
        <w:rPr>
          <w:color w:val="000000" w:themeColor="text1"/>
          <w:sz w:val="28"/>
          <w:szCs w:val="28"/>
          <w:lang w:eastAsia="en-US"/>
        </w:rPr>
        <w:t xml:space="preserve">действующего </w:t>
      </w:r>
      <w:r w:rsidRPr="000F3495">
        <w:rPr>
          <w:color w:val="000000" w:themeColor="text1"/>
          <w:sz w:val="28"/>
          <w:szCs w:val="28"/>
          <w:lang w:eastAsia="en-US"/>
        </w:rPr>
        <w:t>законодательства, рационального водопользования, а также развитие централи</w:t>
      </w:r>
      <w:r>
        <w:rPr>
          <w:color w:val="000000" w:themeColor="text1"/>
          <w:sz w:val="28"/>
          <w:szCs w:val="28"/>
          <w:lang w:eastAsia="en-US"/>
        </w:rPr>
        <w:t xml:space="preserve">зованных систем водоснабжения и </w:t>
      </w:r>
      <w:r w:rsidRPr="000F3495">
        <w:rPr>
          <w:color w:val="000000" w:themeColor="text1"/>
          <w:sz w:val="28"/>
          <w:szCs w:val="28"/>
          <w:lang w:eastAsia="en-US"/>
        </w:rPr>
        <w:t>водоотведения на основе наилучших доступных технологий и внедрения энергосберегающих технологий.</w:t>
      </w:r>
    </w:p>
    <w:p w:rsidR="00E4088E" w:rsidRPr="000A5901" w:rsidRDefault="00E4088E" w:rsidP="00E4088E">
      <w:pPr>
        <w:spacing w:line="360" w:lineRule="auto"/>
        <w:ind w:firstLine="540"/>
        <w:jc w:val="both"/>
        <w:rPr>
          <w:color w:val="000000" w:themeColor="text1"/>
          <w:sz w:val="28"/>
          <w:szCs w:val="28"/>
          <w:lang w:eastAsia="en-US"/>
        </w:rPr>
      </w:pPr>
      <w:r w:rsidRPr="000A5901">
        <w:rPr>
          <w:color w:val="000000" w:themeColor="text1"/>
          <w:sz w:val="28"/>
          <w:szCs w:val="28"/>
          <w:lang w:eastAsia="en-US"/>
        </w:rPr>
        <w:t xml:space="preserve">Цель актуализации схемы водоснабжения и водоотведения – </w:t>
      </w:r>
      <w:r w:rsidR="000F3495">
        <w:rPr>
          <w:color w:val="000000" w:themeColor="text1"/>
          <w:sz w:val="28"/>
          <w:szCs w:val="28"/>
          <w:lang w:eastAsia="en-US"/>
        </w:rPr>
        <w:t>уточнение, корректировка и изменение (при необходимости)</w:t>
      </w:r>
      <w:r w:rsidRPr="000A5901">
        <w:rPr>
          <w:color w:val="000000" w:themeColor="text1"/>
          <w:sz w:val="28"/>
          <w:szCs w:val="28"/>
          <w:lang w:eastAsia="en-US"/>
        </w:rPr>
        <w:t xml:space="preserve"> основных направлений и мероприятий по развитию систем водоснабжения и водоотведения города. В работе использованы исходные данные и материалы, полученные </w:t>
      </w:r>
      <w:r w:rsidRPr="001860C1">
        <w:rPr>
          <w:color w:val="000000" w:themeColor="text1"/>
          <w:sz w:val="28"/>
          <w:szCs w:val="28"/>
          <w:lang w:eastAsia="en-US"/>
        </w:rPr>
        <w:t xml:space="preserve">от </w:t>
      </w:r>
      <w:r w:rsidR="002053C1">
        <w:rPr>
          <w:color w:val="000000" w:themeColor="text1"/>
          <w:sz w:val="28"/>
          <w:szCs w:val="28"/>
          <w:lang w:eastAsia="en-US"/>
        </w:rPr>
        <w:t>А</w:t>
      </w:r>
      <w:r w:rsidRPr="001860C1">
        <w:rPr>
          <w:color w:val="000000" w:themeColor="text1"/>
          <w:sz w:val="28"/>
          <w:szCs w:val="28"/>
          <w:lang w:eastAsia="en-US"/>
        </w:rPr>
        <w:t xml:space="preserve">дминистрации города Прокопьевска, АО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1860C1">
        <w:rPr>
          <w:color w:val="000000" w:themeColor="text1"/>
          <w:sz w:val="28"/>
          <w:szCs w:val="28"/>
          <w:lang w:eastAsia="en-US"/>
        </w:rPr>
        <w:t>ПО Водоканал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1860C1">
        <w:rPr>
          <w:color w:val="000000" w:themeColor="text1"/>
          <w:sz w:val="28"/>
          <w:szCs w:val="28"/>
          <w:lang w:eastAsia="en-US"/>
        </w:rPr>
        <w:t xml:space="preserve"> г. Прокопьевск. Использованы</w:t>
      </w:r>
      <w:r w:rsidRPr="000A5901">
        <w:rPr>
          <w:color w:val="000000" w:themeColor="text1"/>
          <w:sz w:val="28"/>
          <w:szCs w:val="28"/>
          <w:lang w:eastAsia="en-US"/>
        </w:rPr>
        <w:t xml:space="preserve"> также данные Генерального плана города и схем</w:t>
      </w:r>
      <w:r w:rsidR="002053C1">
        <w:rPr>
          <w:color w:val="000000" w:themeColor="text1"/>
          <w:sz w:val="28"/>
          <w:szCs w:val="28"/>
          <w:lang w:eastAsia="en-US"/>
        </w:rPr>
        <w:t>а</w:t>
      </w:r>
      <w:r w:rsidRPr="000A5901">
        <w:rPr>
          <w:color w:val="000000" w:themeColor="text1"/>
          <w:sz w:val="28"/>
          <w:szCs w:val="28"/>
          <w:lang w:eastAsia="en-US"/>
        </w:rPr>
        <w:t xml:space="preserve"> теплоснабжения.</w:t>
      </w:r>
    </w:p>
    <w:p w:rsidR="00E4088E" w:rsidRPr="000A5901" w:rsidRDefault="00E4088E" w:rsidP="00E4088E">
      <w:pPr>
        <w:spacing w:line="360" w:lineRule="auto"/>
        <w:ind w:firstLine="540"/>
        <w:jc w:val="both"/>
        <w:rPr>
          <w:color w:val="000000" w:themeColor="text1"/>
          <w:sz w:val="28"/>
          <w:szCs w:val="28"/>
          <w:lang w:eastAsia="en-US"/>
        </w:rPr>
      </w:pPr>
      <w:r w:rsidRPr="000A5901">
        <w:rPr>
          <w:color w:val="000000" w:themeColor="text1"/>
          <w:sz w:val="28"/>
          <w:szCs w:val="28"/>
          <w:lang w:eastAsia="en-US"/>
        </w:rPr>
        <w:t>Согласно п.8 ПП РФ №782 от 5 сентября 2013 г. актуализация схемы водоснабжения и водоотведения осуществляется при наличии одного из следующих условий:</w:t>
      </w:r>
    </w:p>
    <w:p w:rsidR="00E4088E" w:rsidRPr="000A5901" w:rsidRDefault="00E4088E" w:rsidP="00E4088E">
      <w:pPr>
        <w:spacing w:line="360" w:lineRule="auto"/>
        <w:ind w:firstLine="540"/>
        <w:jc w:val="both"/>
        <w:rPr>
          <w:color w:val="000000" w:themeColor="text1"/>
          <w:sz w:val="28"/>
          <w:szCs w:val="28"/>
          <w:lang w:eastAsia="en-US"/>
        </w:rPr>
      </w:pPr>
      <w:r w:rsidRPr="000A5901">
        <w:rPr>
          <w:color w:val="000000" w:themeColor="text1"/>
          <w:sz w:val="28"/>
          <w:szCs w:val="28"/>
          <w:lang w:eastAsia="en-US"/>
        </w:rPr>
        <w:t>- ввод в эксплуатацию построенных, реконструированных и модернизированных объектов централизованных систем водоснабжения и (или) водоотведения;</w:t>
      </w:r>
    </w:p>
    <w:p w:rsidR="00E4088E" w:rsidRPr="000A5901" w:rsidRDefault="00E4088E" w:rsidP="00E4088E">
      <w:pPr>
        <w:spacing w:line="360" w:lineRule="auto"/>
        <w:ind w:firstLine="540"/>
        <w:jc w:val="both"/>
        <w:rPr>
          <w:color w:val="000000" w:themeColor="text1"/>
          <w:sz w:val="28"/>
          <w:szCs w:val="28"/>
          <w:lang w:eastAsia="en-US"/>
        </w:rPr>
      </w:pPr>
      <w:r w:rsidRPr="000A5901">
        <w:rPr>
          <w:color w:val="000000" w:themeColor="text1"/>
          <w:sz w:val="28"/>
          <w:szCs w:val="28"/>
          <w:lang w:eastAsia="en-US"/>
        </w:rPr>
        <w:t>- изменение условий водоснабжения (гидрогеологических характеристик потенциальных источников водоснабжения), связанных с изменением природных условий и климата;</w:t>
      </w:r>
    </w:p>
    <w:p w:rsidR="00E4088E" w:rsidRPr="000A5901" w:rsidRDefault="00E4088E" w:rsidP="00E4088E">
      <w:pPr>
        <w:spacing w:line="360" w:lineRule="auto"/>
        <w:ind w:firstLine="540"/>
        <w:jc w:val="both"/>
        <w:rPr>
          <w:color w:val="000000" w:themeColor="text1"/>
          <w:sz w:val="28"/>
          <w:szCs w:val="28"/>
          <w:lang w:eastAsia="en-US"/>
        </w:rPr>
      </w:pPr>
      <w:r w:rsidRPr="000A5901">
        <w:rPr>
          <w:color w:val="000000" w:themeColor="text1"/>
          <w:sz w:val="28"/>
          <w:szCs w:val="28"/>
          <w:lang w:eastAsia="en-US"/>
        </w:rPr>
        <w:lastRenderedPageBreak/>
        <w:t>- проведение технического обследования централизованных систем водоснабжения и (или) водоотведения в период действия схем водоснабжения и водоотведения;</w:t>
      </w:r>
    </w:p>
    <w:p w:rsidR="00E4088E" w:rsidRPr="000A5901" w:rsidRDefault="00E4088E" w:rsidP="00E4088E">
      <w:pPr>
        <w:spacing w:line="360" w:lineRule="auto"/>
        <w:ind w:firstLine="540"/>
        <w:jc w:val="both"/>
        <w:rPr>
          <w:color w:val="000000" w:themeColor="text1"/>
          <w:sz w:val="28"/>
          <w:szCs w:val="28"/>
          <w:lang w:eastAsia="en-US"/>
        </w:rPr>
      </w:pPr>
      <w:r w:rsidRPr="000A5901">
        <w:rPr>
          <w:color w:val="000000" w:themeColor="text1"/>
          <w:sz w:val="28"/>
          <w:szCs w:val="28"/>
          <w:lang w:eastAsia="en-US"/>
        </w:rPr>
        <w:t>- реализация мероприятий, предусмотренных планами по снижению сбросов загрязняющих веществ;</w:t>
      </w:r>
    </w:p>
    <w:p w:rsidR="00E4088E" w:rsidRPr="000A5901" w:rsidRDefault="00E4088E" w:rsidP="00E4088E">
      <w:pPr>
        <w:spacing w:line="360" w:lineRule="auto"/>
        <w:ind w:firstLine="540"/>
        <w:jc w:val="both"/>
        <w:rPr>
          <w:color w:val="000000" w:themeColor="text1"/>
          <w:sz w:val="28"/>
          <w:szCs w:val="28"/>
          <w:lang w:eastAsia="en-US"/>
        </w:rPr>
      </w:pPr>
      <w:r w:rsidRPr="000A5901">
        <w:rPr>
          <w:color w:val="000000" w:themeColor="text1"/>
          <w:sz w:val="28"/>
          <w:szCs w:val="28"/>
          <w:lang w:eastAsia="en-US"/>
        </w:rPr>
        <w:t>- реализация мероприятий, предусмотренных планами по приведению качества питьевой воды и горячей воды в соответствие с установленными требованиями.</w:t>
      </w:r>
    </w:p>
    <w:p w:rsidR="00A22C99" w:rsidRPr="00627938" w:rsidRDefault="00A22C99" w:rsidP="00A22C99">
      <w:pPr>
        <w:spacing w:after="200" w:line="276" w:lineRule="auto"/>
        <w:rPr>
          <w:rFonts w:eastAsia="Calibri"/>
          <w:b/>
          <w:color w:val="000000" w:themeColor="text1"/>
          <w:sz w:val="28"/>
          <w:szCs w:val="28"/>
          <w:highlight w:val="yellow"/>
          <w:lang w:val="x-none" w:eastAsia="x-none"/>
        </w:rPr>
      </w:pPr>
      <w:r w:rsidRPr="00627938">
        <w:rPr>
          <w:rFonts w:eastAsia="Calibri"/>
          <w:b/>
          <w:color w:val="000000" w:themeColor="text1"/>
          <w:sz w:val="28"/>
          <w:szCs w:val="28"/>
          <w:highlight w:val="yellow"/>
          <w:lang w:val="x-none" w:eastAsia="x-none"/>
        </w:rPr>
        <w:br w:type="page"/>
      </w:r>
    </w:p>
    <w:p w:rsidR="0099313F" w:rsidRPr="00D814FB" w:rsidRDefault="0099313F" w:rsidP="0099313F">
      <w:pPr>
        <w:pStyle w:val="1"/>
        <w:ind w:firstLine="567"/>
        <w:rPr>
          <w:bCs/>
          <w:sz w:val="28"/>
        </w:rPr>
      </w:pPr>
      <w:bookmarkStart w:id="16" w:name="_Toc25238440"/>
      <w:bookmarkEnd w:id="0"/>
      <w:r w:rsidRPr="00D814FB">
        <w:rPr>
          <w:bCs/>
          <w:sz w:val="28"/>
        </w:rPr>
        <w:lastRenderedPageBreak/>
        <w:t xml:space="preserve">1. Существующее положение в сфере водоотведения </w:t>
      </w:r>
      <w:r>
        <w:rPr>
          <w:bCs/>
          <w:sz w:val="28"/>
        </w:rPr>
        <w:t>г. Прокопьевска</w:t>
      </w:r>
      <w:bookmarkEnd w:id="16"/>
    </w:p>
    <w:p w:rsidR="0099313F" w:rsidRDefault="0099313F" w:rsidP="0099313F">
      <w:pPr>
        <w:ind w:firstLine="567"/>
        <w:rPr>
          <w:sz w:val="28"/>
          <w:szCs w:val="28"/>
        </w:rPr>
      </w:pPr>
    </w:p>
    <w:p w:rsidR="0099313F" w:rsidRPr="00D814FB" w:rsidRDefault="0099313F" w:rsidP="0099313F">
      <w:pPr>
        <w:pStyle w:val="1"/>
        <w:ind w:firstLine="567"/>
        <w:rPr>
          <w:bCs/>
          <w:sz w:val="28"/>
        </w:rPr>
      </w:pPr>
      <w:bookmarkStart w:id="17" w:name="_Toc411609024"/>
      <w:bookmarkStart w:id="18" w:name="_Toc25238441"/>
      <w:r w:rsidRPr="00D814FB">
        <w:rPr>
          <w:bCs/>
          <w:sz w:val="28"/>
        </w:rPr>
        <w:t>1.1. Описание структуры системы сбора, очистки и отведения сточных вод и деление территории на эксплуатационные зоны</w:t>
      </w:r>
      <w:bookmarkEnd w:id="17"/>
      <w:bookmarkEnd w:id="18"/>
    </w:p>
    <w:p w:rsidR="0099313F" w:rsidRPr="00D814FB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99313F" w:rsidRPr="009D28A1" w:rsidRDefault="0099313F" w:rsidP="0099313F">
      <w:pPr>
        <w:spacing w:line="360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D814FB">
        <w:rPr>
          <w:color w:val="000000" w:themeColor="text1"/>
          <w:sz w:val="28"/>
          <w:szCs w:val="28"/>
        </w:rPr>
        <w:t xml:space="preserve">В настоящее время в </w:t>
      </w:r>
      <w:r>
        <w:rPr>
          <w:color w:val="000000" w:themeColor="text1"/>
          <w:sz w:val="28"/>
          <w:szCs w:val="28"/>
        </w:rPr>
        <w:t>г. Прокопьевск</w:t>
      </w:r>
      <w:r w:rsidRPr="00D814FB">
        <w:rPr>
          <w:color w:val="000000" w:themeColor="text1"/>
          <w:sz w:val="28"/>
          <w:szCs w:val="28"/>
        </w:rPr>
        <w:t xml:space="preserve"> централизованная бытовая система водоотведения</w:t>
      </w:r>
      <w:r w:rsidRPr="00D814FB">
        <w:rPr>
          <w:rFonts w:eastAsia="Calibri"/>
          <w:sz w:val="28"/>
          <w:szCs w:val="28"/>
          <w:lang w:eastAsia="en-US"/>
        </w:rPr>
        <w:t xml:space="preserve"> </w:t>
      </w:r>
      <w:r w:rsidRPr="00D814FB">
        <w:rPr>
          <w:color w:val="000000" w:themeColor="text1"/>
          <w:sz w:val="28"/>
          <w:szCs w:val="28"/>
        </w:rPr>
        <w:t>существует</w:t>
      </w:r>
      <w:r w:rsidRPr="00237DD5">
        <w:rPr>
          <w:color w:val="000000" w:themeColor="text1"/>
          <w:sz w:val="28"/>
          <w:szCs w:val="28"/>
        </w:rPr>
        <w:t xml:space="preserve"> в районах Красная Горка, Усяты, Ясная Поляна, </w:t>
      </w:r>
      <w:r>
        <w:rPr>
          <w:color w:val="000000" w:themeColor="text1"/>
          <w:sz w:val="28"/>
          <w:szCs w:val="28"/>
        </w:rPr>
        <w:t xml:space="preserve">Центр города, Тырган, Северный Маганак, </w:t>
      </w:r>
      <w:r w:rsidRPr="00237DD5">
        <w:rPr>
          <w:color w:val="000000" w:themeColor="text1"/>
          <w:sz w:val="28"/>
          <w:szCs w:val="28"/>
        </w:rPr>
        <w:t>Маганак, Зенково, Спиченково</w:t>
      </w:r>
      <w:r w:rsidRPr="009D28A1">
        <w:rPr>
          <w:rFonts w:eastAsia="Calibri"/>
          <w:sz w:val="28"/>
          <w:szCs w:val="28"/>
          <w:lang w:eastAsia="en-US"/>
        </w:rPr>
        <w:t xml:space="preserve">. </w:t>
      </w:r>
    </w:p>
    <w:p w:rsidR="0099313F" w:rsidRPr="00B81BAC" w:rsidRDefault="0099313F" w:rsidP="0099313F">
      <w:pPr>
        <w:spacing w:line="360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237DD5">
        <w:rPr>
          <w:color w:val="000000" w:themeColor="text1"/>
          <w:sz w:val="28"/>
          <w:szCs w:val="28"/>
        </w:rPr>
        <w:t xml:space="preserve">Схема канализации </w:t>
      </w:r>
      <w:r>
        <w:rPr>
          <w:color w:val="000000" w:themeColor="text1"/>
          <w:sz w:val="28"/>
          <w:szCs w:val="28"/>
        </w:rPr>
        <w:t xml:space="preserve">в г. Прокопьевск </w:t>
      </w:r>
      <w:r w:rsidRPr="00237DD5">
        <w:rPr>
          <w:color w:val="000000" w:themeColor="text1"/>
          <w:sz w:val="28"/>
          <w:szCs w:val="28"/>
        </w:rPr>
        <w:t>неполно раздельная, самотечно-напорная</w:t>
      </w:r>
      <w:r w:rsidRPr="00B81BAC">
        <w:rPr>
          <w:rFonts w:eastAsia="Calibri"/>
          <w:sz w:val="28"/>
          <w:szCs w:val="28"/>
          <w:lang w:eastAsia="en-US"/>
        </w:rPr>
        <w:t>. В соответствии с п. 107 Правил холодного водоснабжения и водоотведения, утверждённых постановлением Правительства РФ от 29.07.2013 № 644, в г. Прокопьевск имеется:</w:t>
      </w:r>
    </w:p>
    <w:p w:rsidR="0099313F" w:rsidRPr="00B81BAC" w:rsidRDefault="0099313F" w:rsidP="0099313F">
      <w:pPr>
        <w:spacing w:line="360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B81BAC">
        <w:rPr>
          <w:rFonts w:eastAsia="Calibri"/>
          <w:sz w:val="28"/>
          <w:szCs w:val="28"/>
          <w:lang w:eastAsia="en-US"/>
        </w:rPr>
        <w:t>а) централизованная бытовая система водоотведения, предназначенная для приема, транспортировки и очистки сточных вод, образовавшихся в результате хозяйственно-бытовой деятельности населения (в указанную систему принимаются сточные воды от объектов жилья, предприятий и организаций города, в неё попадает также часть поверхностного стока в результате неорганизованного поступления в эту систему поверхностных сточных вод с рельефа местности, а также дренажа грунтовых вод);</w:t>
      </w:r>
    </w:p>
    <w:p w:rsidR="0099313F" w:rsidRPr="00B81BAC" w:rsidRDefault="0099313F" w:rsidP="0099313F">
      <w:pPr>
        <w:spacing w:line="360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B81BAC">
        <w:rPr>
          <w:rFonts w:eastAsia="Calibri"/>
          <w:sz w:val="28"/>
          <w:szCs w:val="28"/>
          <w:lang w:eastAsia="en-US"/>
        </w:rPr>
        <w:t>б) централизованная ливневая система водоотведения, предназначенная для приема, транспортировки поверхностных сточных вод (в указанную систему поступают сточные воды в результате организованного сбора с поверхности земли выпавших осадков).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В </w:t>
      </w:r>
      <w:r>
        <w:rPr>
          <w:sz w:val="28"/>
          <w:szCs w:val="28"/>
        </w:rPr>
        <w:t>г. Прокопьевск</w:t>
      </w:r>
      <w:r w:rsidRPr="005D0F4F">
        <w:rPr>
          <w:sz w:val="28"/>
          <w:szCs w:val="28"/>
        </w:rPr>
        <w:t xml:space="preserve"> выделяются 2 эксплуатационные зоны водоотведения: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АО </w:t>
      </w:r>
      <w:r w:rsidR="00BF6737">
        <w:rPr>
          <w:sz w:val="28"/>
          <w:szCs w:val="28"/>
        </w:rPr>
        <w:t>"</w:t>
      </w:r>
      <w:r>
        <w:rPr>
          <w:sz w:val="28"/>
          <w:szCs w:val="28"/>
        </w:rPr>
        <w:t>ПО Водоканал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;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2358D4">
        <w:rPr>
          <w:sz w:val="28"/>
          <w:szCs w:val="28"/>
        </w:rPr>
        <w:t xml:space="preserve">- </w:t>
      </w:r>
      <w:r>
        <w:rPr>
          <w:sz w:val="28"/>
          <w:szCs w:val="28"/>
        </w:rPr>
        <w:t>Управление жилищно-коммунальным хозяйством администрации г. Прокопьевск (УЖКХ администрации г. Прокопьевск)</w:t>
      </w:r>
      <w:r w:rsidRPr="002358D4">
        <w:rPr>
          <w:sz w:val="28"/>
          <w:szCs w:val="28"/>
        </w:rPr>
        <w:t>.</w:t>
      </w:r>
    </w:p>
    <w:p w:rsidR="0099313F" w:rsidRPr="00B80BDC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АО </w:t>
      </w:r>
      <w:r w:rsidR="00BF6737">
        <w:rPr>
          <w:sz w:val="28"/>
          <w:szCs w:val="28"/>
        </w:rPr>
        <w:t>"</w:t>
      </w:r>
      <w:r>
        <w:rPr>
          <w:sz w:val="28"/>
          <w:szCs w:val="28"/>
        </w:rPr>
        <w:t>ПО Водоканал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 xml:space="preserve"> эксплуатирует сети и </w:t>
      </w:r>
      <w:r w:rsidR="00002FCA">
        <w:rPr>
          <w:sz w:val="28"/>
          <w:szCs w:val="28"/>
        </w:rPr>
        <w:t>очистные сооружения (далее ОС)</w:t>
      </w:r>
      <w:r w:rsidRPr="005D0F4F">
        <w:rPr>
          <w:sz w:val="28"/>
          <w:szCs w:val="28"/>
        </w:rPr>
        <w:t xml:space="preserve"> в таких районах, как Красная Горка (ОСК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5КБ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 xml:space="preserve">), Ясная Поляна (ОСК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5КБ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), Центральный район (ОСК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5КБ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), район Мясокомбината (ОСК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5КБ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), Зенковский район (ОСК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5КБ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), Тырган (ОСК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7КБ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, 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7А КБ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), Северный Маганак (ОСК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ТАБС </w:t>
      </w:r>
      <w:r w:rsidRPr="00B80BDC">
        <w:rPr>
          <w:sz w:val="28"/>
          <w:szCs w:val="28"/>
        </w:rPr>
        <w:lastRenderedPageBreak/>
        <w:t>220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), Красный Углекоп (ОСК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ТАБС 20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), район Зенково (оздоровительный комплекс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Зенково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 -  Зенковские 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Профилакторий Шахтер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).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УЖКХ администрации г. Прокопьевск</w:t>
      </w:r>
      <w:r w:rsidRPr="00522979">
        <w:rPr>
          <w:sz w:val="28"/>
          <w:szCs w:val="28"/>
        </w:rPr>
        <w:t xml:space="preserve"> эксплуатирует сети и ОС механической очистки в районах Зенково (ОС 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Красный Углекоп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 xml:space="preserve">), Маганак (ОС 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Маганак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 xml:space="preserve">), Ясная поляна (ОС 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Ясная поляна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).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Канализационная система городского округа разделена на 10 бассейнов канализования. Стоки 6-и бассейнов канализования отводятся на отдельные ОС с полной биологической очисткой, а стоки </w:t>
      </w:r>
      <w:r w:rsidR="00002FCA">
        <w:rPr>
          <w:sz w:val="28"/>
          <w:szCs w:val="28"/>
        </w:rPr>
        <w:t>3</w:t>
      </w:r>
      <w:r w:rsidRPr="005D0F4F">
        <w:rPr>
          <w:sz w:val="28"/>
          <w:szCs w:val="28"/>
        </w:rPr>
        <w:t xml:space="preserve">-х бассейнов канализования отводятся на отдельные ОС с механической очисткой. 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>ОС с полной биологической очисткой: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1. ОСК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5 КБ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, выпуск №1 в р. Аба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2. ОСК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7 КБ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, выпуск №2 в р. Поварниха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3. ОСК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7А КБ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, выпуск №3 в р. Егос</w:t>
      </w:r>
    </w:p>
    <w:p w:rsidR="0099313F" w:rsidRPr="00B80BDC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4. </w:t>
      </w:r>
      <w:r w:rsidRPr="00B80BDC">
        <w:rPr>
          <w:sz w:val="28"/>
          <w:szCs w:val="28"/>
        </w:rPr>
        <w:t xml:space="preserve">Зенковские 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Профилакторий Шахтер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 xml:space="preserve">, выпуск № 5 в р. Малая Киня 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5. ОСК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ТАБС 220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, выпуск №7 в р. Маганак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6. ОСК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ТАБС-20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 xml:space="preserve">, выпуск №10  в р. Аба </w:t>
      </w:r>
    </w:p>
    <w:p w:rsidR="0099313F" w:rsidRPr="00522979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22979">
        <w:rPr>
          <w:sz w:val="28"/>
          <w:szCs w:val="28"/>
        </w:rPr>
        <w:t>ОС с механической очисткой:</w:t>
      </w:r>
    </w:p>
    <w:p w:rsidR="0099313F" w:rsidRPr="00522979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22979">
        <w:rPr>
          <w:sz w:val="28"/>
          <w:szCs w:val="28"/>
        </w:rPr>
        <w:t xml:space="preserve">1. ОС 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КрасныйУглекоп</w:t>
      </w:r>
      <w:r w:rsidR="00BF6737">
        <w:rPr>
          <w:sz w:val="28"/>
          <w:szCs w:val="28"/>
        </w:rPr>
        <w:t>"</w:t>
      </w:r>
    </w:p>
    <w:p w:rsidR="0099313F" w:rsidRPr="00522979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22979">
        <w:rPr>
          <w:sz w:val="28"/>
          <w:szCs w:val="28"/>
        </w:rPr>
        <w:t xml:space="preserve">2. ОС 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Маганак</w:t>
      </w:r>
      <w:r w:rsidR="00BF6737">
        <w:rPr>
          <w:sz w:val="28"/>
          <w:szCs w:val="28"/>
        </w:rPr>
        <w:t>"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22979">
        <w:rPr>
          <w:sz w:val="28"/>
          <w:szCs w:val="28"/>
        </w:rPr>
        <w:t xml:space="preserve">3. ОС 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Ясная поляна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ОС механической очисткой не отвечают </w:t>
      </w:r>
      <w:r w:rsidR="00002FCA">
        <w:rPr>
          <w:sz w:val="28"/>
          <w:szCs w:val="28"/>
        </w:rPr>
        <w:t>действующим</w:t>
      </w:r>
      <w:r w:rsidRPr="005D0F4F">
        <w:rPr>
          <w:sz w:val="28"/>
          <w:szCs w:val="28"/>
        </w:rPr>
        <w:t xml:space="preserve"> требованиям к качеству очистки сточных вод.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5D0F4F">
        <w:rPr>
          <w:b/>
          <w:sz w:val="28"/>
          <w:szCs w:val="28"/>
        </w:rPr>
        <w:t xml:space="preserve">Схема поступления сточных вод на ОСК 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5КБ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.</w:t>
      </w:r>
    </w:p>
    <w:p w:rsidR="0099313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B80BDC">
        <w:rPr>
          <w:sz w:val="28"/>
          <w:szCs w:val="28"/>
        </w:rPr>
        <w:t>Сточные воды от потребителей района Красная горка по самотечным коллекторам поступают в приемную камеру канализационной насосной станции (КНС) №1, расположенной на ул. Мельничная, в эту же приемную камеру поступают сточные воды с ул. 40 лет Октября и ул. Транспортная. Далее по двум напорным коллекторам диаметром 500 мм сточные воды поступают в камеру гашения (КГ-1*). Оттуда по самотечному коллектору стоки поступают в приемную камеру КНС №2, расположенн</w:t>
      </w:r>
      <w:r w:rsidR="00002FCA">
        <w:rPr>
          <w:sz w:val="28"/>
          <w:szCs w:val="28"/>
        </w:rPr>
        <w:t>ую</w:t>
      </w:r>
      <w:r w:rsidRPr="00B80BDC">
        <w:rPr>
          <w:sz w:val="28"/>
          <w:szCs w:val="28"/>
        </w:rPr>
        <w:t xml:space="preserve"> на ул. Транспортная. С КНС №2 по двум напорным коллекторам диаметром 500 мм стоки поступают в КГ-2*. Далее по самотечному коллектору, проложенному по </w:t>
      </w:r>
      <w:r w:rsidRPr="00B80BDC">
        <w:rPr>
          <w:sz w:val="28"/>
          <w:szCs w:val="28"/>
        </w:rPr>
        <w:lastRenderedPageBreak/>
        <w:t xml:space="preserve">ул. Вокзальная, сточные воды поступают в приемную камеру КНС №3. Оттуда по двум напорным коллекторам стоки поступают в КГ-3*. Далее по ул. Вокзальная и пр. Шахтеров сточные воды самотеком поступают в приемную камеру КНС №4-4а, собирая все транзитные стоки с Центра города. Откуда по двум напорным коллекторам сточные воды поступают в КГ-4*. Из КГ-4* по самотечному коллектору, собирая транзитные стоки, сточные воды поступают в приемную камеру очистных сооружений 5-го канализационного бассейна (ОСК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5КБ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).</w:t>
      </w:r>
    </w:p>
    <w:p w:rsidR="0099313F" w:rsidRPr="00B80BDC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020B85">
        <w:rPr>
          <w:sz w:val="28"/>
          <w:szCs w:val="28"/>
        </w:rPr>
        <w:t>Сточные воды от потребителей по ул. Кустарная, ул. Учительская, ул. Центральная, ул. Тюленина в районе Зенково по самотечным трубопроводам поступают на КНС №7 п. Финский</w:t>
      </w:r>
      <w:r>
        <w:rPr>
          <w:sz w:val="28"/>
          <w:szCs w:val="28"/>
        </w:rPr>
        <w:t xml:space="preserve">, далее по двум напорным коллекторам диаметром 125 мм стоки поступают в камеру гашения, откуда самотеком поступают в приемную камеру КНС №5 и далее на ОСК </w:t>
      </w:r>
      <w:r w:rsidR="00BF6737">
        <w:rPr>
          <w:sz w:val="28"/>
          <w:szCs w:val="28"/>
        </w:rPr>
        <w:t>"</w:t>
      </w:r>
      <w:r>
        <w:rPr>
          <w:sz w:val="28"/>
          <w:szCs w:val="28"/>
        </w:rPr>
        <w:t>5КБ</w:t>
      </w:r>
      <w:r w:rsidR="00BF6737">
        <w:rPr>
          <w:sz w:val="28"/>
          <w:szCs w:val="28"/>
        </w:rPr>
        <w:t>"</w:t>
      </w:r>
      <w:r>
        <w:rPr>
          <w:sz w:val="28"/>
          <w:szCs w:val="28"/>
        </w:rPr>
        <w:t>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5D0F4F">
        <w:rPr>
          <w:b/>
          <w:sz w:val="28"/>
          <w:szCs w:val="28"/>
        </w:rPr>
        <w:t xml:space="preserve">Схема поступления сточных вод на ОСК 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7 КБ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.</w:t>
      </w:r>
    </w:p>
    <w:p w:rsidR="0099313F" w:rsidRPr="00B80BDC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B80BDC">
        <w:rPr>
          <w:sz w:val="28"/>
          <w:szCs w:val="28"/>
        </w:rPr>
        <w:t xml:space="preserve">Сточные воды района Тырган по самотечным коллекторам собираются в главный коллектор и самотеком поступают на очистные сооружения 7-го канализационного бассейна (ОСК 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7 КБ</w:t>
      </w:r>
      <w:r w:rsidR="00BF6737">
        <w:rPr>
          <w:sz w:val="28"/>
          <w:szCs w:val="28"/>
        </w:rPr>
        <w:t>"</w:t>
      </w:r>
      <w:r w:rsidRPr="00B80BDC">
        <w:rPr>
          <w:sz w:val="28"/>
          <w:szCs w:val="28"/>
        </w:rPr>
        <w:t>).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5D0F4F">
        <w:rPr>
          <w:b/>
          <w:sz w:val="28"/>
          <w:szCs w:val="28"/>
        </w:rPr>
        <w:t xml:space="preserve">Схема поступления сточных вод на ОСК 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7А КБ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.</w:t>
      </w:r>
    </w:p>
    <w:p w:rsidR="0099313F" w:rsidRPr="006B62B4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6B62B4">
        <w:rPr>
          <w:sz w:val="28"/>
          <w:szCs w:val="28"/>
        </w:rPr>
        <w:t xml:space="preserve">Сточные воды с ул. Институтская, ул. Шишкина, ул. Крупенникова поступают в приемную камеру КНС </w:t>
      </w:r>
      <w:r w:rsidR="00BF6737">
        <w:rPr>
          <w:sz w:val="28"/>
          <w:szCs w:val="28"/>
        </w:rPr>
        <w:t>"</w:t>
      </w:r>
      <w:r w:rsidRPr="006B62B4">
        <w:rPr>
          <w:sz w:val="28"/>
          <w:szCs w:val="28"/>
        </w:rPr>
        <w:t>ГПТУ-16</w:t>
      </w:r>
      <w:r w:rsidR="00BF6737">
        <w:rPr>
          <w:sz w:val="28"/>
          <w:szCs w:val="28"/>
        </w:rPr>
        <w:t>"</w:t>
      </w:r>
      <w:r w:rsidRPr="006B62B4">
        <w:rPr>
          <w:sz w:val="28"/>
          <w:szCs w:val="28"/>
        </w:rPr>
        <w:t>. Оттуда по двум напорным коллекторам диаметром 400 мм поступают в КГ-5* (ул. Институтская). Далее сточные воды поступают в коллектор по ул. Вершинина, в который собираются стоки с ул. Шишкина, ул. Институтская, ул. Социалистическая, ул. Вершинина и самотеком поступают на очистные сооружения канализационного бассейна 7</w:t>
      </w:r>
      <w:r w:rsidR="00C12AC5">
        <w:rPr>
          <w:sz w:val="28"/>
          <w:szCs w:val="28"/>
        </w:rPr>
        <w:t>А</w:t>
      </w:r>
      <w:r w:rsidRPr="006B62B4">
        <w:rPr>
          <w:sz w:val="28"/>
          <w:szCs w:val="28"/>
        </w:rPr>
        <w:t xml:space="preserve"> (ОСК </w:t>
      </w:r>
      <w:r w:rsidR="00BF6737">
        <w:rPr>
          <w:sz w:val="28"/>
          <w:szCs w:val="28"/>
        </w:rPr>
        <w:t>"</w:t>
      </w:r>
      <w:r w:rsidRPr="006B62B4">
        <w:rPr>
          <w:sz w:val="28"/>
          <w:szCs w:val="28"/>
        </w:rPr>
        <w:t>7А КБ</w:t>
      </w:r>
      <w:r w:rsidR="00BF6737">
        <w:rPr>
          <w:sz w:val="28"/>
          <w:szCs w:val="28"/>
        </w:rPr>
        <w:t>"</w:t>
      </w:r>
      <w:r w:rsidRPr="006B62B4">
        <w:rPr>
          <w:sz w:val="28"/>
          <w:szCs w:val="28"/>
        </w:rPr>
        <w:t>), собирая транзитом основную часть стоков от района Тырган.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5D0F4F">
        <w:rPr>
          <w:b/>
          <w:sz w:val="28"/>
          <w:szCs w:val="28"/>
        </w:rPr>
        <w:t xml:space="preserve">Схема поступления сточных вод на </w:t>
      </w:r>
      <w:r>
        <w:rPr>
          <w:b/>
          <w:sz w:val="28"/>
          <w:szCs w:val="28"/>
        </w:rPr>
        <w:t xml:space="preserve">Зенковские </w:t>
      </w:r>
      <w:r w:rsidRPr="005D0F4F">
        <w:rPr>
          <w:b/>
          <w:sz w:val="28"/>
          <w:szCs w:val="28"/>
        </w:rPr>
        <w:t xml:space="preserve">ОСК 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Профилакторий Шахтер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t xml:space="preserve">Сточные воды от жилых домов ул. Парковая, санатория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Шахтер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 xml:space="preserve"> и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Прокопьевский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 xml:space="preserve"> по самотечным коллекторам поступают на </w:t>
      </w:r>
      <w:r>
        <w:rPr>
          <w:sz w:val="28"/>
          <w:szCs w:val="28"/>
        </w:rPr>
        <w:t xml:space="preserve">Зенковские </w:t>
      </w:r>
      <w:r w:rsidRPr="005D0F4F">
        <w:rPr>
          <w:sz w:val="28"/>
          <w:szCs w:val="28"/>
        </w:rPr>
        <w:t xml:space="preserve">ОСК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Профилакторий Шахтер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5D0F4F">
        <w:rPr>
          <w:b/>
          <w:sz w:val="28"/>
          <w:szCs w:val="28"/>
        </w:rPr>
        <w:t xml:space="preserve">Схема поступления сточных вод на ОСК 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ТАБС 220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D0F4F">
        <w:rPr>
          <w:sz w:val="28"/>
          <w:szCs w:val="28"/>
        </w:rPr>
        <w:lastRenderedPageBreak/>
        <w:t xml:space="preserve">Сточные воды от потребителей района Северный Маганак по самотечным трубопроводам поступают на ОСК 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ТАБС 220</w:t>
      </w:r>
      <w:r w:rsidR="00BF6737">
        <w:rPr>
          <w:sz w:val="28"/>
          <w:szCs w:val="28"/>
        </w:rPr>
        <w:t>"</w:t>
      </w:r>
      <w:r w:rsidRPr="005D0F4F">
        <w:rPr>
          <w:sz w:val="28"/>
          <w:szCs w:val="28"/>
        </w:rPr>
        <w:t>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5D0F4F">
        <w:rPr>
          <w:b/>
          <w:sz w:val="28"/>
          <w:szCs w:val="28"/>
        </w:rPr>
        <w:t xml:space="preserve">Схема поступления сточных вод на ОСК 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ТАБС 20</w:t>
      </w:r>
      <w:r w:rsidR="00BF6737">
        <w:rPr>
          <w:b/>
          <w:sz w:val="28"/>
          <w:szCs w:val="28"/>
        </w:rPr>
        <w:t>"</w:t>
      </w:r>
      <w:r w:rsidRPr="005D0F4F">
        <w:rPr>
          <w:b/>
          <w:sz w:val="28"/>
          <w:szCs w:val="28"/>
        </w:rPr>
        <w:t>.</w:t>
      </w:r>
    </w:p>
    <w:p w:rsidR="0099313F" w:rsidRPr="003968E9" w:rsidRDefault="0099313F" w:rsidP="0099313F">
      <w:pPr>
        <w:spacing w:line="360" w:lineRule="auto"/>
        <w:ind w:firstLine="567"/>
        <w:rPr>
          <w:sz w:val="28"/>
          <w:szCs w:val="28"/>
        </w:rPr>
      </w:pPr>
      <w:r w:rsidRPr="006B62B4">
        <w:rPr>
          <w:sz w:val="28"/>
          <w:szCs w:val="28"/>
        </w:rPr>
        <w:t xml:space="preserve">Сточные воды от потребителей по ул. Главная, ул. Черных от района Красный Углекоп по самотечным трубопроводам поступают на ОСК </w:t>
      </w:r>
      <w:r w:rsidR="00BF6737">
        <w:rPr>
          <w:sz w:val="28"/>
          <w:szCs w:val="28"/>
        </w:rPr>
        <w:t>"</w:t>
      </w:r>
      <w:r w:rsidRPr="006B62B4">
        <w:rPr>
          <w:sz w:val="28"/>
          <w:szCs w:val="28"/>
        </w:rPr>
        <w:t>ТАБС 20</w:t>
      </w:r>
      <w:r w:rsidR="00BF6737">
        <w:rPr>
          <w:sz w:val="28"/>
          <w:szCs w:val="28"/>
        </w:rPr>
        <w:t>"</w:t>
      </w:r>
      <w:r w:rsidRPr="006B62B4">
        <w:rPr>
          <w:sz w:val="28"/>
          <w:szCs w:val="28"/>
        </w:rPr>
        <w:t>.</w:t>
      </w:r>
    </w:p>
    <w:p w:rsidR="0099313F" w:rsidRPr="00522979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522979">
        <w:rPr>
          <w:b/>
          <w:sz w:val="28"/>
          <w:szCs w:val="28"/>
        </w:rPr>
        <w:t xml:space="preserve">Схема поступления сточных вод на ОС </w:t>
      </w:r>
      <w:r w:rsidR="00BF6737">
        <w:rPr>
          <w:b/>
          <w:sz w:val="28"/>
          <w:szCs w:val="28"/>
        </w:rPr>
        <w:t>"</w:t>
      </w:r>
      <w:r w:rsidRPr="00522979">
        <w:rPr>
          <w:b/>
          <w:sz w:val="28"/>
          <w:szCs w:val="28"/>
        </w:rPr>
        <w:t>Красный Углекоп</w:t>
      </w:r>
      <w:r w:rsidR="00BF6737">
        <w:rPr>
          <w:b/>
          <w:sz w:val="28"/>
          <w:szCs w:val="28"/>
        </w:rPr>
        <w:t>"</w:t>
      </w:r>
      <w:r w:rsidRPr="00522979">
        <w:rPr>
          <w:b/>
          <w:sz w:val="28"/>
          <w:szCs w:val="28"/>
        </w:rPr>
        <w:t>.</w:t>
      </w:r>
    </w:p>
    <w:p w:rsidR="0099313F" w:rsidRPr="00522979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22979">
        <w:rPr>
          <w:sz w:val="28"/>
          <w:szCs w:val="28"/>
        </w:rPr>
        <w:t xml:space="preserve">Основная часть стоков от потребителей по ул. Углекопская, ул. Черных в районе Зенково по самотечным трубопроводам поступает на ОС механической очистки 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Красный Углекоп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.</w:t>
      </w:r>
    </w:p>
    <w:p w:rsidR="0099313F" w:rsidRPr="00522979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522979">
        <w:rPr>
          <w:b/>
          <w:sz w:val="28"/>
          <w:szCs w:val="28"/>
        </w:rPr>
        <w:t xml:space="preserve">Схема поступления сточных вод на ОС </w:t>
      </w:r>
      <w:r w:rsidR="00BF6737">
        <w:rPr>
          <w:b/>
          <w:sz w:val="28"/>
          <w:szCs w:val="28"/>
        </w:rPr>
        <w:t>"</w:t>
      </w:r>
      <w:r w:rsidRPr="00522979">
        <w:rPr>
          <w:b/>
          <w:sz w:val="28"/>
          <w:szCs w:val="28"/>
        </w:rPr>
        <w:t>Маганак</w:t>
      </w:r>
      <w:r w:rsidR="00BF6737">
        <w:rPr>
          <w:b/>
          <w:sz w:val="28"/>
          <w:szCs w:val="28"/>
        </w:rPr>
        <w:t>"</w:t>
      </w:r>
      <w:r w:rsidRPr="00522979">
        <w:rPr>
          <w:b/>
          <w:sz w:val="28"/>
          <w:szCs w:val="28"/>
        </w:rPr>
        <w:t>.</w:t>
      </w:r>
    </w:p>
    <w:p w:rsidR="0099313F" w:rsidRPr="00522979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22979">
        <w:rPr>
          <w:sz w:val="28"/>
          <w:szCs w:val="28"/>
        </w:rPr>
        <w:t xml:space="preserve">Стоки от потребителей поселка Маганак по самотечным трубопроводам поступают на ОС механической очистки 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Маганак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.</w:t>
      </w:r>
    </w:p>
    <w:p w:rsidR="0099313F" w:rsidRPr="00522979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522979">
        <w:rPr>
          <w:b/>
          <w:sz w:val="28"/>
          <w:szCs w:val="28"/>
        </w:rPr>
        <w:t xml:space="preserve">Схема поступления сточных вод на ОС </w:t>
      </w:r>
      <w:r w:rsidR="00BF6737">
        <w:rPr>
          <w:b/>
          <w:sz w:val="28"/>
          <w:szCs w:val="28"/>
        </w:rPr>
        <w:t>"</w:t>
      </w:r>
      <w:r w:rsidRPr="00522979">
        <w:rPr>
          <w:b/>
          <w:sz w:val="28"/>
          <w:szCs w:val="28"/>
        </w:rPr>
        <w:t>Ясная поляна</w:t>
      </w:r>
      <w:r w:rsidR="00BF6737">
        <w:rPr>
          <w:b/>
          <w:sz w:val="28"/>
          <w:szCs w:val="28"/>
        </w:rPr>
        <w:t>"</w:t>
      </w:r>
      <w:r w:rsidRPr="00522979">
        <w:rPr>
          <w:b/>
          <w:sz w:val="28"/>
          <w:szCs w:val="28"/>
        </w:rPr>
        <w:t>.</w:t>
      </w:r>
    </w:p>
    <w:p w:rsidR="0099313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522979">
        <w:rPr>
          <w:sz w:val="28"/>
          <w:szCs w:val="28"/>
        </w:rPr>
        <w:t xml:space="preserve">Сточные воды от потребителей по ул. Космическая, ул. Стартовая в районе Ясная поляна по самотечным трубопроводам поступают на ОС механической очистки 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Ясная поляна</w:t>
      </w:r>
      <w:r w:rsidR="00BF6737">
        <w:rPr>
          <w:sz w:val="28"/>
          <w:szCs w:val="28"/>
        </w:rPr>
        <w:t>"</w:t>
      </w:r>
      <w:r w:rsidRPr="00522979">
        <w:rPr>
          <w:sz w:val="28"/>
          <w:szCs w:val="28"/>
        </w:rPr>
        <w:t>.</w:t>
      </w:r>
      <w:r>
        <w:rPr>
          <w:sz w:val="28"/>
          <w:szCs w:val="28"/>
        </w:rPr>
        <w:br w:type="page"/>
      </w:r>
    </w:p>
    <w:p w:rsidR="0099313F" w:rsidRPr="00970392" w:rsidRDefault="0099313F" w:rsidP="00415F60">
      <w:pPr>
        <w:pStyle w:val="1"/>
        <w:ind w:firstLine="567"/>
        <w:rPr>
          <w:bCs/>
          <w:sz w:val="28"/>
        </w:rPr>
      </w:pPr>
      <w:bookmarkStart w:id="19" w:name="_Toc411609025"/>
      <w:bookmarkStart w:id="20" w:name="_Toc25238442"/>
      <w:r w:rsidRPr="00970392">
        <w:rPr>
          <w:bCs/>
          <w:sz w:val="28"/>
        </w:rPr>
        <w:lastRenderedPageBreak/>
        <w:t>1.2. Описание результатов технического обследования централизованной системы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вод, определение существующего дефицита (резерва) мощностей сооружений и описание локальных очистных сооружений, создаваемых абонентами</w:t>
      </w:r>
      <w:bookmarkEnd w:id="19"/>
      <w:bookmarkEnd w:id="20"/>
    </w:p>
    <w:p w:rsidR="0099313F" w:rsidRPr="00627938" w:rsidRDefault="0099313F" w:rsidP="00415F60">
      <w:pPr>
        <w:spacing w:line="360" w:lineRule="auto"/>
        <w:ind w:firstLine="567"/>
        <w:jc w:val="both"/>
        <w:rPr>
          <w:rFonts w:eastAsia="Calibri"/>
          <w:b/>
          <w:sz w:val="28"/>
          <w:szCs w:val="28"/>
          <w:highlight w:val="yellow"/>
          <w:lang w:eastAsia="x-none"/>
        </w:rPr>
      </w:pPr>
    </w:p>
    <w:p w:rsidR="0099313F" w:rsidRPr="005D0F4F" w:rsidRDefault="0099313F" w:rsidP="00415F60">
      <w:pPr>
        <w:spacing w:line="360" w:lineRule="auto"/>
        <w:ind w:firstLine="567"/>
        <w:rPr>
          <w:b/>
          <w:color w:val="000000" w:themeColor="text1"/>
          <w:sz w:val="28"/>
          <w:szCs w:val="28"/>
          <w:lang w:eastAsia="en-US"/>
        </w:rPr>
      </w:pPr>
      <w:r w:rsidRPr="005D0F4F">
        <w:rPr>
          <w:b/>
          <w:color w:val="000000" w:themeColor="text1"/>
          <w:sz w:val="28"/>
          <w:szCs w:val="28"/>
          <w:lang w:eastAsia="en-US"/>
        </w:rPr>
        <w:t>Очистные сооружения биологической очистки</w:t>
      </w:r>
    </w:p>
    <w:p w:rsidR="0099313F" w:rsidRPr="00415F60" w:rsidRDefault="0099313F" w:rsidP="00415F60">
      <w:pPr>
        <w:pStyle w:val="af6"/>
        <w:numPr>
          <w:ilvl w:val="0"/>
          <w:numId w:val="13"/>
        </w:numPr>
        <w:spacing w:line="360" w:lineRule="auto"/>
        <w:jc w:val="both"/>
        <w:rPr>
          <w:color w:val="000000" w:themeColor="text1"/>
          <w:sz w:val="28"/>
          <w:szCs w:val="28"/>
          <w:lang w:eastAsia="en-US"/>
        </w:rPr>
      </w:pPr>
      <w:r w:rsidRPr="00415F60">
        <w:rPr>
          <w:color w:val="000000" w:themeColor="text1"/>
          <w:sz w:val="28"/>
          <w:szCs w:val="28"/>
          <w:lang w:eastAsia="en-US"/>
        </w:rPr>
        <w:t xml:space="preserve">ОСК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415F60">
        <w:rPr>
          <w:color w:val="000000" w:themeColor="text1"/>
          <w:sz w:val="28"/>
          <w:szCs w:val="28"/>
          <w:lang w:eastAsia="en-US"/>
        </w:rPr>
        <w:t>5 КБ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415F60">
        <w:rPr>
          <w:color w:val="000000" w:themeColor="text1"/>
          <w:sz w:val="28"/>
          <w:szCs w:val="28"/>
          <w:lang w:eastAsia="en-US"/>
        </w:rPr>
        <w:t xml:space="preserve"> расположены на правом берегу р. Аба (район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415F60">
        <w:rPr>
          <w:color w:val="000000" w:themeColor="text1"/>
          <w:sz w:val="28"/>
          <w:szCs w:val="28"/>
          <w:lang w:eastAsia="en-US"/>
        </w:rPr>
        <w:t>Мясокомбинат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415F60">
        <w:rPr>
          <w:color w:val="000000" w:themeColor="text1"/>
          <w:sz w:val="28"/>
          <w:szCs w:val="28"/>
          <w:lang w:eastAsia="en-US"/>
        </w:rPr>
        <w:t>).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На ОСК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5D0F4F">
        <w:rPr>
          <w:color w:val="000000" w:themeColor="text1"/>
          <w:sz w:val="28"/>
          <w:szCs w:val="28"/>
          <w:lang w:eastAsia="en-US"/>
        </w:rPr>
        <w:t>5 КБ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5D0F4F">
        <w:rPr>
          <w:color w:val="000000" w:themeColor="text1"/>
          <w:sz w:val="28"/>
          <w:szCs w:val="28"/>
          <w:lang w:eastAsia="en-US"/>
        </w:rPr>
        <w:t xml:space="preserve"> по схеме канализования принимаются смешанные хозяйственно-бытовые сточные воды от жилых районов города (Красная горка, Ясная Поляна, Центр города, Зенково) и производственные сточные воды.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Проектная производительность составляет 22,5 тыс.м</w:t>
      </w:r>
      <w:r w:rsidRPr="005D0F4F">
        <w:rPr>
          <w:color w:val="000000" w:themeColor="text1"/>
          <w:sz w:val="28"/>
          <w:szCs w:val="28"/>
          <w:vertAlign w:val="superscript"/>
          <w:lang w:eastAsia="en-US"/>
        </w:rPr>
        <w:t>3</w:t>
      </w:r>
      <w:r w:rsidRPr="005D0F4F">
        <w:rPr>
          <w:color w:val="000000" w:themeColor="text1"/>
          <w:sz w:val="28"/>
          <w:szCs w:val="28"/>
          <w:lang w:eastAsia="en-US"/>
        </w:rPr>
        <w:t xml:space="preserve">/сут., фактическая производительность – </w:t>
      </w:r>
      <w:r w:rsidRPr="00654D5A">
        <w:rPr>
          <w:sz w:val="28"/>
          <w:szCs w:val="28"/>
        </w:rPr>
        <w:t>8,4 тыс.м</w:t>
      </w:r>
      <w:r w:rsidRPr="00415F60">
        <w:rPr>
          <w:sz w:val="28"/>
          <w:szCs w:val="28"/>
          <w:vertAlign w:val="superscript"/>
        </w:rPr>
        <w:t>3</w:t>
      </w:r>
      <w:r w:rsidRPr="00654D5A">
        <w:rPr>
          <w:sz w:val="28"/>
          <w:szCs w:val="28"/>
        </w:rPr>
        <w:t>/сут (факт 2018г.)</w:t>
      </w:r>
      <w:r>
        <w:rPr>
          <w:sz w:val="28"/>
          <w:szCs w:val="28"/>
        </w:rPr>
        <w:t>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Городские сточные воды обрабатываются на сооружениях: механической, биологической очистки, подвергаются химическому методу очистки (коагулированию) и обеззараживанию. </w:t>
      </w:r>
    </w:p>
    <w:p w:rsidR="00C12AC5" w:rsidRDefault="00C12AC5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C12AC5">
        <w:rPr>
          <w:color w:val="000000" w:themeColor="text1"/>
          <w:sz w:val="28"/>
          <w:szCs w:val="28"/>
          <w:lang w:eastAsia="en-US"/>
        </w:rPr>
        <w:t>В результате закрытия и снижения производственных мощностей промышленных предприятий (в основном в результате закрытия шахт) изменился количественный и качественный состав поступающих сточных вод, поэтому некоторые сооружения находятся в законсервированном состоянии.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Состав сооружений механической очистки: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решетки механические прямоугольные;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песколовки горизонтальные;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преаэратор;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первичные вертикальные отстойники.</w:t>
      </w:r>
    </w:p>
    <w:p w:rsidR="0099313F" w:rsidRPr="005D0F4F" w:rsidRDefault="0099313F" w:rsidP="00C12AC5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Состав сооружений биологической очистки: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аэротенки двухкоридорные, трехкоридорные;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вторичные вертикальные отстойники;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колодец рециркуляции аэрируемый.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lastRenderedPageBreak/>
        <w:t>Состав сооружений для коагулирования и для обеззараживания сточных вод: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контактные отстойники.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Состав сооружений для обработки осадка: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песковые площадки;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иловые карты.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Состав сооружений для обезвоживания осадка:</w:t>
      </w:r>
    </w:p>
    <w:p w:rsidR="0099313F" w:rsidRPr="005D0F4F" w:rsidRDefault="0099313F" w:rsidP="00415F60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- пресс-фильтр.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Сточные воды от объектов жилья и предприятий системой самотечных, напорных коллекторов и КНС поступают в приемную камеру ОСК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5D0F4F">
        <w:rPr>
          <w:color w:val="000000" w:themeColor="text1"/>
          <w:sz w:val="28"/>
          <w:szCs w:val="28"/>
          <w:lang w:eastAsia="en-US"/>
        </w:rPr>
        <w:t>5 КБ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5D0F4F">
        <w:rPr>
          <w:color w:val="000000" w:themeColor="text1"/>
          <w:sz w:val="28"/>
          <w:szCs w:val="28"/>
          <w:lang w:eastAsia="en-US"/>
        </w:rPr>
        <w:t xml:space="preserve">, откуда по напорным коллекторам сточные воды поступают на механическую решетку, где задерживаются грубодисперсионные механические примеси. 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Далее вода поступает в песколовки, назначение которых освободить сточные воды от тяжелых примесей минерального происхождения, принцип действия песколовок - гравитационный, т.е. во время движения воды по песколовкам с определенной скоростью минеральные частицы выпадают в осадок.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Осадок (пульпа) с песколовки сбрасывается на песковую площадку. Сточные воды после песколовок направляются в первичные отстойники, где происходит механическая очистка. Выпавший на дно отстойника сырой осадок периодически выгружается в емкость сырого осадка, откуда насосами перекачивается на илоуплотнитель. Осадок с илоуплотнителя подается на пресс - фильтр для обезвоживания, затем обезвоженный осадок (кек) вывозится на </w:t>
      </w:r>
      <w:r w:rsidR="00C12AC5">
        <w:rPr>
          <w:color w:val="000000" w:themeColor="text1"/>
          <w:sz w:val="28"/>
          <w:szCs w:val="28"/>
          <w:lang w:eastAsia="en-US"/>
        </w:rPr>
        <w:t>иловые карты</w:t>
      </w:r>
      <w:r w:rsidRPr="005D0F4F">
        <w:rPr>
          <w:color w:val="000000" w:themeColor="text1"/>
          <w:sz w:val="28"/>
          <w:szCs w:val="28"/>
          <w:lang w:eastAsia="en-US"/>
        </w:rPr>
        <w:t>.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Сточные воды с первичных отстойников поступают в аэротенки для биологической очистки. В аэротенки воздух подается с насосно-воздуходувной станции. Очищенная вода с аэротенок поступает на вторичные отстойники для отделения активного ила от воды. Активный ил из вторичных отстойников возвращается в аэротенки, а излишки подаются в емкость сырого осадка и избыточного ила. Далее вода из вторичных отстойников поступает в контактные резервуары, куда подается гипохлорит натрия из хлораторной для обеззараживания. Очищенная вода сбрасывается в р. Аба. </w:t>
      </w:r>
    </w:p>
    <w:p w:rsidR="0099313F" w:rsidRPr="005D0F4F" w:rsidRDefault="0099313F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654D5A">
        <w:rPr>
          <w:color w:val="000000" w:themeColor="text1"/>
          <w:sz w:val="28"/>
          <w:szCs w:val="28"/>
          <w:lang w:eastAsia="en-US"/>
        </w:rPr>
        <w:t>В настоящее время очищенные стоки не соответствуют требованиям по нормативным показателям сброса очищенных сточных вод в поверхностные водные объекты (НДС). Данные о качестве очищенных сточных вод приведены в</w:t>
      </w:r>
      <w:r w:rsidRPr="005D0F4F">
        <w:rPr>
          <w:color w:val="000000" w:themeColor="text1"/>
          <w:sz w:val="28"/>
          <w:szCs w:val="28"/>
          <w:lang w:eastAsia="en-US"/>
        </w:rPr>
        <w:t xml:space="preserve"> таблице 1.1.</w:t>
      </w:r>
    </w:p>
    <w:p w:rsidR="0099313F" w:rsidRDefault="00C12AC5" w:rsidP="00415F60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>
        <w:rPr>
          <w:color w:val="000000" w:themeColor="text1"/>
          <w:sz w:val="28"/>
          <w:szCs w:val="28"/>
          <w:lang w:eastAsia="en-US"/>
        </w:rPr>
        <w:lastRenderedPageBreak/>
        <w:t xml:space="preserve">Оборудование </w:t>
      </w:r>
      <w:r w:rsidRPr="00415F60">
        <w:rPr>
          <w:color w:val="000000" w:themeColor="text1"/>
          <w:sz w:val="28"/>
          <w:szCs w:val="28"/>
          <w:lang w:eastAsia="en-US"/>
        </w:rPr>
        <w:t xml:space="preserve">ОСК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415F60">
        <w:rPr>
          <w:color w:val="000000" w:themeColor="text1"/>
          <w:sz w:val="28"/>
          <w:szCs w:val="28"/>
          <w:lang w:eastAsia="en-US"/>
        </w:rPr>
        <w:t>5 КБ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>
        <w:rPr>
          <w:color w:val="000000" w:themeColor="text1"/>
          <w:sz w:val="28"/>
          <w:szCs w:val="28"/>
          <w:lang w:eastAsia="en-US"/>
        </w:rPr>
        <w:t xml:space="preserve"> физически и морально устарело.</w:t>
      </w:r>
      <w:r w:rsidR="00313961">
        <w:rPr>
          <w:color w:val="000000" w:themeColor="text1"/>
          <w:sz w:val="28"/>
          <w:szCs w:val="28"/>
          <w:lang w:eastAsia="en-US"/>
        </w:rPr>
        <w:t xml:space="preserve"> </w:t>
      </w:r>
      <w:r w:rsidR="0099313F" w:rsidRPr="005D0F4F">
        <w:rPr>
          <w:color w:val="000000" w:themeColor="text1"/>
          <w:sz w:val="28"/>
          <w:szCs w:val="28"/>
          <w:lang w:eastAsia="en-US"/>
        </w:rPr>
        <w:t>Необходима реконструкция и модернизация ОС для улучшения показателей качества очистки сточных вод при сбросе в водоем</w:t>
      </w:r>
      <w:r w:rsidR="0099313F">
        <w:rPr>
          <w:color w:val="000000" w:themeColor="text1"/>
          <w:sz w:val="28"/>
          <w:szCs w:val="28"/>
          <w:lang w:eastAsia="en-US"/>
        </w:rPr>
        <w:t>.</w:t>
      </w:r>
    </w:p>
    <w:p w:rsidR="00BC2623" w:rsidRDefault="00BC2623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</w:p>
    <w:p w:rsidR="00BC2623" w:rsidRDefault="00BC2623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  <w:sectPr w:rsidR="00BC2623" w:rsidSect="0099313F">
          <w:pgSz w:w="11906" w:h="16838"/>
          <w:pgMar w:top="568" w:right="566" w:bottom="1134" w:left="1134" w:header="142" w:footer="546" w:gutter="0"/>
          <w:cols w:space="708"/>
          <w:docGrid w:linePitch="360"/>
        </w:sectPr>
      </w:pPr>
    </w:p>
    <w:p w:rsidR="0099313F" w:rsidRPr="006D7511" w:rsidRDefault="0099313F" w:rsidP="0099313F">
      <w:pPr>
        <w:ind w:firstLine="567"/>
        <w:jc w:val="both"/>
        <w:rPr>
          <w:b/>
          <w:color w:val="000000" w:themeColor="text1"/>
          <w:szCs w:val="28"/>
          <w:lang w:eastAsia="en-US"/>
        </w:rPr>
      </w:pPr>
      <w:r w:rsidRPr="006D7511">
        <w:rPr>
          <w:b/>
          <w:color w:val="000000" w:themeColor="text1"/>
          <w:szCs w:val="28"/>
          <w:lang w:eastAsia="en-US"/>
        </w:rPr>
        <w:lastRenderedPageBreak/>
        <w:t>Таблица 1.1. Сводная таблица результатов отбора проб качества сточных вод по р. Аба (выпуск №1)</w:t>
      </w:r>
    </w:p>
    <w:tbl>
      <w:tblPr>
        <w:tblW w:w="14757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3545"/>
        <w:gridCol w:w="1559"/>
        <w:gridCol w:w="1419"/>
        <w:gridCol w:w="1559"/>
        <w:gridCol w:w="1418"/>
        <w:gridCol w:w="1418"/>
        <w:gridCol w:w="1559"/>
        <w:gridCol w:w="1560"/>
      </w:tblGrid>
      <w:tr w:rsidR="0099313F" w:rsidRPr="006D7511" w:rsidTr="0099313F">
        <w:trPr>
          <w:trHeight w:val="20"/>
          <w:tblHeader/>
        </w:trPr>
        <w:tc>
          <w:tcPr>
            <w:tcW w:w="720" w:type="dxa"/>
            <w:vMerge w:val="restart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№</w:t>
            </w:r>
          </w:p>
        </w:tc>
        <w:tc>
          <w:tcPr>
            <w:tcW w:w="3545" w:type="dxa"/>
            <w:vMerge w:val="restart"/>
            <w:shd w:val="clear" w:color="auto" w:fill="auto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Наименование ингредиента</w:t>
            </w:r>
          </w:p>
        </w:tc>
        <w:tc>
          <w:tcPr>
            <w:tcW w:w="4537" w:type="dxa"/>
            <w:gridSpan w:val="3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Концентрация, мг/л</w:t>
            </w:r>
          </w:p>
        </w:tc>
        <w:tc>
          <w:tcPr>
            <w:tcW w:w="5955" w:type="dxa"/>
            <w:gridSpan w:val="4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Эффект очистки, %</w:t>
            </w:r>
          </w:p>
        </w:tc>
      </w:tr>
      <w:tr w:rsidR="0099313F" w:rsidRPr="006D7511" w:rsidTr="0099313F">
        <w:trPr>
          <w:trHeight w:val="20"/>
          <w:tblHeader/>
        </w:trPr>
        <w:tc>
          <w:tcPr>
            <w:tcW w:w="720" w:type="dxa"/>
            <w:vMerge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3545" w:type="dxa"/>
            <w:vMerge/>
            <w:shd w:val="clear" w:color="auto" w:fill="auto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НДС</w:t>
            </w:r>
          </w:p>
        </w:tc>
        <w:tc>
          <w:tcPr>
            <w:tcW w:w="1419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2015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2018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1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Азот аммонийный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0,33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0,16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0,30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98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2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БПК полн.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3,0</w:t>
            </w:r>
          </w:p>
        </w:tc>
        <w:tc>
          <w:tcPr>
            <w:tcW w:w="1419" w:type="dxa"/>
            <w:vAlign w:val="center"/>
          </w:tcPr>
          <w:p w:rsidR="0099313F" w:rsidRPr="005734F7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5734F7">
              <w:rPr>
                <w:b/>
                <w:bCs/>
                <w:iCs/>
                <w:color w:val="000000" w:themeColor="text1"/>
                <w:sz w:val="22"/>
                <w:szCs w:val="22"/>
              </w:rPr>
              <w:t>8,1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5734F7" w:rsidRDefault="0099313F" w:rsidP="0099313F">
            <w:pPr>
              <w:spacing w:before="100" w:beforeAutospacing="1" w:after="100" w:afterAutospacing="1"/>
              <w:jc w:val="center"/>
              <w:rPr>
                <w:b/>
                <w:sz w:val="22"/>
                <w:szCs w:val="22"/>
              </w:rPr>
            </w:pPr>
            <w:r w:rsidRPr="005734F7">
              <w:rPr>
                <w:b/>
                <w:sz w:val="22"/>
                <w:szCs w:val="22"/>
              </w:rPr>
              <w:t>5,0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83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86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Взвешенные вещества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5,0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4,8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100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94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ind w:right="-108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 xml:space="preserve">    </w:t>
            </w: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4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ind w:right="-108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Сульфаты Хром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40,3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32,5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40,1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Хлориды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47,9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31,2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47,7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Нитриты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0,08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0,04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0,079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Нитраты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40,0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38,4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39,14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А</w:t>
            </w: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ПАВ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0,32</w:t>
            </w:r>
          </w:p>
        </w:tc>
        <w:tc>
          <w:tcPr>
            <w:tcW w:w="1419" w:type="dxa"/>
            <w:vAlign w:val="center"/>
          </w:tcPr>
          <w:p w:rsidR="0099313F" w:rsidRPr="00894A3A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894A3A">
              <w:rPr>
                <w:bCs/>
                <w:iCs/>
                <w:color w:val="000000" w:themeColor="text1"/>
                <w:sz w:val="22"/>
                <w:szCs w:val="22"/>
              </w:rPr>
              <w:t>0,034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0,24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97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65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94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Фосфаты по Р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0,15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0,14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0,15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30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78</w:t>
            </w:r>
          </w:p>
        </w:tc>
      </w:tr>
      <w:tr w:rsidR="0099313F" w:rsidRPr="006D7511" w:rsidTr="0099313F">
        <w:trPr>
          <w:trHeight w:val="217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Нефтепродукты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0,05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0,05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100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70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95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11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Фенолы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0,001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0,001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0,001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62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80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94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12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Железо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0,1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0,047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0,1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84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65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87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13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Медь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0,001</w:t>
            </w:r>
          </w:p>
        </w:tc>
        <w:tc>
          <w:tcPr>
            <w:tcW w:w="1419" w:type="dxa"/>
            <w:vAlign w:val="center"/>
          </w:tcPr>
          <w:p w:rsidR="0099313F" w:rsidRPr="005734F7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5734F7">
              <w:rPr>
                <w:b/>
                <w:bCs/>
                <w:iCs/>
                <w:color w:val="000000" w:themeColor="text1"/>
                <w:sz w:val="22"/>
                <w:szCs w:val="22"/>
              </w:rPr>
              <w:t>0,003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0,001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57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65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97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14</w:t>
            </w:r>
          </w:p>
        </w:tc>
        <w:tc>
          <w:tcPr>
            <w:tcW w:w="3545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Цинк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0,01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0,009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0,01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52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60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63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3545" w:type="dxa"/>
            <w:shd w:val="clear" w:color="auto" w:fill="auto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Никель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0,01</w:t>
            </w:r>
          </w:p>
        </w:tc>
        <w:tc>
          <w:tcPr>
            <w:tcW w:w="1419" w:type="dxa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E76F19">
              <w:rPr>
                <w:bCs/>
                <w:iCs/>
                <w:color w:val="000000" w:themeColor="text1"/>
                <w:sz w:val="22"/>
                <w:szCs w:val="22"/>
              </w:rPr>
              <w:t>0,0047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0,008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40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41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40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77</w:t>
            </w:r>
          </w:p>
        </w:tc>
      </w:tr>
      <w:tr w:rsidR="0099313F" w:rsidRPr="006D7511" w:rsidTr="0099313F">
        <w:trPr>
          <w:trHeight w:val="20"/>
        </w:trPr>
        <w:tc>
          <w:tcPr>
            <w:tcW w:w="720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3545" w:type="dxa"/>
            <w:shd w:val="clear" w:color="auto" w:fill="auto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Марганец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0,01</w:t>
            </w:r>
          </w:p>
        </w:tc>
        <w:tc>
          <w:tcPr>
            <w:tcW w:w="1419" w:type="dxa"/>
            <w:vAlign w:val="center"/>
          </w:tcPr>
          <w:p w:rsidR="0099313F" w:rsidRPr="005734F7" w:rsidRDefault="0099313F" w:rsidP="0099313F">
            <w:pPr>
              <w:spacing w:before="100" w:beforeAutospacing="1" w:after="100" w:afterAutospacing="1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5734F7">
              <w:rPr>
                <w:b/>
                <w:bCs/>
                <w:iCs/>
                <w:color w:val="000000" w:themeColor="text1"/>
                <w:sz w:val="22"/>
                <w:szCs w:val="22"/>
              </w:rPr>
              <w:t>0,048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E76F19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E76F19">
              <w:rPr>
                <w:sz w:val="22"/>
                <w:szCs w:val="22"/>
              </w:rPr>
              <w:t>0,01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1418" w:type="dxa"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52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30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6D7511">
              <w:rPr>
                <w:sz w:val="22"/>
                <w:szCs w:val="22"/>
              </w:rPr>
              <w:t>93</w:t>
            </w:r>
          </w:p>
        </w:tc>
      </w:tr>
    </w:tbl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highlight w:val="yellow"/>
          <w:lang w:eastAsia="en-US"/>
        </w:rPr>
        <w:sectPr w:rsidR="0099313F" w:rsidSect="0099313F">
          <w:pgSz w:w="16838" w:h="11906" w:orient="landscape"/>
          <w:pgMar w:top="1134" w:right="566" w:bottom="851" w:left="1134" w:header="709" w:footer="709" w:gutter="0"/>
          <w:cols w:space="708"/>
          <w:docGrid w:linePitch="360"/>
        </w:sectPr>
      </w:pPr>
    </w:p>
    <w:p w:rsidR="0099313F" w:rsidRPr="00654D5A" w:rsidRDefault="0099313F" w:rsidP="00894A3A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654D5A">
        <w:rPr>
          <w:color w:val="000000" w:themeColor="text1"/>
          <w:sz w:val="28"/>
          <w:szCs w:val="28"/>
          <w:lang w:eastAsia="en-US"/>
        </w:rPr>
        <w:lastRenderedPageBreak/>
        <w:t xml:space="preserve">2. ОСК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654D5A">
        <w:rPr>
          <w:color w:val="000000" w:themeColor="text1"/>
          <w:sz w:val="28"/>
          <w:szCs w:val="28"/>
          <w:lang w:eastAsia="en-US"/>
        </w:rPr>
        <w:t>7 КБ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654D5A">
        <w:rPr>
          <w:color w:val="000000" w:themeColor="text1"/>
        </w:rPr>
        <w:t xml:space="preserve"> </w:t>
      </w:r>
      <w:r w:rsidRPr="00654D5A">
        <w:rPr>
          <w:color w:val="000000" w:themeColor="text1"/>
          <w:sz w:val="28"/>
          <w:szCs w:val="28"/>
          <w:lang w:eastAsia="en-US"/>
        </w:rPr>
        <w:t xml:space="preserve">расположены в районе Тырган (поблизости </w:t>
      </w:r>
      <w:r w:rsidR="00C12AC5">
        <w:rPr>
          <w:color w:val="000000" w:themeColor="text1"/>
          <w:sz w:val="28"/>
          <w:szCs w:val="28"/>
          <w:lang w:eastAsia="en-US"/>
        </w:rPr>
        <w:t>от</w:t>
      </w:r>
      <w:r w:rsidRPr="00654D5A">
        <w:rPr>
          <w:color w:val="000000" w:themeColor="text1"/>
          <w:sz w:val="28"/>
          <w:szCs w:val="28"/>
          <w:lang w:eastAsia="en-US"/>
        </w:rPr>
        <w:t xml:space="preserve"> </w:t>
      </w:r>
      <w:r w:rsidR="00894A3A">
        <w:rPr>
          <w:color w:val="000000" w:themeColor="text1"/>
          <w:sz w:val="28"/>
          <w:szCs w:val="28"/>
          <w:lang w:eastAsia="en-US"/>
        </w:rPr>
        <w:t>К</w:t>
      </w:r>
      <w:r w:rsidRPr="00654D5A">
        <w:rPr>
          <w:color w:val="000000" w:themeColor="text1"/>
          <w:sz w:val="28"/>
          <w:szCs w:val="28"/>
          <w:lang w:eastAsia="en-US"/>
        </w:rPr>
        <w:t>отельной №6).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 xml:space="preserve">На ОСК </w:t>
      </w:r>
      <w:r w:rsidR="00BF6737">
        <w:rPr>
          <w:sz w:val="28"/>
          <w:szCs w:val="28"/>
        </w:rPr>
        <w:t>"</w:t>
      </w:r>
      <w:r w:rsidRPr="00654D5A">
        <w:rPr>
          <w:sz w:val="28"/>
          <w:szCs w:val="28"/>
        </w:rPr>
        <w:t>7 КБ</w:t>
      </w:r>
      <w:r w:rsidR="00BF6737">
        <w:rPr>
          <w:sz w:val="28"/>
          <w:szCs w:val="28"/>
        </w:rPr>
        <w:t>"</w:t>
      </w:r>
      <w:r w:rsidRPr="00654D5A">
        <w:rPr>
          <w:sz w:val="28"/>
          <w:szCs w:val="28"/>
        </w:rPr>
        <w:t xml:space="preserve"> по схеме канализования принимаются смешанные хозяйственно-бытовые и производственные сточные воды от района Тырган. 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>Проектная производительность составляет 12,0 тыс.м</w:t>
      </w:r>
      <w:r w:rsidRPr="00894A3A">
        <w:rPr>
          <w:sz w:val="28"/>
          <w:szCs w:val="28"/>
          <w:vertAlign w:val="superscript"/>
        </w:rPr>
        <w:t>3</w:t>
      </w:r>
      <w:r w:rsidRPr="00654D5A">
        <w:rPr>
          <w:sz w:val="28"/>
          <w:szCs w:val="28"/>
        </w:rPr>
        <w:t>/сут., фактическая производительность – 7,3 тыс.м</w:t>
      </w:r>
      <w:r w:rsidRPr="00894A3A">
        <w:rPr>
          <w:sz w:val="28"/>
          <w:szCs w:val="28"/>
          <w:vertAlign w:val="superscript"/>
        </w:rPr>
        <w:t>3</w:t>
      </w:r>
      <w:r w:rsidRPr="00654D5A">
        <w:rPr>
          <w:sz w:val="28"/>
          <w:szCs w:val="28"/>
        </w:rPr>
        <w:t>/сут</w:t>
      </w:r>
      <w:r w:rsidR="00894A3A">
        <w:rPr>
          <w:sz w:val="28"/>
          <w:szCs w:val="28"/>
        </w:rPr>
        <w:t>. (факт 2018 г.)</w:t>
      </w:r>
      <w:r w:rsidRPr="00654D5A">
        <w:rPr>
          <w:sz w:val="28"/>
          <w:szCs w:val="28"/>
        </w:rPr>
        <w:t>.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>Городские сточные воды обрабатываются на сооружениях механической, биологической очистки, подвергаются химическому методу очистки (коагулированию) и обеззараживанию.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>Состав сооружений механической очистки:</w:t>
      </w:r>
    </w:p>
    <w:p w:rsidR="0099313F" w:rsidRPr="00894A3A" w:rsidRDefault="0099313F" w:rsidP="00894A3A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894A3A">
        <w:rPr>
          <w:color w:val="000000" w:themeColor="text1"/>
          <w:sz w:val="28"/>
          <w:szCs w:val="28"/>
          <w:lang w:eastAsia="en-US"/>
        </w:rPr>
        <w:t>- решетки механические прямоугольные;</w:t>
      </w:r>
    </w:p>
    <w:p w:rsidR="0099313F" w:rsidRPr="00894A3A" w:rsidRDefault="0099313F" w:rsidP="00894A3A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894A3A">
        <w:rPr>
          <w:color w:val="000000" w:themeColor="text1"/>
          <w:sz w:val="28"/>
          <w:szCs w:val="28"/>
          <w:lang w:eastAsia="en-US"/>
        </w:rPr>
        <w:t>- песколовки горизонтальные;</w:t>
      </w:r>
    </w:p>
    <w:p w:rsidR="0099313F" w:rsidRPr="00894A3A" w:rsidRDefault="0099313F" w:rsidP="00894A3A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894A3A">
        <w:rPr>
          <w:color w:val="000000" w:themeColor="text1"/>
          <w:sz w:val="28"/>
          <w:szCs w:val="28"/>
          <w:lang w:eastAsia="en-US"/>
        </w:rPr>
        <w:t>- первичные вертикальные отстойники.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>Состав сооружений биологической очистки:</w:t>
      </w:r>
    </w:p>
    <w:p w:rsidR="0099313F" w:rsidRPr="00894A3A" w:rsidRDefault="0099313F" w:rsidP="00894A3A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894A3A">
        <w:rPr>
          <w:color w:val="000000" w:themeColor="text1"/>
          <w:sz w:val="28"/>
          <w:szCs w:val="28"/>
          <w:lang w:eastAsia="en-US"/>
        </w:rPr>
        <w:t>- аэротенки трехкоридорные;</w:t>
      </w:r>
    </w:p>
    <w:p w:rsidR="0099313F" w:rsidRPr="00894A3A" w:rsidRDefault="0099313F" w:rsidP="00894A3A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894A3A">
        <w:rPr>
          <w:color w:val="000000" w:themeColor="text1"/>
          <w:sz w:val="28"/>
          <w:szCs w:val="28"/>
          <w:lang w:eastAsia="en-US"/>
        </w:rPr>
        <w:t>- вторичные вертикальные отстойники;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>Состав сооружений для коагулирования и для обеззараживания сточных вод:</w:t>
      </w:r>
    </w:p>
    <w:p w:rsidR="0099313F" w:rsidRPr="00894A3A" w:rsidRDefault="0099313F" w:rsidP="00894A3A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894A3A">
        <w:rPr>
          <w:color w:val="000000" w:themeColor="text1"/>
          <w:sz w:val="28"/>
          <w:szCs w:val="28"/>
          <w:lang w:eastAsia="en-US"/>
        </w:rPr>
        <w:t>- контактные отстойники.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>Состав сооружений для обработки осадка:</w:t>
      </w:r>
    </w:p>
    <w:p w:rsidR="0099313F" w:rsidRPr="00894A3A" w:rsidRDefault="0099313F" w:rsidP="00894A3A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894A3A">
        <w:rPr>
          <w:color w:val="000000" w:themeColor="text1"/>
          <w:sz w:val="28"/>
          <w:szCs w:val="28"/>
          <w:lang w:eastAsia="en-US"/>
        </w:rPr>
        <w:t>- песковые площадки;</w:t>
      </w:r>
    </w:p>
    <w:p w:rsidR="0099313F" w:rsidRPr="00894A3A" w:rsidRDefault="0099313F" w:rsidP="00894A3A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894A3A">
        <w:rPr>
          <w:color w:val="000000" w:themeColor="text1"/>
          <w:sz w:val="28"/>
          <w:szCs w:val="28"/>
          <w:lang w:eastAsia="en-US"/>
        </w:rPr>
        <w:t>- иловые карты.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 xml:space="preserve">Сточные воды от объектов жилья и предприятий системой самотечных коллекторов поступают в приемную камеру ОСК </w:t>
      </w:r>
      <w:r w:rsidR="00BF6737">
        <w:rPr>
          <w:sz w:val="28"/>
          <w:szCs w:val="28"/>
        </w:rPr>
        <w:t>"</w:t>
      </w:r>
      <w:r w:rsidRPr="00654D5A">
        <w:rPr>
          <w:sz w:val="28"/>
          <w:szCs w:val="28"/>
        </w:rPr>
        <w:t>7 КБ</w:t>
      </w:r>
      <w:r w:rsidR="00BF6737">
        <w:rPr>
          <w:sz w:val="28"/>
          <w:szCs w:val="28"/>
        </w:rPr>
        <w:t>"</w:t>
      </w:r>
      <w:r w:rsidRPr="00654D5A">
        <w:rPr>
          <w:sz w:val="28"/>
          <w:szCs w:val="28"/>
        </w:rPr>
        <w:t xml:space="preserve">, откуда по лоткам сточные воды поступают на механическую решетку, где задерживаются </w:t>
      </w:r>
      <w:r w:rsidR="00C12AC5">
        <w:rPr>
          <w:sz w:val="28"/>
          <w:szCs w:val="28"/>
        </w:rPr>
        <w:t>грубодисперсионные механические примеси</w:t>
      </w:r>
      <w:r w:rsidR="00313961">
        <w:rPr>
          <w:sz w:val="28"/>
          <w:szCs w:val="28"/>
        </w:rPr>
        <w:t>.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>Далее вода поступает в песколовки. Осадок (пульпа) с песколовки сбрасывается на песковую площадку. Сточные воды после песколовок направляются в первичные отстойники, где происходит механическая очистка. Выпавший на дно отстойника сырой осадок периодически выгружается в емкость сырого осадка, откуда насосами перекачивается на иловые карты.</w:t>
      </w:r>
    </w:p>
    <w:p w:rsidR="0099313F" w:rsidRPr="00654D5A" w:rsidRDefault="0099313F" w:rsidP="00894A3A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654D5A">
        <w:rPr>
          <w:sz w:val="28"/>
          <w:szCs w:val="28"/>
        </w:rPr>
        <w:lastRenderedPageBreak/>
        <w:t>Сточные воды с первичных отстойников поступают в аэротенки для биологической очистки. В аэротенки воздух подается с насосно-воздуходувной станции. Очищенная вода с аэротенков поступает на вторичные отстойники для отделения активного ила от воды. Активный ил из вторичных отстойников возвращается в аэротенки, а избыточный ил подается в емкость сырого осадка и избыточного ила. Далее вода из вторичных отстойников поступает в контактные резервуары, куда подается раствор гипохлорит кальция из хлораторной для обеззараживания. Очищенная сточная вода сбрасывается в р. Поварниха.</w:t>
      </w:r>
      <w:r w:rsidRPr="00654D5A">
        <w:rPr>
          <w:color w:val="000000" w:themeColor="text1"/>
          <w:sz w:val="28"/>
          <w:szCs w:val="28"/>
          <w:lang w:eastAsia="en-US"/>
        </w:rPr>
        <w:t xml:space="preserve"> </w:t>
      </w:r>
    </w:p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654D5A">
        <w:rPr>
          <w:color w:val="000000" w:themeColor="text1"/>
          <w:sz w:val="28"/>
          <w:szCs w:val="28"/>
          <w:lang w:eastAsia="en-US"/>
        </w:rPr>
        <w:t>В настоящее время очищенные стоки соответствуют требованиям по нормативным показателям сброса очищенных сточных вод в поверхностные водные объекты (НДС). Данные о качестве очищенных сточных вод приведены в таблице 1.2.</w:t>
      </w:r>
    </w:p>
    <w:p w:rsidR="00313961" w:rsidRDefault="00313961" w:rsidP="00313961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>
        <w:rPr>
          <w:color w:val="000000" w:themeColor="text1"/>
          <w:sz w:val="28"/>
          <w:szCs w:val="28"/>
          <w:lang w:eastAsia="en-US"/>
        </w:rPr>
        <w:t xml:space="preserve">Оборудование </w:t>
      </w:r>
      <w:r w:rsidRPr="00415F60">
        <w:rPr>
          <w:color w:val="000000" w:themeColor="text1"/>
          <w:sz w:val="28"/>
          <w:szCs w:val="28"/>
          <w:lang w:eastAsia="en-US"/>
        </w:rPr>
        <w:t xml:space="preserve">ОСК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>
        <w:rPr>
          <w:color w:val="000000" w:themeColor="text1"/>
          <w:sz w:val="28"/>
          <w:szCs w:val="28"/>
          <w:lang w:eastAsia="en-US"/>
        </w:rPr>
        <w:t>7</w:t>
      </w:r>
      <w:r w:rsidRPr="00415F60">
        <w:rPr>
          <w:color w:val="000000" w:themeColor="text1"/>
          <w:sz w:val="28"/>
          <w:szCs w:val="28"/>
          <w:lang w:eastAsia="en-US"/>
        </w:rPr>
        <w:t xml:space="preserve"> КБ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>
        <w:rPr>
          <w:color w:val="000000" w:themeColor="text1"/>
          <w:sz w:val="28"/>
          <w:szCs w:val="28"/>
          <w:lang w:eastAsia="en-US"/>
        </w:rPr>
        <w:t xml:space="preserve"> физически и морально устарело. </w:t>
      </w:r>
      <w:r w:rsidRPr="005D0F4F">
        <w:rPr>
          <w:color w:val="000000" w:themeColor="text1"/>
          <w:sz w:val="28"/>
          <w:szCs w:val="28"/>
          <w:lang w:eastAsia="en-US"/>
        </w:rPr>
        <w:t>Необходима реконструкция и модернизация ОС для улучшения показателей качества очистки сточных вод при сбросе в водоем</w:t>
      </w:r>
      <w:r>
        <w:rPr>
          <w:color w:val="000000" w:themeColor="text1"/>
          <w:sz w:val="28"/>
          <w:szCs w:val="28"/>
          <w:lang w:eastAsia="en-US"/>
        </w:rPr>
        <w:t>.</w:t>
      </w:r>
    </w:p>
    <w:p w:rsidR="00313961" w:rsidRPr="00654D5A" w:rsidRDefault="00313961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</w:p>
    <w:p w:rsidR="009931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  <w:sectPr w:rsidR="0099313F" w:rsidSect="00894A3A">
          <w:pgSz w:w="11906" w:h="16838"/>
          <w:pgMar w:top="567" w:right="566" w:bottom="1134" w:left="1134" w:header="284" w:footer="709" w:gutter="0"/>
          <w:cols w:space="708"/>
          <w:docGrid w:linePitch="360"/>
        </w:sectPr>
      </w:pPr>
    </w:p>
    <w:p w:rsidR="0099313F" w:rsidRPr="00654D5A" w:rsidRDefault="0099313F" w:rsidP="0099313F">
      <w:pPr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654D5A">
        <w:rPr>
          <w:b/>
          <w:color w:val="000000" w:themeColor="text1"/>
          <w:szCs w:val="28"/>
          <w:lang w:eastAsia="en-US"/>
        </w:rPr>
        <w:lastRenderedPageBreak/>
        <w:t>Таблица 1.2. Сводная таблица результатов отбора проб качества сточных вод по р. Поварниха (выпуск №2)</w:t>
      </w:r>
    </w:p>
    <w:tbl>
      <w:tblPr>
        <w:tblW w:w="14688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6"/>
        <w:gridCol w:w="3402"/>
        <w:gridCol w:w="1489"/>
        <w:gridCol w:w="1489"/>
        <w:gridCol w:w="1489"/>
        <w:gridCol w:w="1488"/>
        <w:gridCol w:w="1488"/>
        <w:gridCol w:w="1488"/>
        <w:gridCol w:w="1489"/>
      </w:tblGrid>
      <w:tr w:rsidR="0099313F" w:rsidRPr="006D7511" w:rsidTr="0099313F">
        <w:trPr>
          <w:trHeight w:val="284"/>
          <w:tblHeader/>
        </w:trPr>
        <w:tc>
          <w:tcPr>
            <w:tcW w:w="866" w:type="dxa"/>
            <w:vMerge w:val="restart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№</w:t>
            </w:r>
          </w:p>
        </w:tc>
        <w:tc>
          <w:tcPr>
            <w:tcW w:w="3402" w:type="dxa"/>
            <w:vMerge w:val="restart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Наименование ингредиента</w:t>
            </w:r>
          </w:p>
        </w:tc>
        <w:tc>
          <w:tcPr>
            <w:tcW w:w="4467" w:type="dxa"/>
            <w:gridSpan w:val="3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Концентрация, мг/л</w:t>
            </w:r>
          </w:p>
        </w:tc>
        <w:tc>
          <w:tcPr>
            <w:tcW w:w="5953" w:type="dxa"/>
            <w:gridSpan w:val="4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Эффект очистки, %</w:t>
            </w:r>
          </w:p>
        </w:tc>
      </w:tr>
      <w:tr w:rsidR="0099313F" w:rsidRPr="006D7511" w:rsidTr="0099313F">
        <w:trPr>
          <w:trHeight w:val="347"/>
          <w:tblHeader/>
        </w:trPr>
        <w:tc>
          <w:tcPr>
            <w:tcW w:w="866" w:type="dxa"/>
            <w:vMerge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НДС</w:t>
            </w:r>
          </w:p>
        </w:tc>
        <w:tc>
          <w:tcPr>
            <w:tcW w:w="1489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2015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Азот аммонийный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0,35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0,08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0,33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99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БПК полн.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3,0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3</w:t>
            </w:r>
            <w:r>
              <w:rPr>
                <w:color w:val="000000" w:themeColor="text1"/>
                <w:sz w:val="22"/>
                <w:szCs w:val="22"/>
              </w:rPr>
              <w:t>,0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3,0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93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91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Взвешенные вещества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12,9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12,2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97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94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ind w:right="-108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 xml:space="preserve">     </w:t>
            </w: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4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right="-108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Сульфаты Хром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43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29,97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42,98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Хлориды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54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26,94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52,74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Нитриты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0,0727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0,072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Нитраты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32,9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10,23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32,65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А</w:t>
            </w: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ПАВ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0,1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0,008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0,09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72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73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Фосфаты по Р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0,15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0,13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0,15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89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30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80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Нефтепродукты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0,05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0,05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100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70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95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Фенолы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0,001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0,0006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0,001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80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94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80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93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12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Железо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0,1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654D5A">
              <w:rPr>
                <w:b/>
                <w:color w:val="000000" w:themeColor="text1"/>
                <w:sz w:val="22"/>
                <w:szCs w:val="22"/>
              </w:rPr>
              <w:t>0,14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0,1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69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78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13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Медь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0,001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654D5A">
              <w:rPr>
                <w:b/>
                <w:color w:val="000000" w:themeColor="text1"/>
                <w:sz w:val="22"/>
                <w:szCs w:val="22"/>
              </w:rPr>
              <w:t>0,014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0,001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55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96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14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Цинк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0,01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0,003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0,01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60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95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60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72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Никель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0,01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4D5A">
              <w:rPr>
                <w:color w:val="000000" w:themeColor="text1"/>
                <w:sz w:val="22"/>
                <w:szCs w:val="22"/>
              </w:rPr>
              <w:t>0,0048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0,004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40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72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40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78</w:t>
            </w:r>
          </w:p>
        </w:tc>
      </w:tr>
      <w:tr w:rsidR="0099313F" w:rsidRPr="006D7511" w:rsidTr="0099313F">
        <w:trPr>
          <w:trHeight w:val="284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Марганец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0,01</w:t>
            </w:r>
          </w:p>
        </w:tc>
        <w:tc>
          <w:tcPr>
            <w:tcW w:w="1489" w:type="dxa"/>
            <w:vAlign w:val="center"/>
          </w:tcPr>
          <w:p w:rsidR="0099313F" w:rsidRPr="00654D5A" w:rsidRDefault="0099313F" w:rsidP="0099313F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654D5A">
              <w:rPr>
                <w:b/>
                <w:color w:val="000000" w:themeColor="text1"/>
                <w:sz w:val="22"/>
                <w:szCs w:val="22"/>
              </w:rPr>
              <w:t>0,046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0,01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1488" w:type="dxa"/>
            <w:vAlign w:val="center"/>
          </w:tcPr>
          <w:p w:rsidR="0099313F" w:rsidRPr="00654D5A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654D5A">
              <w:rPr>
                <w:bCs/>
                <w:color w:val="000000" w:themeColor="text1"/>
                <w:sz w:val="22"/>
                <w:szCs w:val="22"/>
              </w:rPr>
              <w:t>73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30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54D5A" w:rsidRDefault="0099313F" w:rsidP="0099313F">
            <w:pPr>
              <w:jc w:val="center"/>
              <w:rPr>
                <w:sz w:val="22"/>
                <w:szCs w:val="22"/>
              </w:rPr>
            </w:pPr>
            <w:r w:rsidRPr="00654D5A">
              <w:rPr>
                <w:sz w:val="22"/>
                <w:szCs w:val="22"/>
              </w:rPr>
              <w:t>90</w:t>
            </w:r>
          </w:p>
        </w:tc>
      </w:tr>
    </w:tbl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highlight w:val="yellow"/>
          <w:lang w:eastAsia="en-US"/>
        </w:rPr>
        <w:sectPr w:rsidR="0099313F" w:rsidSect="0099313F">
          <w:pgSz w:w="16838" w:h="11906" w:orient="landscape"/>
          <w:pgMar w:top="1134" w:right="566" w:bottom="851" w:left="1134" w:header="709" w:footer="709" w:gutter="0"/>
          <w:cols w:space="708"/>
          <w:docGrid w:linePitch="360"/>
        </w:sectPr>
      </w:pPr>
    </w:p>
    <w:p w:rsidR="0099313F" w:rsidRPr="00654D5A" w:rsidRDefault="0099313F" w:rsidP="00F3145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654D5A">
        <w:rPr>
          <w:color w:val="000000" w:themeColor="text1"/>
          <w:sz w:val="28"/>
          <w:szCs w:val="28"/>
          <w:lang w:eastAsia="en-US"/>
        </w:rPr>
        <w:lastRenderedPageBreak/>
        <w:t xml:space="preserve">3. ОСК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654D5A">
        <w:rPr>
          <w:color w:val="000000" w:themeColor="text1"/>
          <w:sz w:val="28"/>
          <w:szCs w:val="28"/>
          <w:lang w:eastAsia="en-US"/>
        </w:rPr>
        <w:t>7А КБ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654D5A">
        <w:rPr>
          <w:color w:val="000000" w:themeColor="text1"/>
        </w:rPr>
        <w:t xml:space="preserve"> </w:t>
      </w:r>
      <w:r w:rsidRPr="00654D5A">
        <w:rPr>
          <w:color w:val="000000" w:themeColor="text1"/>
          <w:sz w:val="28"/>
          <w:szCs w:val="28"/>
          <w:lang w:eastAsia="en-US"/>
        </w:rPr>
        <w:t>расположены на правом берегу р. Егос.</w:t>
      </w:r>
    </w:p>
    <w:p w:rsidR="0099313F" w:rsidRPr="00654D5A" w:rsidRDefault="0099313F" w:rsidP="00F3145F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 xml:space="preserve">На ОСК </w:t>
      </w:r>
      <w:r w:rsidR="00BF6737">
        <w:rPr>
          <w:sz w:val="28"/>
          <w:szCs w:val="28"/>
        </w:rPr>
        <w:t>"</w:t>
      </w:r>
      <w:r w:rsidRPr="00654D5A">
        <w:rPr>
          <w:sz w:val="28"/>
          <w:szCs w:val="28"/>
        </w:rPr>
        <w:t>7А КБ</w:t>
      </w:r>
      <w:r w:rsidR="00BF6737">
        <w:rPr>
          <w:sz w:val="28"/>
          <w:szCs w:val="28"/>
        </w:rPr>
        <w:t>"</w:t>
      </w:r>
      <w:r w:rsidRPr="00654D5A">
        <w:rPr>
          <w:sz w:val="28"/>
          <w:szCs w:val="28"/>
        </w:rPr>
        <w:t xml:space="preserve"> по схеме канализования принимаются смешанные хозяйственно-бытовые и производственные сточные воды от района Тырган (3-10 микрорайон). Очистные сооружения введены в эксплуатацию в 1982 году.</w:t>
      </w:r>
    </w:p>
    <w:p w:rsidR="0099313F" w:rsidRPr="00654D5A" w:rsidRDefault="0099313F" w:rsidP="00F3145F">
      <w:pPr>
        <w:spacing w:line="360" w:lineRule="auto"/>
        <w:ind w:firstLine="567"/>
        <w:jc w:val="both"/>
        <w:rPr>
          <w:sz w:val="28"/>
          <w:szCs w:val="28"/>
        </w:rPr>
      </w:pPr>
      <w:r w:rsidRPr="00654D5A">
        <w:rPr>
          <w:sz w:val="28"/>
          <w:szCs w:val="28"/>
        </w:rPr>
        <w:t>Проектная производительность сооружений составляет 40,0 тыс.м3/сут., фактическая производительность – 12,7 тыс.м3/сут.</w:t>
      </w:r>
      <w:r w:rsidR="00F3145F">
        <w:rPr>
          <w:sz w:val="28"/>
          <w:szCs w:val="28"/>
        </w:rPr>
        <w:t xml:space="preserve"> (факт 2018 г.)</w:t>
      </w:r>
    </w:p>
    <w:p w:rsidR="00F3145F" w:rsidRPr="00F3145F" w:rsidRDefault="00F3145F" w:rsidP="00F3145F">
      <w:pPr>
        <w:spacing w:line="360" w:lineRule="auto"/>
        <w:ind w:firstLine="567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Городские сточные воды проходят три стадии очистки: механическую, биологическую и доочистку на фильтрах</w:t>
      </w:r>
      <w:r w:rsidR="00313961" w:rsidRPr="00654D5A">
        <w:rPr>
          <w:sz w:val="28"/>
          <w:szCs w:val="28"/>
        </w:rPr>
        <w:t>, подвергаются химическому методу очистки (коагулированию) и обеззараживанию.</w:t>
      </w:r>
      <w:r w:rsidRPr="00F3145F">
        <w:rPr>
          <w:color w:val="000000"/>
          <w:sz w:val="28"/>
          <w:szCs w:val="28"/>
          <w:lang w:eastAsia="en-US"/>
        </w:rPr>
        <w:t xml:space="preserve"> </w:t>
      </w:r>
    </w:p>
    <w:p w:rsidR="00F3145F" w:rsidRPr="00F3145F" w:rsidRDefault="00F3145F" w:rsidP="00F3145F">
      <w:pPr>
        <w:spacing w:line="360" w:lineRule="auto"/>
        <w:ind w:firstLine="567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Состав сооружений механической очистки: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решетка;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песколовки горизонтальные с круговым движением воды;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первичные радиальные отстойники.</w:t>
      </w:r>
    </w:p>
    <w:p w:rsidR="00F3145F" w:rsidRPr="00F3145F" w:rsidRDefault="00F3145F" w:rsidP="00F3145F">
      <w:pPr>
        <w:spacing w:line="360" w:lineRule="auto"/>
        <w:ind w:firstLine="567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Состав сооружений биологической очистки: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аэротенки трехкоридорные;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вторичные радиальные отстойники;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насосно-воздуходувная станция;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насосная станция активного ила.</w:t>
      </w:r>
    </w:p>
    <w:p w:rsidR="00F3145F" w:rsidRPr="00F3145F" w:rsidRDefault="00F3145F" w:rsidP="00F3145F">
      <w:pPr>
        <w:spacing w:line="360" w:lineRule="auto"/>
        <w:ind w:firstLine="567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Состав сооружений доочистки сточных вод: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фильтры доочистки с загрузкой щебнем;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насосная станция промывки фильтров.</w:t>
      </w:r>
    </w:p>
    <w:p w:rsidR="00F3145F" w:rsidRPr="00F3145F" w:rsidRDefault="00F3145F" w:rsidP="00F3145F">
      <w:pPr>
        <w:spacing w:line="360" w:lineRule="auto"/>
        <w:ind w:firstLine="567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Состав сооружений для обеззараживания сточных вод: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хлораторная;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контактные резервуары;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 xml:space="preserve">- барботер. </w:t>
      </w:r>
    </w:p>
    <w:p w:rsidR="00F3145F" w:rsidRPr="00F3145F" w:rsidRDefault="00F3145F" w:rsidP="00F3145F">
      <w:pPr>
        <w:spacing w:line="360" w:lineRule="auto"/>
        <w:ind w:firstLine="567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Состав сооружений для обработки осадка: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цех механического обезвоживания сырого осадка (ЦМО);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песковые площадки;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иловые карты;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насосная станция сырого осадка;</w:t>
      </w:r>
    </w:p>
    <w:p w:rsidR="00F3145F" w:rsidRPr="00F3145F" w:rsidRDefault="00F3145F" w:rsidP="00F3145F">
      <w:pPr>
        <w:spacing w:line="360" w:lineRule="auto"/>
        <w:ind w:firstLine="851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- компостные площадки.</w:t>
      </w:r>
    </w:p>
    <w:p w:rsidR="00F3145F" w:rsidRPr="00F3145F" w:rsidRDefault="00F3145F" w:rsidP="00F3145F">
      <w:pPr>
        <w:spacing w:line="360" w:lineRule="auto"/>
        <w:ind w:firstLine="567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lastRenderedPageBreak/>
        <w:t xml:space="preserve">Сточные воды от объектов жилья и предприятий системой самотечных коллекторов поступают в приемную камеру ОСК </w:t>
      </w:r>
      <w:r w:rsidR="00BF6737">
        <w:rPr>
          <w:color w:val="000000"/>
          <w:sz w:val="28"/>
          <w:szCs w:val="28"/>
          <w:lang w:eastAsia="en-US"/>
        </w:rPr>
        <w:t>"</w:t>
      </w:r>
      <w:r w:rsidRPr="00F3145F">
        <w:rPr>
          <w:color w:val="000000"/>
          <w:sz w:val="28"/>
          <w:szCs w:val="28"/>
          <w:lang w:eastAsia="en-US"/>
        </w:rPr>
        <w:t>7А КБ</w:t>
      </w:r>
      <w:r w:rsidR="00BF6737">
        <w:rPr>
          <w:color w:val="000000"/>
          <w:sz w:val="28"/>
          <w:szCs w:val="28"/>
          <w:lang w:eastAsia="en-US"/>
        </w:rPr>
        <w:t>"</w:t>
      </w:r>
      <w:r w:rsidRPr="00F3145F">
        <w:rPr>
          <w:color w:val="000000"/>
          <w:sz w:val="28"/>
          <w:szCs w:val="28"/>
          <w:lang w:eastAsia="en-US"/>
        </w:rPr>
        <w:t>, откуда по напорным коллекторам сточные воды поступают на механическую решетку, где задерживаются грубодисп</w:t>
      </w:r>
      <w:r>
        <w:rPr>
          <w:color w:val="000000"/>
          <w:sz w:val="28"/>
          <w:szCs w:val="28"/>
          <w:lang w:eastAsia="en-US"/>
        </w:rPr>
        <w:t>ерсионные механические примеси.</w:t>
      </w:r>
    </w:p>
    <w:p w:rsidR="00F3145F" w:rsidRPr="00F3145F" w:rsidRDefault="00F3145F" w:rsidP="00F3145F">
      <w:pPr>
        <w:spacing w:line="360" w:lineRule="auto"/>
        <w:ind w:firstLine="567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>Далее вода поступает в песколовки. Осадок (пульпа) с песколовки сбрасывается на песковую площадку, подсушивается до влажности 75% и удаляется на компостные площадки. Сточные воды после песколовок направляются в первичные радиальные отстойники, где происходит механическая очистка. Выпавший на дно отстойника сырой осадок периодически выгружается в емкость сырого осадка. После обработки сырого осадка в центрифугах, обезвоженный осадок транспортируется на компостную асфальтируемую площадку. В случае аварийной ситуации сырой осадок из первичных отстойников по напорному трубопроводу подается на иловые карты.</w:t>
      </w:r>
    </w:p>
    <w:p w:rsidR="00F3145F" w:rsidRPr="00F3145F" w:rsidRDefault="00F3145F" w:rsidP="00F3145F">
      <w:pPr>
        <w:spacing w:line="360" w:lineRule="auto"/>
        <w:ind w:firstLine="567"/>
        <w:jc w:val="both"/>
        <w:rPr>
          <w:color w:val="000000"/>
          <w:sz w:val="28"/>
          <w:szCs w:val="28"/>
          <w:lang w:eastAsia="en-US"/>
        </w:rPr>
      </w:pPr>
      <w:r w:rsidRPr="00F3145F">
        <w:rPr>
          <w:color w:val="000000"/>
          <w:sz w:val="28"/>
          <w:szCs w:val="28"/>
          <w:lang w:eastAsia="en-US"/>
        </w:rPr>
        <w:t xml:space="preserve">Сточные воды с первичных отстойников поступают в аэротенки для биологической очистки. В аэротенки воздух подается с насосно-воздуходувной станции. Очищенная вода с аэротенок поступает на вторичные отстойники для отделения активного ила от воды. Активный ил из вторичных отстойников возвращается в аэротенки, а излишки подаются в емкость сырого осадка и избыточного ила. Далее вода из вторичных отстойников поступает на фильтры доочистки, а оттуда в контактные резервуары, куда подается гипохлорит натрия из хлораторной для обеззараживания. Очищенная вода сбрасывается в р. Егос. </w:t>
      </w:r>
    </w:p>
    <w:p w:rsidR="0099313F" w:rsidRPr="00916EC4" w:rsidRDefault="0099313F" w:rsidP="00F3145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EC4">
        <w:rPr>
          <w:color w:val="000000" w:themeColor="text1"/>
          <w:sz w:val="28"/>
          <w:szCs w:val="28"/>
          <w:lang w:eastAsia="en-US"/>
        </w:rPr>
        <w:t>В настоящее время очищенные стоки соответствуют требованиям по нормативным показателям сброса очищенных сточных вод в пове</w:t>
      </w:r>
      <w:r w:rsidR="0055329D">
        <w:rPr>
          <w:color w:val="000000" w:themeColor="text1"/>
          <w:sz w:val="28"/>
          <w:szCs w:val="28"/>
          <w:lang w:eastAsia="en-US"/>
        </w:rPr>
        <w:t>рхностные водные объекты (НДС).</w:t>
      </w:r>
    </w:p>
    <w:p w:rsidR="0099313F" w:rsidRDefault="0099313F" w:rsidP="00F3145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EC4">
        <w:rPr>
          <w:color w:val="000000" w:themeColor="text1"/>
          <w:sz w:val="28"/>
          <w:szCs w:val="28"/>
          <w:lang w:eastAsia="en-US"/>
        </w:rPr>
        <w:t>Данные о качестве очищенных сточных вод приведены в таблице 1.3.</w:t>
      </w:r>
    </w:p>
    <w:p w:rsidR="00313961" w:rsidRPr="00916EC4" w:rsidRDefault="00313961" w:rsidP="00F3145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</w:p>
    <w:p w:rsidR="0099313F" w:rsidRDefault="0099313F" w:rsidP="00F3145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highlight w:val="yellow"/>
          <w:lang w:eastAsia="en-US"/>
        </w:rPr>
        <w:sectPr w:rsidR="0099313F" w:rsidSect="00F3145F">
          <w:pgSz w:w="11906" w:h="16838"/>
          <w:pgMar w:top="568" w:right="566" w:bottom="1134" w:left="1134" w:header="284" w:footer="709" w:gutter="0"/>
          <w:cols w:space="708"/>
          <w:docGrid w:linePitch="360"/>
        </w:sectPr>
      </w:pPr>
    </w:p>
    <w:p w:rsidR="0099313F" w:rsidRPr="00916EC4" w:rsidRDefault="0099313F" w:rsidP="0099313F">
      <w:pPr>
        <w:ind w:firstLine="567"/>
        <w:rPr>
          <w:b/>
          <w:color w:val="000000" w:themeColor="text1"/>
          <w:sz w:val="22"/>
          <w:szCs w:val="22"/>
          <w:lang w:eastAsia="en-US"/>
        </w:rPr>
      </w:pPr>
      <w:r w:rsidRPr="00916EC4">
        <w:rPr>
          <w:b/>
          <w:color w:val="000000" w:themeColor="text1"/>
          <w:szCs w:val="28"/>
          <w:lang w:eastAsia="en-US"/>
        </w:rPr>
        <w:lastRenderedPageBreak/>
        <w:t>Таблица 1.3. Сводная таблица результатов отбор</w:t>
      </w:r>
      <w:r>
        <w:rPr>
          <w:b/>
          <w:color w:val="000000" w:themeColor="text1"/>
          <w:szCs w:val="28"/>
          <w:lang w:eastAsia="en-US"/>
        </w:rPr>
        <w:t xml:space="preserve">а проб качества сточных вод по </w:t>
      </w:r>
      <w:r w:rsidRPr="00916EC4">
        <w:rPr>
          <w:b/>
          <w:color w:val="000000" w:themeColor="text1"/>
          <w:szCs w:val="28"/>
          <w:lang w:eastAsia="en-US"/>
        </w:rPr>
        <w:t xml:space="preserve">р. </w:t>
      </w:r>
      <w:r w:rsidRPr="00916EC4">
        <w:rPr>
          <w:b/>
          <w:color w:val="000000" w:themeColor="text1"/>
          <w:sz w:val="22"/>
          <w:szCs w:val="22"/>
          <w:lang w:eastAsia="en-US"/>
        </w:rPr>
        <w:t>Егос (выпуск №3)</w:t>
      </w:r>
    </w:p>
    <w:tbl>
      <w:tblPr>
        <w:tblW w:w="146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6"/>
        <w:gridCol w:w="3402"/>
        <w:gridCol w:w="1489"/>
        <w:gridCol w:w="1489"/>
        <w:gridCol w:w="1489"/>
        <w:gridCol w:w="1488"/>
        <w:gridCol w:w="1488"/>
        <w:gridCol w:w="1488"/>
        <w:gridCol w:w="1489"/>
      </w:tblGrid>
      <w:tr w:rsidR="0099313F" w:rsidRPr="006D7511" w:rsidTr="0099313F">
        <w:trPr>
          <w:trHeight w:val="284"/>
          <w:tblHeader/>
          <w:jc w:val="center"/>
        </w:trPr>
        <w:tc>
          <w:tcPr>
            <w:tcW w:w="866" w:type="dxa"/>
            <w:vMerge w:val="restart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№</w:t>
            </w:r>
          </w:p>
        </w:tc>
        <w:tc>
          <w:tcPr>
            <w:tcW w:w="3402" w:type="dxa"/>
            <w:vMerge w:val="restart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Наименование ингредиента</w:t>
            </w:r>
          </w:p>
        </w:tc>
        <w:tc>
          <w:tcPr>
            <w:tcW w:w="4467" w:type="dxa"/>
            <w:gridSpan w:val="3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Концентрация, мг/л</w:t>
            </w:r>
          </w:p>
        </w:tc>
        <w:tc>
          <w:tcPr>
            <w:tcW w:w="5953" w:type="dxa"/>
            <w:gridSpan w:val="4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Эффект очистки, %</w:t>
            </w:r>
          </w:p>
        </w:tc>
      </w:tr>
      <w:tr w:rsidR="0099313F" w:rsidRPr="006D7511" w:rsidTr="0099313F">
        <w:trPr>
          <w:trHeight w:val="347"/>
          <w:tblHeader/>
          <w:jc w:val="center"/>
        </w:trPr>
        <w:tc>
          <w:tcPr>
            <w:tcW w:w="866" w:type="dxa"/>
            <w:vMerge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НДС</w:t>
            </w:r>
          </w:p>
        </w:tc>
        <w:tc>
          <w:tcPr>
            <w:tcW w:w="1489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2015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Азот аммонийный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0,4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0,23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0,4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99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БПК полн.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3,0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2,85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3,0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97 - 98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97</w:t>
            </w:r>
            <w:r w:rsidR="0055329D">
              <w:rPr>
                <w:sz w:val="22"/>
                <w:szCs w:val="22"/>
              </w:rPr>
              <w:t xml:space="preserve"> </w:t>
            </w:r>
            <w:r w:rsidRPr="00916EC4">
              <w:rPr>
                <w:sz w:val="22"/>
                <w:szCs w:val="22"/>
              </w:rPr>
              <w:t>-</w:t>
            </w:r>
            <w:r w:rsidR="0055329D">
              <w:rPr>
                <w:sz w:val="22"/>
                <w:szCs w:val="22"/>
              </w:rPr>
              <w:t xml:space="preserve"> </w:t>
            </w:r>
            <w:r w:rsidRPr="00916EC4">
              <w:rPr>
                <w:sz w:val="22"/>
                <w:szCs w:val="22"/>
              </w:rPr>
              <w:t>98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97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Взвешенные вещества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15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14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15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99 - 100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97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93</w:t>
            </w:r>
            <w:r w:rsidR="0055329D">
              <w:rPr>
                <w:sz w:val="22"/>
                <w:szCs w:val="22"/>
              </w:rPr>
              <w:t xml:space="preserve"> </w:t>
            </w:r>
            <w:r w:rsidRPr="00916EC4">
              <w:rPr>
                <w:sz w:val="22"/>
                <w:szCs w:val="22"/>
              </w:rPr>
              <w:t>-</w:t>
            </w:r>
            <w:r w:rsidR="0055329D">
              <w:rPr>
                <w:sz w:val="22"/>
                <w:szCs w:val="22"/>
              </w:rPr>
              <w:t xml:space="preserve"> </w:t>
            </w:r>
            <w:r w:rsidRPr="00916EC4">
              <w:rPr>
                <w:sz w:val="22"/>
                <w:szCs w:val="22"/>
              </w:rPr>
              <w:t>95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93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ind w:right="-108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4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right="-108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Сульфаты Хром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52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44,96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51,4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Хлориды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58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31,9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56,1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Нитриты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0,08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0,035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0,08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16EC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16EC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16EC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16EC4">
              <w:rPr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Нитраты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40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34,51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39,7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16EC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16EC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16EC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916EC4">
              <w:rPr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А</w:t>
            </w: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ПАВ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0,5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0,48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100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77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Фосфаты по Р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0,15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0,15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0,15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91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30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80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Нефтепродукты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0,05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100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70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95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Фенолы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0,001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0,0003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0,001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80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88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80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90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12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Железо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0,1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/>
                <w:bCs/>
                <w:color w:val="000000" w:themeColor="text1"/>
                <w:sz w:val="22"/>
                <w:szCs w:val="22"/>
              </w:rPr>
              <w:t>0,33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0,1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55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75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13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Медь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0,001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/>
                <w:bCs/>
                <w:color w:val="000000" w:themeColor="text1"/>
                <w:sz w:val="22"/>
                <w:szCs w:val="22"/>
              </w:rPr>
              <w:t>0,0076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0,001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83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98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14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Цинк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0,01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0,01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0,01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60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66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60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84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Никель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0,01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0,0041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0,008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40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61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40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74</w:t>
            </w:r>
          </w:p>
        </w:tc>
      </w:tr>
      <w:tr w:rsidR="0099313F" w:rsidRPr="006D7511" w:rsidTr="0099313F">
        <w:trPr>
          <w:trHeight w:val="284"/>
          <w:jc w:val="center"/>
        </w:trPr>
        <w:tc>
          <w:tcPr>
            <w:tcW w:w="866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Марганец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0,01</w:t>
            </w:r>
          </w:p>
        </w:tc>
        <w:tc>
          <w:tcPr>
            <w:tcW w:w="1489" w:type="dxa"/>
            <w:vAlign w:val="center"/>
          </w:tcPr>
          <w:p w:rsidR="0099313F" w:rsidRPr="00916EC4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/>
                <w:bCs/>
                <w:color w:val="000000" w:themeColor="text1"/>
                <w:sz w:val="22"/>
                <w:szCs w:val="22"/>
              </w:rPr>
              <w:t>0,056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0,01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58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30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87</w:t>
            </w:r>
          </w:p>
        </w:tc>
      </w:tr>
    </w:tbl>
    <w:p w:rsidR="0099313F" w:rsidRDefault="0099313F" w:rsidP="0099313F">
      <w:pPr>
        <w:ind w:firstLine="567"/>
        <w:jc w:val="both"/>
        <w:rPr>
          <w:b/>
          <w:color w:val="000000" w:themeColor="text1"/>
          <w:sz w:val="22"/>
          <w:szCs w:val="22"/>
          <w:highlight w:val="yellow"/>
          <w:lang w:eastAsia="en-US"/>
        </w:rPr>
      </w:pPr>
    </w:p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highlight w:val="yellow"/>
          <w:lang w:eastAsia="en-US"/>
        </w:rPr>
        <w:sectPr w:rsidR="0099313F" w:rsidSect="0099313F">
          <w:pgSz w:w="16838" w:h="11906" w:orient="landscape"/>
          <w:pgMar w:top="1134" w:right="1103" w:bottom="851" w:left="1134" w:header="709" w:footer="709" w:gutter="0"/>
          <w:cols w:space="708"/>
          <w:docGrid w:linePitch="360"/>
        </w:sectPr>
      </w:pPr>
    </w:p>
    <w:p w:rsidR="0099313F" w:rsidRPr="00916EC4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EC4">
        <w:rPr>
          <w:color w:val="000000" w:themeColor="text1"/>
          <w:sz w:val="28"/>
          <w:szCs w:val="28"/>
          <w:lang w:eastAsia="en-US"/>
        </w:rPr>
        <w:lastRenderedPageBreak/>
        <w:t xml:space="preserve">4. ОСК с венгерской установкой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EC4">
        <w:rPr>
          <w:color w:val="000000" w:themeColor="text1"/>
          <w:sz w:val="28"/>
          <w:szCs w:val="28"/>
          <w:lang w:eastAsia="en-US"/>
        </w:rPr>
        <w:t>Табани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EC4">
        <w:rPr>
          <w:color w:val="000000" w:themeColor="text1"/>
          <w:sz w:val="28"/>
          <w:szCs w:val="28"/>
          <w:lang w:eastAsia="en-US"/>
        </w:rPr>
        <w:t xml:space="preserve"> (ТАБС-220) расположены в районе Северный Маганак (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EC4">
        <w:rPr>
          <w:color w:val="000000" w:themeColor="text1"/>
          <w:sz w:val="28"/>
          <w:szCs w:val="28"/>
          <w:lang w:eastAsia="en-US"/>
        </w:rPr>
        <w:t>завод ЖБИ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EC4">
        <w:rPr>
          <w:color w:val="000000" w:themeColor="text1"/>
          <w:sz w:val="28"/>
          <w:szCs w:val="28"/>
          <w:lang w:eastAsia="en-US"/>
        </w:rPr>
        <w:t xml:space="preserve">). </w:t>
      </w:r>
    </w:p>
    <w:p w:rsidR="0099313F" w:rsidRPr="00916EC4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916EC4">
        <w:rPr>
          <w:sz w:val="28"/>
          <w:szCs w:val="28"/>
        </w:rPr>
        <w:t xml:space="preserve">На ОСК </w:t>
      </w:r>
      <w:r w:rsidR="00BF6737">
        <w:rPr>
          <w:sz w:val="28"/>
          <w:szCs w:val="28"/>
        </w:rPr>
        <w:t>"</w:t>
      </w:r>
      <w:r w:rsidRPr="00916EC4">
        <w:rPr>
          <w:sz w:val="28"/>
          <w:szCs w:val="28"/>
        </w:rPr>
        <w:t>ТАБС-220</w:t>
      </w:r>
      <w:r w:rsidR="00BF6737">
        <w:rPr>
          <w:sz w:val="28"/>
          <w:szCs w:val="28"/>
        </w:rPr>
        <w:t>"</w:t>
      </w:r>
      <w:r w:rsidRPr="00916EC4">
        <w:rPr>
          <w:sz w:val="28"/>
          <w:szCs w:val="28"/>
        </w:rPr>
        <w:t xml:space="preserve"> по схеме канализования принимаются хозяйственно-бытовые сточные воды от жилого района Северный Маганак.</w:t>
      </w:r>
    </w:p>
    <w:p w:rsidR="0099313F" w:rsidRPr="00916EC4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916EC4">
        <w:rPr>
          <w:sz w:val="28"/>
          <w:szCs w:val="28"/>
        </w:rPr>
        <w:t>Проектная производительность очистных сооружений составляет 2,2 тыс.м</w:t>
      </w:r>
      <w:r w:rsidRPr="008F78C7">
        <w:rPr>
          <w:sz w:val="28"/>
          <w:szCs w:val="28"/>
          <w:vertAlign w:val="superscript"/>
        </w:rPr>
        <w:t>3</w:t>
      </w:r>
      <w:r w:rsidRPr="00916EC4">
        <w:rPr>
          <w:sz w:val="28"/>
          <w:szCs w:val="28"/>
        </w:rPr>
        <w:t>/сут. Фактическая производительность – 0,6 тыс.м3/сут.</w:t>
      </w:r>
      <w:r w:rsidR="008F78C7">
        <w:rPr>
          <w:sz w:val="28"/>
          <w:szCs w:val="28"/>
        </w:rPr>
        <w:t xml:space="preserve"> (факт 2018</w:t>
      </w:r>
      <w:r w:rsidRPr="00916EC4">
        <w:rPr>
          <w:sz w:val="28"/>
          <w:szCs w:val="28"/>
        </w:rPr>
        <w:t xml:space="preserve"> </w:t>
      </w:r>
      <w:r w:rsidR="008F78C7">
        <w:rPr>
          <w:sz w:val="28"/>
          <w:szCs w:val="28"/>
        </w:rPr>
        <w:t>г.).</w:t>
      </w:r>
    </w:p>
    <w:p w:rsidR="0099313F" w:rsidRPr="00916EC4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916EC4">
        <w:rPr>
          <w:sz w:val="28"/>
          <w:szCs w:val="28"/>
        </w:rPr>
        <w:t>Сточные воды проходят очистку тотальным окислением бе</w:t>
      </w:r>
      <w:r w:rsidR="008F78C7">
        <w:rPr>
          <w:sz w:val="28"/>
          <w:szCs w:val="28"/>
        </w:rPr>
        <w:t>з предварительного отстаивания.</w:t>
      </w:r>
    </w:p>
    <w:p w:rsidR="0099313F" w:rsidRPr="00916EC4" w:rsidRDefault="0099313F" w:rsidP="0099313F">
      <w:pPr>
        <w:spacing w:line="360" w:lineRule="auto"/>
        <w:ind w:firstLine="567"/>
        <w:rPr>
          <w:sz w:val="28"/>
          <w:szCs w:val="28"/>
        </w:rPr>
      </w:pPr>
      <w:r w:rsidRPr="00916EC4">
        <w:rPr>
          <w:sz w:val="28"/>
          <w:szCs w:val="28"/>
        </w:rPr>
        <w:t>Состав сооружений: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>- колодец решетки;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>- колодец перекачки;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>- распределительный бак;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 xml:space="preserve">- аэротенки с аэратором типа </w:t>
      </w:r>
      <w:r w:rsidR="00BF6737">
        <w:rPr>
          <w:sz w:val="28"/>
          <w:szCs w:val="28"/>
        </w:rPr>
        <w:t>"</w:t>
      </w:r>
      <w:r w:rsidRPr="00916EC4">
        <w:rPr>
          <w:sz w:val="28"/>
          <w:szCs w:val="28"/>
        </w:rPr>
        <w:t>М</w:t>
      </w:r>
      <w:r w:rsidR="00BF6737">
        <w:rPr>
          <w:sz w:val="28"/>
          <w:szCs w:val="28"/>
        </w:rPr>
        <w:t>"</w:t>
      </w:r>
      <w:r w:rsidRPr="00916EC4">
        <w:rPr>
          <w:sz w:val="28"/>
          <w:szCs w:val="28"/>
        </w:rPr>
        <w:t>;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>- вторичный отстойник;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>- тенк для хранения ила;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>- флокулятор ленточного пресс-фильтра;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>- цех механического обезвоживания (ленточный пресс-фильтр);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>- компостная площадка;</w:t>
      </w:r>
    </w:p>
    <w:p w:rsidR="0099313F" w:rsidRPr="00916EC4" w:rsidRDefault="0099313F" w:rsidP="008F78C7">
      <w:pPr>
        <w:spacing w:line="360" w:lineRule="auto"/>
        <w:ind w:firstLine="851"/>
        <w:rPr>
          <w:sz w:val="28"/>
          <w:szCs w:val="28"/>
        </w:rPr>
      </w:pPr>
      <w:r w:rsidRPr="00916EC4">
        <w:rPr>
          <w:sz w:val="28"/>
          <w:szCs w:val="28"/>
        </w:rPr>
        <w:t>- здание хлораторной</w:t>
      </w:r>
      <w:r w:rsidR="008F78C7">
        <w:rPr>
          <w:sz w:val="28"/>
          <w:szCs w:val="28"/>
        </w:rPr>
        <w:t>.</w:t>
      </w:r>
    </w:p>
    <w:p w:rsidR="0099313F" w:rsidRPr="00916EC4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EC4">
        <w:rPr>
          <w:sz w:val="28"/>
          <w:szCs w:val="28"/>
        </w:rPr>
        <w:t>Сброс очищенных сточных вод осуществляется в р. Маганак (выпуск № 7).</w:t>
      </w:r>
      <w:r w:rsidRPr="00916EC4">
        <w:rPr>
          <w:color w:val="000000" w:themeColor="text1"/>
          <w:sz w:val="28"/>
          <w:szCs w:val="28"/>
          <w:lang w:eastAsia="en-US"/>
        </w:rPr>
        <w:t xml:space="preserve"> </w:t>
      </w:r>
    </w:p>
    <w:p w:rsidR="0099313F" w:rsidRPr="007361EE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7361EE">
        <w:rPr>
          <w:color w:val="000000" w:themeColor="text1"/>
          <w:sz w:val="28"/>
          <w:szCs w:val="28"/>
          <w:lang w:eastAsia="en-US"/>
        </w:rPr>
        <w:t>В настоящее время очищенные стоки не соответствуют требованиям по нормативным показателям сброса очищенных сточных вод в реку. Необходима реконструкция и модернизация ОС для улучшения показателей качества очистки сточных вод при сбросе в водоем. Данные о качестве очищенных сточных вод приведены в таблице 1.4.</w:t>
      </w:r>
    </w:p>
    <w:p w:rsidR="0099313F" w:rsidRPr="007361EE" w:rsidRDefault="0099313F" w:rsidP="0099313F">
      <w:pPr>
        <w:ind w:firstLine="567"/>
        <w:jc w:val="both"/>
        <w:rPr>
          <w:b/>
          <w:color w:val="000000" w:themeColor="text1"/>
          <w:szCs w:val="28"/>
          <w:lang w:eastAsia="en-US"/>
        </w:rPr>
        <w:sectPr w:rsidR="0099313F" w:rsidRPr="007361EE" w:rsidSect="0055329D">
          <w:pgSz w:w="11906" w:h="16838"/>
          <w:pgMar w:top="567" w:right="566" w:bottom="1134" w:left="1134" w:header="284" w:footer="709" w:gutter="0"/>
          <w:cols w:space="708"/>
          <w:docGrid w:linePitch="360"/>
        </w:sectPr>
      </w:pPr>
    </w:p>
    <w:p w:rsidR="0099313F" w:rsidRPr="007361EE" w:rsidRDefault="0099313F" w:rsidP="0099313F">
      <w:pPr>
        <w:ind w:firstLine="567"/>
        <w:rPr>
          <w:b/>
          <w:color w:val="000000" w:themeColor="text1"/>
          <w:szCs w:val="28"/>
          <w:lang w:eastAsia="en-US"/>
        </w:rPr>
      </w:pPr>
      <w:r w:rsidRPr="007361EE">
        <w:rPr>
          <w:b/>
          <w:color w:val="000000" w:themeColor="text1"/>
          <w:szCs w:val="28"/>
          <w:lang w:eastAsia="en-US"/>
        </w:rPr>
        <w:lastRenderedPageBreak/>
        <w:t>Таблица 1.4. Сводная таблица результатов отбор</w:t>
      </w:r>
      <w:r>
        <w:rPr>
          <w:b/>
          <w:color w:val="000000" w:themeColor="text1"/>
          <w:szCs w:val="28"/>
          <w:lang w:eastAsia="en-US"/>
        </w:rPr>
        <w:t xml:space="preserve">а проб качества сточных вод по </w:t>
      </w:r>
      <w:r w:rsidRPr="007361EE">
        <w:rPr>
          <w:b/>
          <w:color w:val="000000" w:themeColor="text1"/>
          <w:szCs w:val="28"/>
          <w:lang w:eastAsia="en-US"/>
        </w:rPr>
        <w:t>р. Маганак (выпуск №7)</w:t>
      </w:r>
    </w:p>
    <w:tbl>
      <w:tblPr>
        <w:tblW w:w="1454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4"/>
        <w:gridCol w:w="3402"/>
        <w:gridCol w:w="1489"/>
        <w:gridCol w:w="1489"/>
        <w:gridCol w:w="1489"/>
        <w:gridCol w:w="1488"/>
        <w:gridCol w:w="1488"/>
        <w:gridCol w:w="1488"/>
        <w:gridCol w:w="1489"/>
      </w:tblGrid>
      <w:tr w:rsidR="0099313F" w:rsidRPr="006D7511" w:rsidTr="0099313F">
        <w:trPr>
          <w:trHeight w:val="284"/>
          <w:tblHeader/>
        </w:trPr>
        <w:tc>
          <w:tcPr>
            <w:tcW w:w="724" w:type="dxa"/>
            <w:vMerge w:val="restart"/>
            <w:vAlign w:val="center"/>
          </w:tcPr>
          <w:p w:rsidR="0099313F" w:rsidRPr="007361EE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z w:val="22"/>
                <w:szCs w:val="22"/>
              </w:rPr>
              <w:t>№</w:t>
            </w:r>
          </w:p>
        </w:tc>
        <w:tc>
          <w:tcPr>
            <w:tcW w:w="3402" w:type="dxa"/>
            <w:vMerge w:val="restart"/>
            <w:shd w:val="clear" w:color="auto" w:fill="auto"/>
            <w:vAlign w:val="center"/>
          </w:tcPr>
          <w:p w:rsidR="0099313F" w:rsidRPr="007361EE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z w:val="22"/>
                <w:szCs w:val="22"/>
              </w:rPr>
              <w:t>Наименование ингредиента</w:t>
            </w:r>
          </w:p>
        </w:tc>
        <w:tc>
          <w:tcPr>
            <w:tcW w:w="4467" w:type="dxa"/>
            <w:gridSpan w:val="3"/>
            <w:vAlign w:val="center"/>
          </w:tcPr>
          <w:p w:rsidR="0099313F" w:rsidRPr="007361EE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Концентрация, мг/л</w:t>
            </w:r>
          </w:p>
        </w:tc>
        <w:tc>
          <w:tcPr>
            <w:tcW w:w="5953" w:type="dxa"/>
            <w:gridSpan w:val="4"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Эффект очистки, %</w:t>
            </w:r>
          </w:p>
        </w:tc>
      </w:tr>
      <w:tr w:rsidR="0099313F" w:rsidRPr="006D7511" w:rsidTr="0099313F">
        <w:trPr>
          <w:trHeight w:val="347"/>
          <w:tblHeader/>
        </w:trPr>
        <w:tc>
          <w:tcPr>
            <w:tcW w:w="724" w:type="dxa"/>
            <w:vMerge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НДС</w:t>
            </w:r>
          </w:p>
        </w:tc>
        <w:tc>
          <w:tcPr>
            <w:tcW w:w="1489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2015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Азот аммонийный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0,36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0,32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sz w:val="22"/>
                <w:szCs w:val="22"/>
              </w:rPr>
            </w:pPr>
            <w:r w:rsidRPr="0003343F">
              <w:rPr>
                <w:b/>
                <w:sz w:val="22"/>
                <w:szCs w:val="22"/>
              </w:rPr>
              <w:t>5,8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87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86,5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БПК полн.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3,0</w:t>
            </w:r>
          </w:p>
        </w:tc>
        <w:tc>
          <w:tcPr>
            <w:tcW w:w="1489" w:type="dxa"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3343F">
              <w:rPr>
                <w:b/>
                <w:bCs/>
                <w:color w:val="000000" w:themeColor="text1"/>
                <w:sz w:val="22"/>
                <w:szCs w:val="22"/>
              </w:rPr>
              <w:t>14,7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sz w:val="22"/>
                <w:szCs w:val="22"/>
              </w:rPr>
            </w:pPr>
            <w:r w:rsidRPr="0003343F">
              <w:rPr>
                <w:b/>
                <w:sz w:val="22"/>
                <w:szCs w:val="22"/>
              </w:rPr>
              <w:t>6,1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87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80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94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Взвешенные вещества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7,5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03343F" w:rsidRDefault="0099313F" w:rsidP="0099313F">
            <w:pPr>
              <w:jc w:val="center"/>
              <w:rPr>
                <w:sz w:val="22"/>
                <w:szCs w:val="22"/>
              </w:rPr>
            </w:pPr>
            <w:r w:rsidRPr="0003343F">
              <w:rPr>
                <w:sz w:val="22"/>
                <w:szCs w:val="22"/>
              </w:rPr>
              <w:t>5,8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93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ind w:right="-108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4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right="-108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Сульфаты Хром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47,9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43,6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03343F" w:rsidRDefault="0099313F" w:rsidP="0099313F">
            <w:pPr>
              <w:jc w:val="center"/>
              <w:rPr>
                <w:sz w:val="22"/>
                <w:szCs w:val="22"/>
              </w:rPr>
            </w:pPr>
            <w:r w:rsidRPr="0003343F">
              <w:rPr>
                <w:sz w:val="22"/>
                <w:szCs w:val="22"/>
              </w:rPr>
              <w:t>47,4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Хлориды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44,72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44,2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44,1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Нитриты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0,08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0,03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0,08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Нитраты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39,95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39,05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39,24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97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А</w:t>
            </w: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ПАВ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0,48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0,021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0,09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30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78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Фосфаты по Р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0,15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1,6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0,15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55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70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93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Нефтепродукты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0,05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0,05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100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65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</w:t>
            </w:r>
            <w:r>
              <w:rPr>
                <w:bCs/>
                <w:iCs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Железо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0,1</w:t>
            </w:r>
          </w:p>
        </w:tc>
        <w:tc>
          <w:tcPr>
            <w:tcW w:w="1489" w:type="dxa"/>
            <w:vAlign w:val="center"/>
          </w:tcPr>
          <w:p w:rsidR="0099313F" w:rsidRPr="00FC6E3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C6E31">
              <w:rPr>
                <w:bCs/>
                <w:color w:val="000000" w:themeColor="text1"/>
                <w:sz w:val="22"/>
                <w:szCs w:val="22"/>
              </w:rPr>
              <w:t>0,05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FC6E31" w:rsidRDefault="0099313F" w:rsidP="0099313F">
            <w:pPr>
              <w:jc w:val="center"/>
              <w:rPr>
                <w:sz w:val="22"/>
                <w:szCs w:val="22"/>
              </w:rPr>
            </w:pPr>
            <w:r w:rsidRPr="00FC6E31">
              <w:rPr>
                <w:sz w:val="22"/>
                <w:szCs w:val="22"/>
              </w:rPr>
              <w:t>0,1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916EC4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916EC4">
              <w:rPr>
                <w:bCs/>
                <w:color w:val="000000" w:themeColor="text1"/>
                <w:sz w:val="22"/>
                <w:szCs w:val="22"/>
              </w:rPr>
              <w:t>89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87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916EC4" w:rsidRDefault="0099313F" w:rsidP="0099313F">
            <w:pPr>
              <w:jc w:val="center"/>
              <w:rPr>
                <w:sz w:val="22"/>
                <w:szCs w:val="22"/>
              </w:rPr>
            </w:pPr>
            <w:r w:rsidRPr="00916EC4">
              <w:rPr>
                <w:sz w:val="22"/>
                <w:szCs w:val="22"/>
              </w:rPr>
              <w:t>86,5</w:t>
            </w:r>
          </w:p>
        </w:tc>
      </w:tr>
    </w:tbl>
    <w:p w:rsidR="009931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</w:pPr>
    </w:p>
    <w:p w:rsidR="0099313F" w:rsidRPr="000D3E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</w:pPr>
    </w:p>
    <w:p w:rsidR="0099313F" w:rsidRPr="000D3E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highlight w:val="yellow"/>
          <w:lang w:eastAsia="en-US"/>
        </w:rPr>
      </w:pPr>
    </w:p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highlight w:val="yellow"/>
          <w:lang w:eastAsia="en-US"/>
        </w:rPr>
        <w:sectPr w:rsidR="0099313F" w:rsidSect="0099313F">
          <w:pgSz w:w="16838" w:h="11906" w:orient="landscape"/>
          <w:pgMar w:top="1134" w:right="1245" w:bottom="851" w:left="1134" w:header="709" w:footer="709" w:gutter="0"/>
          <w:cols w:space="708"/>
          <w:docGrid w:linePitch="360"/>
        </w:sectPr>
      </w:pPr>
    </w:p>
    <w:p w:rsidR="0099313F" w:rsidRPr="007361EE" w:rsidRDefault="0099313F" w:rsidP="00207C8C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7361EE">
        <w:rPr>
          <w:color w:val="000000" w:themeColor="text1"/>
          <w:sz w:val="28"/>
          <w:szCs w:val="28"/>
          <w:lang w:eastAsia="en-US"/>
        </w:rPr>
        <w:lastRenderedPageBreak/>
        <w:t xml:space="preserve">5. ОСК с венгерской установкой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7361EE">
        <w:rPr>
          <w:color w:val="000000" w:themeColor="text1"/>
          <w:sz w:val="28"/>
          <w:szCs w:val="28"/>
          <w:lang w:eastAsia="en-US"/>
        </w:rPr>
        <w:t>Табани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7361EE">
        <w:rPr>
          <w:color w:val="000000" w:themeColor="text1"/>
          <w:sz w:val="28"/>
          <w:szCs w:val="28"/>
          <w:lang w:eastAsia="en-US"/>
        </w:rPr>
        <w:t xml:space="preserve"> (ТАБС-20) расположены по ул. Главная в районе пос. Красный углекоп.</w:t>
      </w:r>
    </w:p>
    <w:p w:rsidR="0099313F" w:rsidRPr="007361EE" w:rsidRDefault="0099313F" w:rsidP="00207C8C">
      <w:pPr>
        <w:spacing w:line="360" w:lineRule="auto"/>
        <w:ind w:firstLine="567"/>
        <w:jc w:val="both"/>
        <w:rPr>
          <w:sz w:val="28"/>
          <w:szCs w:val="28"/>
        </w:rPr>
      </w:pPr>
      <w:r w:rsidRPr="007361EE">
        <w:rPr>
          <w:sz w:val="28"/>
          <w:szCs w:val="28"/>
        </w:rPr>
        <w:t xml:space="preserve">На ОСК 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>ТАБС-20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 xml:space="preserve"> по схеме канализования принимаются хозяйственно-бытовые сточные воды от данного района.</w:t>
      </w:r>
    </w:p>
    <w:p w:rsidR="0099313F" w:rsidRPr="007361EE" w:rsidRDefault="0099313F" w:rsidP="00207C8C">
      <w:pPr>
        <w:spacing w:line="360" w:lineRule="auto"/>
        <w:ind w:firstLine="567"/>
        <w:jc w:val="both"/>
        <w:rPr>
          <w:sz w:val="28"/>
          <w:szCs w:val="28"/>
        </w:rPr>
      </w:pPr>
      <w:r w:rsidRPr="007361EE">
        <w:rPr>
          <w:sz w:val="28"/>
          <w:szCs w:val="28"/>
        </w:rPr>
        <w:t>Проектная производительность сооружений составляет 0,2 тыс.м</w:t>
      </w:r>
      <w:r w:rsidRPr="00207C8C">
        <w:rPr>
          <w:sz w:val="28"/>
          <w:szCs w:val="28"/>
          <w:vertAlign w:val="superscript"/>
        </w:rPr>
        <w:t>3</w:t>
      </w:r>
      <w:r w:rsidRPr="007361EE">
        <w:rPr>
          <w:sz w:val="28"/>
          <w:szCs w:val="28"/>
        </w:rPr>
        <w:t>/сут. Фактическая производительность – 0,16 тыс.м</w:t>
      </w:r>
      <w:r w:rsidRPr="00207C8C">
        <w:rPr>
          <w:sz w:val="28"/>
          <w:szCs w:val="28"/>
          <w:vertAlign w:val="superscript"/>
        </w:rPr>
        <w:t>3</w:t>
      </w:r>
      <w:r w:rsidRPr="007361EE">
        <w:rPr>
          <w:sz w:val="28"/>
          <w:szCs w:val="28"/>
        </w:rPr>
        <w:t xml:space="preserve">/сут. </w:t>
      </w:r>
    </w:p>
    <w:p w:rsidR="0099313F" w:rsidRPr="007361EE" w:rsidRDefault="0099313F" w:rsidP="0099313F">
      <w:pPr>
        <w:spacing w:line="360" w:lineRule="auto"/>
        <w:ind w:firstLine="567"/>
        <w:rPr>
          <w:sz w:val="28"/>
          <w:szCs w:val="28"/>
        </w:rPr>
      </w:pPr>
      <w:r w:rsidRPr="007361EE">
        <w:rPr>
          <w:sz w:val="28"/>
          <w:szCs w:val="28"/>
        </w:rPr>
        <w:t>Состав сооружений:</w:t>
      </w:r>
    </w:p>
    <w:p w:rsidR="0099313F" w:rsidRPr="007361EE" w:rsidRDefault="0099313F" w:rsidP="00207C8C">
      <w:pPr>
        <w:spacing w:line="360" w:lineRule="auto"/>
        <w:ind w:firstLine="851"/>
        <w:rPr>
          <w:sz w:val="28"/>
          <w:szCs w:val="28"/>
        </w:rPr>
      </w:pPr>
      <w:r w:rsidRPr="007361EE">
        <w:rPr>
          <w:sz w:val="28"/>
          <w:szCs w:val="28"/>
        </w:rPr>
        <w:t>- колодец решетки;</w:t>
      </w:r>
    </w:p>
    <w:p w:rsidR="0099313F" w:rsidRPr="007361EE" w:rsidRDefault="0099313F" w:rsidP="00207C8C">
      <w:pPr>
        <w:spacing w:line="360" w:lineRule="auto"/>
        <w:ind w:firstLine="851"/>
        <w:rPr>
          <w:sz w:val="28"/>
          <w:szCs w:val="28"/>
        </w:rPr>
      </w:pPr>
      <w:r w:rsidRPr="007361EE">
        <w:rPr>
          <w:sz w:val="28"/>
          <w:szCs w:val="28"/>
        </w:rPr>
        <w:t xml:space="preserve">- аэротенки с аэратором типа 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>М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>;</w:t>
      </w:r>
    </w:p>
    <w:p w:rsidR="0099313F" w:rsidRPr="007361EE" w:rsidRDefault="0099313F" w:rsidP="00207C8C">
      <w:pPr>
        <w:spacing w:line="360" w:lineRule="auto"/>
        <w:ind w:firstLine="851"/>
        <w:rPr>
          <w:sz w:val="28"/>
          <w:szCs w:val="28"/>
        </w:rPr>
      </w:pPr>
      <w:r w:rsidRPr="007361EE">
        <w:rPr>
          <w:sz w:val="28"/>
          <w:szCs w:val="28"/>
        </w:rPr>
        <w:t>- вторичный отстойник;</w:t>
      </w:r>
    </w:p>
    <w:p w:rsidR="0099313F" w:rsidRPr="007361EE" w:rsidRDefault="0099313F" w:rsidP="00207C8C">
      <w:pPr>
        <w:spacing w:line="360" w:lineRule="auto"/>
        <w:ind w:firstLine="851"/>
        <w:rPr>
          <w:sz w:val="28"/>
          <w:szCs w:val="28"/>
        </w:rPr>
      </w:pPr>
      <w:r w:rsidRPr="007361EE">
        <w:rPr>
          <w:sz w:val="28"/>
          <w:szCs w:val="28"/>
        </w:rPr>
        <w:t>- тенк для хранения ила;</w:t>
      </w:r>
    </w:p>
    <w:p w:rsidR="0099313F" w:rsidRPr="007361EE" w:rsidRDefault="0099313F" w:rsidP="00207C8C">
      <w:pPr>
        <w:spacing w:line="360" w:lineRule="auto"/>
        <w:ind w:firstLine="851"/>
        <w:rPr>
          <w:sz w:val="28"/>
          <w:szCs w:val="28"/>
        </w:rPr>
      </w:pPr>
      <w:r w:rsidRPr="007361EE">
        <w:rPr>
          <w:sz w:val="28"/>
          <w:szCs w:val="28"/>
        </w:rPr>
        <w:t>- флокулятор ленточного пресс-фильтра;</w:t>
      </w:r>
    </w:p>
    <w:p w:rsidR="0099313F" w:rsidRPr="007361EE" w:rsidRDefault="0099313F" w:rsidP="00207C8C">
      <w:pPr>
        <w:spacing w:line="360" w:lineRule="auto"/>
        <w:ind w:firstLine="851"/>
        <w:rPr>
          <w:sz w:val="28"/>
          <w:szCs w:val="28"/>
        </w:rPr>
      </w:pPr>
      <w:r w:rsidRPr="007361EE">
        <w:rPr>
          <w:sz w:val="28"/>
          <w:szCs w:val="28"/>
        </w:rPr>
        <w:t>- цех механического обезвоживания (ленточный пресс-фильтр);</w:t>
      </w:r>
    </w:p>
    <w:p w:rsidR="0099313F" w:rsidRPr="007361EE" w:rsidRDefault="0099313F" w:rsidP="00207C8C">
      <w:pPr>
        <w:spacing w:line="360" w:lineRule="auto"/>
        <w:ind w:firstLine="851"/>
        <w:rPr>
          <w:sz w:val="28"/>
          <w:szCs w:val="28"/>
        </w:rPr>
      </w:pPr>
      <w:r w:rsidRPr="007361EE">
        <w:rPr>
          <w:sz w:val="28"/>
          <w:szCs w:val="28"/>
        </w:rPr>
        <w:t>- здание хлораторной (обеззараживание гипохлоритом кальция);</w:t>
      </w:r>
    </w:p>
    <w:p w:rsidR="0099313F" w:rsidRPr="007361EE" w:rsidRDefault="0099313F" w:rsidP="00207C8C">
      <w:pPr>
        <w:spacing w:line="360" w:lineRule="auto"/>
        <w:ind w:firstLine="851"/>
        <w:rPr>
          <w:sz w:val="28"/>
          <w:szCs w:val="28"/>
        </w:rPr>
      </w:pPr>
      <w:r w:rsidRPr="007361EE">
        <w:rPr>
          <w:sz w:val="28"/>
          <w:szCs w:val="28"/>
        </w:rPr>
        <w:t>- компостная площадка.</w:t>
      </w:r>
    </w:p>
    <w:p w:rsidR="0099313F" w:rsidRPr="007361EE" w:rsidRDefault="0099313F" w:rsidP="00207C8C">
      <w:pPr>
        <w:spacing w:line="360" w:lineRule="auto"/>
        <w:ind w:firstLine="567"/>
        <w:jc w:val="both"/>
        <w:rPr>
          <w:sz w:val="28"/>
          <w:szCs w:val="28"/>
        </w:rPr>
      </w:pPr>
      <w:r w:rsidRPr="007361EE">
        <w:rPr>
          <w:sz w:val="28"/>
          <w:szCs w:val="28"/>
        </w:rPr>
        <w:t xml:space="preserve">Сброс очищенных сточных вод осуществляется в р. Аба </w:t>
      </w:r>
      <w:r w:rsidR="00207C8C">
        <w:rPr>
          <w:sz w:val="28"/>
          <w:szCs w:val="28"/>
        </w:rPr>
        <w:t>(выпуск № 10).</w:t>
      </w:r>
    </w:p>
    <w:p w:rsidR="0099313F" w:rsidRPr="007361EE" w:rsidRDefault="0099313F" w:rsidP="00207C8C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7361EE">
        <w:rPr>
          <w:color w:val="000000" w:themeColor="text1"/>
          <w:sz w:val="28"/>
          <w:szCs w:val="28"/>
          <w:lang w:eastAsia="en-US"/>
        </w:rPr>
        <w:t>В настоящее время очищенные стоки не соответствуют требованиям по нормативным показателям сброса очищенных сточных вод в реку (НДС). Необходима реконструкция и модернизация ОС для улучшения показателей качества очистки сточных вод при сбросе в водоем.</w:t>
      </w:r>
    </w:p>
    <w:p w:rsidR="0099313F" w:rsidRPr="007361EE" w:rsidRDefault="0099313F" w:rsidP="00207C8C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7361EE">
        <w:rPr>
          <w:color w:val="000000" w:themeColor="text1"/>
          <w:sz w:val="28"/>
          <w:szCs w:val="28"/>
          <w:lang w:eastAsia="en-US"/>
        </w:rPr>
        <w:t>Данные о качестве очищенных сточных вод приведены в таблице 1.5.</w:t>
      </w:r>
    </w:p>
    <w:p w:rsidR="0099313F" w:rsidRPr="000D3E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</w:pPr>
    </w:p>
    <w:p w:rsidR="009931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  <w:sectPr w:rsidR="0099313F" w:rsidSect="00207C8C">
          <w:pgSz w:w="11906" w:h="16838"/>
          <w:pgMar w:top="568" w:right="566" w:bottom="1134" w:left="1134" w:header="142" w:footer="709" w:gutter="0"/>
          <w:cols w:space="708"/>
          <w:docGrid w:linePitch="360"/>
        </w:sectPr>
      </w:pPr>
    </w:p>
    <w:p w:rsidR="0099313F" w:rsidRPr="007361EE" w:rsidRDefault="0099313F" w:rsidP="0099313F">
      <w:pPr>
        <w:ind w:firstLine="567"/>
        <w:jc w:val="both"/>
        <w:rPr>
          <w:b/>
          <w:color w:val="000000" w:themeColor="text1"/>
          <w:szCs w:val="28"/>
          <w:lang w:eastAsia="en-US"/>
        </w:rPr>
      </w:pPr>
      <w:r w:rsidRPr="007361EE">
        <w:rPr>
          <w:b/>
          <w:color w:val="000000" w:themeColor="text1"/>
          <w:szCs w:val="28"/>
          <w:lang w:eastAsia="en-US"/>
        </w:rPr>
        <w:lastRenderedPageBreak/>
        <w:t>Таблица 1.5. Сводная таблица результатов отбора проб качества сточных вод по р. Аба (выпуск №10)</w:t>
      </w:r>
    </w:p>
    <w:tbl>
      <w:tblPr>
        <w:tblW w:w="1454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4"/>
        <w:gridCol w:w="3402"/>
        <w:gridCol w:w="1489"/>
        <w:gridCol w:w="1489"/>
        <w:gridCol w:w="1489"/>
        <w:gridCol w:w="1488"/>
        <w:gridCol w:w="1488"/>
        <w:gridCol w:w="1488"/>
        <w:gridCol w:w="1489"/>
      </w:tblGrid>
      <w:tr w:rsidR="0099313F" w:rsidRPr="006D7511" w:rsidTr="0099313F">
        <w:trPr>
          <w:trHeight w:val="284"/>
          <w:tblHeader/>
        </w:trPr>
        <w:tc>
          <w:tcPr>
            <w:tcW w:w="724" w:type="dxa"/>
            <w:vMerge w:val="restart"/>
            <w:vAlign w:val="center"/>
          </w:tcPr>
          <w:p w:rsidR="0099313F" w:rsidRPr="007361EE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z w:val="22"/>
                <w:szCs w:val="22"/>
              </w:rPr>
              <w:t>№</w:t>
            </w:r>
          </w:p>
        </w:tc>
        <w:tc>
          <w:tcPr>
            <w:tcW w:w="3402" w:type="dxa"/>
            <w:vMerge w:val="restart"/>
            <w:shd w:val="clear" w:color="auto" w:fill="auto"/>
            <w:vAlign w:val="center"/>
          </w:tcPr>
          <w:p w:rsidR="0099313F" w:rsidRPr="007361EE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z w:val="22"/>
                <w:szCs w:val="22"/>
              </w:rPr>
              <w:t>Наименование ингредиента</w:t>
            </w:r>
          </w:p>
        </w:tc>
        <w:tc>
          <w:tcPr>
            <w:tcW w:w="4467" w:type="dxa"/>
            <w:gridSpan w:val="3"/>
            <w:vAlign w:val="center"/>
          </w:tcPr>
          <w:p w:rsidR="0099313F" w:rsidRPr="007361EE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Концентрация, мг/л</w:t>
            </w:r>
          </w:p>
        </w:tc>
        <w:tc>
          <w:tcPr>
            <w:tcW w:w="5953" w:type="dxa"/>
            <w:gridSpan w:val="4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Эффект очистки, %</w:t>
            </w:r>
          </w:p>
        </w:tc>
      </w:tr>
      <w:tr w:rsidR="0099313F" w:rsidRPr="006D7511" w:rsidTr="0099313F">
        <w:trPr>
          <w:trHeight w:val="347"/>
          <w:tblHeader/>
        </w:trPr>
        <w:tc>
          <w:tcPr>
            <w:tcW w:w="724" w:type="dxa"/>
            <w:vMerge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НДС</w:t>
            </w:r>
          </w:p>
        </w:tc>
        <w:tc>
          <w:tcPr>
            <w:tcW w:w="1489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2015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Азот аммонийный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0,35</w:t>
            </w:r>
          </w:p>
        </w:tc>
        <w:tc>
          <w:tcPr>
            <w:tcW w:w="1489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0,27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0,35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90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98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БПК полн.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3,0</w:t>
            </w:r>
          </w:p>
        </w:tc>
        <w:tc>
          <w:tcPr>
            <w:tcW w:w="1489" w:type="dxa"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3343F">
              <w:rPr>
                <w:b/>
                <w:bCs/>
                <w:color w:val="000000" w:themeColor="text1"/>
                <w:sz w:val="22"/>
                <w:szCs w:val="22"/>
              </w:rPr>
              <w:t>16,5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sz w:val="22"/>
                <w:szCs w:val="22"/>
              </w:rPr>
            </w:pPr>
            <w:r w:rsidRPr="0003343F">
              <w:rPr>
                <w:b/>
                <w:sz w:val="22"/>
                <w:szCs w:val="22"/>
              </w:rPr>
              <w:t>5,8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87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79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87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85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Взвешенные вещества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6,0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5,9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93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93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95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ind w:right="-108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 xml:space="preserve">    </w:t>
            </w: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4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right="-108" w:firstLine="567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Сульфаты Хром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70,9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24,9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68,2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Хлориды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110,7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44,5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109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Нитриты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0,08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0,055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0,08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Нитраты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35,29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22,22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34,88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>
              <w:rPr>
                <w:bCs/>
                <w:iCs/>
                <w:color w:val="000000" w:themeColor="text1"/>
                <w:sz w:val="22"/>
                <w:szCs w:val="22"/>
              </w:rPr>
              <w:t>А</w:t>
            </w: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ПАВ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0,5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0,02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0,3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98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95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Фосфаты по Р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0,15</w:t>
            </w:r>
          </w:p>
        </w:tc>
        <w:tc>
          <w:tcPr>
            <w:tcW w:w="1489" w:type="dxa"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3343F">
              <w:rPr>
                <w:b/>
                <w:bCs/>
                <w:color w:val="000000" w:themeColor="text1"/>
                <w:sz w:val="22"/>
                <w:szCs w:val="22"/>
              </w:rPr>
              <w:t>1,36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0,15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44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30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76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Нефтепродукты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0,05</w:t>
            </w:r>
          </w:p>
        </w:tc>
        <w:tc>
          <w:tcPr>
            <w:tcW w:w="1489" w:type="dxa"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3343F">
              <w:rPr>
                <w:b/>
                <w:bCs/>
                <w:color w:val="000000" w:themeColor="text1"/>
                <w:sz w:val="22"/>
                <w:szCs w:val="22"/>
              </w:rPr>
              <w:t>0,15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0,05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82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70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91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6D751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1</w:t>
            </w:r>
            <w:r>
              <w:rPr>
                <w:bCs/>
                <w:iCs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6D751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Cs/>
                <w:iCs/>
                <w:color w:val="000000" w:themeColor="text1"/>
                <w:sz w:val="22"/>
                <w:szCs w:val="22"/>
              </w:rPr>
              <w:t>Железо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0,1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0,05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0,1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81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66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iCs/>
                <w:color w:val="000000" w:themeColor="text1"/>
                <w:sz w:val="22"/>
                <w:szCs w:val="22"/>
              </w:rPr>
              <w:t>12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9313F" w:rsidRPr="007361EE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iCs/>
                <w:color w:val="000000" w:themeColor="text1"/>
                <w:sz w:val="22"/>
                <w:szCs w:val="22"/>
              </w:rPr>
              <w:t>Фенолы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0,001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0,0012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0,001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7361EE">
              <w:rPr>
                <w:color w:val="000000" w:themeColor="text1"/>
                <w:sz w:val="22"/>
                <w:szCs w:val="22"/>
              </w:rPr>
              <w:t>80</w:t>
            </w:r>
          </w:p>
        </w:tc>
        <w:tc>
          <w:tcPr>
            <w:tcW w:w="1488" w:type="dxa"/>
            <w:vAlign w:val="center"/>
          </w:tcPr>
          <w:p w:rsidR="0099313F" w:rsidRPr="007361EE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7361EE">
              <w:rPr>
                <w:bCs/>
                <w:color w:val="000000" w:themeColor="text1"/>
                <w:sz w:val="22"/>
                <w:szCs w:val="22"/>
              </w:rPr>
              <w:t>86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80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7361EE" w:rsidRDefault="0099313F" w:rsidP="0099313F">
            <w:pPr>
              <w:jc w:val="center"/>
              <w:rPr>
                <w:sz w:val="22"/>
                <w:szCs w:val="22"/>
              </w:rPr>
            </w:pPr>
            <w:r w:rsidRPr="007361EE">
              <w:rPr>
                <w:sz w:val="22"/>
                <w:szCs w:val="22"/>
              </w:rPr>
              <w:t>96</w:t>
            </w:r>
          </w:p>
        </w:tc>
      </w:tr>
    </w:tbl>
    <w:p w:rsidR="009931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</w:pPr>
    </w:p>
    <w:p w:rsidR="0099313F" w:rsidRPr="000D3E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</w:pPr>
    </w:p>
    <w:p w:rsidR="0099313F" w:rsidRPr="000D3E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highlight w:val="yellow"/>
          <w:lang w:eastAsia="en-US"/>
        </w:rPr>
      </w:pPr>
    </w:p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highlight w:val="yellow"/>
          <w:lang w:eastAsia="en-US"/>
        </w:rPr>
        <w:sectPr w:rsidR="0099313F" w:rsidSect="0099313F">
          <w:pgSz w:w="16838" w:h="11906" w:orient="landscape"/>
          <w:pgMar w:top="1134" w:right="566" w:bottom="851" w:left="1134" w:header="709" w:footer="709" w:gutter="0"/>
          <w:cols w:space="708"/>
          <w:docGrid w:linePitch="360"/>
        </w:sectPr>
      </w:pPr>
    </w:p>
    <w:p w:rsidR="0099313F" w:rsidRPr="007361EE" w:rsidRDefault="0099313F" w:rsidP="00207C8C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7361EE">
        <w:rPr>
          <w:color w:val="000000" w:themeColor="text1"/>
          <w:sz w:val="28"/>
          <w:szCs w:val="28"/>
          <w:lang w:eastAsia="en-US"/>
        </w:rPr>
        <w:lastRenderedPageBreak/>
        <w:t xml:space="preserve">6. Зенковские ОСК профилактория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7361EE">
        <w:rPr>
          <w:color w:val="000000" w:themeColor="text1"/>
          <w:sz w:val="28"/>
          <w:szCs w:val="28"/>
          <w:lang w:eastAsia="en-US"/>
        </w:rPr>
        <w:t>Шахтер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7361EE">
        <w:rPr>
          <w:color w:val="000000" w:themeColor="text1"/>
          <w:sz w:val="28"/>
          <w:szCs w:val="28"/>
          <w:lang w:eastAsia="en-US"/>
        </w:rPr>
        <w:t xml:space="preserve"> (выпуск 5).</w:t>
      </w:r>
    </w:p>
    <w:p w:rsidR="0099313F" w:rsidRPr="007361EE" w:rsidRDefault="0099313F" w:rsidP="00207C8C">
      <w:pPr>
        <w:spacing w:line="360" w:lineRule="auto"/>
        <w:ind w:firstLine="567"/>
        <w:jc w:val="both"/>
        <w:rPr>
          <w:sz w:val="28"/>
          <w:szCs w:val="28"/>
        </w:rPr>
      </w:pPr>
      <w:r w:rsidRPr="007361EE">
        <w:rPr>
          <w:sz w:val="28"/>
          <w:szCs w:val="28"/>
        </w:rPr>
        <w:t xml:space="preserve">На Зенковские ОСК 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>Профилакторий Шахтер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 xml:space="preserve"> по схеме канализования принимаются хозяйственно-бытовые сточные воды от жилых домов ул. Парковая, санаториев: 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>Шахтер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 xml:space="preserve"> и 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>Прокопьевский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 xml:space="preserve">. Сточные воды проходят 2 стадии очистки механическую и биологическую, </w:t>
      </w:r>
      <w:r w:rsidR="00207C8C" w:rsidRPr="00207C8C">
        <w:rPr>
          <w:sz w:val="28"/>
          <w:szCs w:val="28"/>
        </w:rPr>
        <w:t>подвергаются химическому методу очистки (коагулированию) и обеззараживанию.</w:t>
      </w:r>
      <w:r w:rsidR="00207C8C">
        <w:rPr>
          <w:sz w:val="28"/>
          <w:szCs w:val="28"/>
        </w:rPr>
        <w:t>.</w:t>
      </w:r>
    </w:p>
    <w:p w:rsidR="0099313F" w:rsidRPr="007361EE" w:rsidRDefault="0099313F" w:rsidP="00207C8C">
      <w:pPr>
        <w:spacing w:line="360" w:lineRule="auto"/>
        <w:ind w:firstLine="567"/>
        <w:jc w:val="both"/>
        <w:rPr>
          <w:sz w:val="28"/>
          <w:szCs w:val="28"/>
        </w:rPr>
      </w:pPr>
      <w:r w:rsidRPr="007361EE">
        <w:rPr>
          <w:sz w:val="28"/>
          <w:szCs w:val="28"/>
        </w:rPr>
        <w:t>Проектная производительность сооружений составляет 1,2 тыс.м</w:t>
      </w:r>
      <w:r w:rsidRPr="00207C8C">
        <w:rPr>
          <w:sz w:val="28"/>
          <w:szCs w:val="28"/>
          <w:vertAlign w:val="superscript"/>
        </w:rPr>
        <w:t>3</w:t>
      </w:r>
      <w:r w:rsidRPr="007361EE">
        <w:rPr>
          <w:sz w:val="28"/>
          <w:szCs w:val="28"/>
        </w:rPr>
        <w:t>/сут. Фактическая производительность – 0,06 тыс.м</w:t>
      </w:r>
      <w:r w:rsidRPr="00207C8C">
        <w:rPr>
          <w:sz w:val="28"/>
          <w:szCs w:val="28"/>
          <w:vertAlign w:val="superscript"/>
        </w:rPr>
        <w:t>3</w:t>
      </w:r>
      <w:r w:rsidRPr="007361EE">
        <w:rPr>
          <w:sz w:val="28"/>
          <w:szCs w:val="28"/>
        </w:rPr>
        <w:t>/сут</w:t>
      </w:r>
      <w:r w:rsidR="00207C8C">
        <w:rPr>
          <w:sz w:val="28"/>
          <w:szCs w:val="28"/>
        </w:rPr>
        <w:t>.</w:t>
      </w:r>
      <w:r w:rsidRPr="007361EE">
        <w:rPr>
          <w:sz w:val="28"/>
          <w:szCs w:val="28"/>
        </w:rPr>
        <w:t xml:space="preserve"> (факт 2018г).</w:t>
      </w:r>
    </w:p>
    <w:p w:rsidR="0099313F" w:rsidRPr="007361EE" w:rsidRDefault="0099313F" w:rsidP="00207C8C">
      <w:pPr>
        <w:spacing w:line="360" w:lineRule="auto"/>
        <w:ind w:firstLine="567"/>
        <w:jc w:val="both"/>
        <w:rPr>
          <w:sz w:val="28"/>
          <w:szCs w:val="28"/>
        </w:rPr>
      </w:pPr>
      <w:r w:rsidRPr="007361EE">
        <w:rPr>
          <w:sz w:val="28"/>
          <w:szCs w:val="28"/>
        </w:rPr>
        <w:t>Состав сооружений:</w:t>
      </w:r>
    </w:p>
    <w:p w:rsidR="0099313F" w:rsidRPr="007361EE" w:rsidRDefault="0099313F" w:rsidP="00207C8C">
      <w:pPr>
        <w:spacing w:line="360" w:lineRule="auto"/>
        <w:ind w:firstLine="851"/>
        <w:jc w:val="both"/>
        <w:rPr>
          <w:sz w:val="28"/>
          <w:szCs w:val="28"/>
        </w:rPr>
      </w:pPr>
      <w:r w:rsidRPr="007361EE">
        <w:rPr>
          <w:sz w:val="28"/>
          <w:szCs w:val="28"/>
        </w:rPr>
        <w:t>- решетки с механическими граблями;</w:t>
      </w:r>
    </w:p>
    <w:p w:rsidR="0099313F" w:rsidRPr="007361EE" w:rsidRDefault="0099313F" w:rsidP="00207C8C">
      <w:pPr>
        <w:spacing w:line="360" w:lineRule="auto"/>
        <w:ind w:firstLine="851"/>
        <w:jc w:val="both"/>
        <w:rPr>
          <w:sz w:val="28"/>
          <w:szCs w:val="28"/>
        </w:rPr>
      </w:pPr>
      <w:r w:rsidRPr="007361EE">
        <w:rPr>
          <w:sz w:val="28"/>
          <w:szCs w:val="28"/>
        </w:rPr>
        <w:t>- усреднитель;</w:t>
      </w:r>
    </w:p>
    <w:p w:rsidR="0099313F" w:rsidRPr="007361EE" w:rsidRDefault="0099313F" w:rsidP="00207C8C">
      <w:pPr>
        <w:spacing w:line="360" w:lineRule="auto"/>
        <w:ind w:firstLine="851"/>
        <w:jc w:val="both"/>
        <w:rPr>
          <w:sz w:val="28"/>
          <w:szCs w:val="28"/>
        </w:rPr>
      </w:pPr>
      <w:r w:rsidRPr="007361EE">
        <w:rPr>
          <w:sz w:val="28"/>
          <w:szCs w:val="28"/>
        </w:rPr>
        <w:t xml:space="preserve">- установка биологической очистки 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>УБОС</w:t>
      </w:r>
      <w:r w:rsidR="00BF6737">
        <w:rPr>
          <w:sz w:val="28"/>
          <w:szCs w:val="28"/>
        </w:rPr>
        <w:t>"</w:t>
      </w:r>
      <w:r w:rsidRPr="007361EE">
        <w:rPr>
          <w:sz w:val="28"/>
          <w:szCs w:val="28"/>
        </w:rPr>
        <w:t>;</w:t>
      </w:r>
    </w:p>
    <w:p w:rsidR="0099313F" w:rsidRPr="007361EE" w:rsidRDefault="0099313F" w:rsidP="00207C8C">
      <w:pPr>
        <w:spacing w:line="360" w:lineRule="auto"/>
        <w:ind w:firstLine="851"/>
        <w:jc w:val="both"/>
        <w:rPr>
          <w:sz w:val="28"/>
          <w:szCs w:val="28"/>
        </w:rPr>
      </w:pPr>
      <w:r w:rsidRPr="007361EE">
        <w:rPr>
          <w:sz w:val="28"/>
          <w:szCs w:val="28"/>
        </w:rPr>
        <w:t>- вторичный отстойник;</w:t>
      </w:r>
    </w:p>
    <w:p w:rsidR="0099313F" w:rsidRPr="007361EE" w:rsidRDefault="0099313F" w:rsidP="00207C8C">
      <w:pPr>
        <w:spacing w:line="360" w:lineRule="auto"/>
        <w:ind w:firstLine="851"/>
        <w:jc w:val="both"/>
        <w:rPr>
          <w:sz w:val="28"/>
          <w:szCs w:val="28"/>
        </w:rPr>
      </w:pPr>
      <w:r w:rsidRPr="007361EE">
        <w:rPr>
          <w:sz w:val="28"/>
          <w:szCs w:val="28"/>
        </w:rPr>
        <w:t>- контактные резервуары;</w:t>
      </w:r>
    </w:p>
    <w:p w:rsidR="0099313F" w:rsidRPr="007361EE" w:rsidRDefault="0099313F" w:rsidP="00207C8C">
      <w:pPr>
        <w:spacing w:line="360" w:lineRule="auto"/>
        <w:ind w:firstLine="851"/>
        <w:jc w:val="both"/>
        <w:rPr>
          <w:sz w:val="28"/>
          <w:szCs w:val="28"/>
        </w:rPr>
      </w:pPr>
      <w:r w:rsidRPr="007361EE">
        <w:rPr>
          <w:sz w:val="28"/>
          <w:szCs w:val="28"/>
        </w:rPr>
        <w:t>- иловые карты.</w:t>
      </w:r>
    </w:p>
    <w:p w:rsidR="0099313F" w:rsidRPr="007361EE" w:rsidRDefault="0099313F" w:rsidP="00207C8C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7361EE">
        <w:rPr>
          <w:sz w:val="28"/>
          <w:szCs w:val="28"/>
        </w:rPr>
        <w:t>Сброс очищенных сточных вод осуществляется в р. Малая Киня</w:t>
      </w:r>
      <w:r w:rsidR="00207C8C">
        <w:rPr>
          <w:sz w:val="28"/>
          <w:szCs w:val="28"/>
        </w:rPr>
        <w:t xml:space="preserve"> (выпуск №5)</w:t>
      </w:r>
      <w:r w:rsidRPr="007361EE">
        <w:rPr>
          <w:sz w:val="28"/>
          <w:szCs w:val="28"/>
        </w:rPr>
        <w:t>.</w:t>
      </w:r>
    </w:p>
    <w:p w:rsidR="0099313F" w:rsidRPr="002E0419" w:rsidRDefault="0099313F" w:rsidP="00207C8C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2E0419">
        <w:rPr>
          <w:color w:val="000000" w:themeColor="text1"/>
          <w:sz w:val="28"/>
          <w:szCs w:val="28"/>
          <w:lang w:eastAsia="en-US"/>
        </w:rPr>
        <w:t>В настоящее время очищенные стоки соответствуют требованиям по нормативным показателям сброса очищенных сточных вод в реку (НДС).</w:t>
      </w:r>
    </w:p>
    <w:p w:rsidR="0099313F" w:rsidRPr="002E0419" w:rsidRDefault="0099313F" w:rsidP="00207C8C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2E0419">
        <w:rPr>
          <w:color w:val="000000" w:themeColor="text1"/>
          <w:sz w:val="28"/>
          <w:szCs w:val="28"/>
          <w:lang w:eastAsia="en-US"/>
        </w:rPr>
        <w:t>Данные о качестве очищенных сточных вод приведены в таблице 1.6.</w:t>
      </w:r>
    </w:p>
    <w:p w:rsidR="0099313F" w:rsidRPr="000D3E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</w:pPr>
    </w:p>
    <w:p w:rsidR="009931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  <w:sectPr w:rsidR="0099313F" w:rsidSect="00207C8C">
          <w:pgSz w:w="11906" w:h="16838"/>
          <w:pgMar w:top="678" w:right="566" w:bottom="1134" w:left="1134" w:header="284" w:footer="709" w:gutter="0"/>
          <w:cols w:space="708"/>
          <w:docGrid w:linePitch="360"/>
        </w:sectPr>
      </w:pPr>
    </w:p>
    <w:p w:rsidR="0099313F" w:rsidRPr="009870B6" w:rsidRDefault="0099313F" w:rsidP="0099313F">
      <w:pPr>
        <w:ind w:firstLine="567"/>
        <w:rPr>
          <w:b/>
          <w:color w:val="000000" w:themeColor="text1"/>
          <w:szCs w:val="28"/>
          <w:lang w:eastAsia="en-US"/>
        </w:rPr>
      </w:pPr>
      <w:r w:rsidRPr="009870B6">
        <w:rPr>
          <w:b/>
          <w:color w:val="000000" w:themeColor="text1"/>
          <w:szCs w:val="28"/>
          <w:lang w:eastAsia="en-US"/>
        </w:rPr>
        <w:lastRenderedPageBreak/>
        <w:t>Таблица 1.6. Сводная таблица результатов отбор</w:t>
      </w:r>
      <w:r>
        <w:rPr>
          <w:b/>
          <w:color w:val="000000" w:themeColor="text1"/>
          <w:szCs w:val="28"/>
          <w:lang w:eastAsia="en-US"/>
        </w:rPr>
        <w:t xml:space="preserve">а проб качества сточных вод по </w:t>
      </w:r>
      <w:r w:rsidRPr="009870B6">
        <w:rPr>
          <w:b/>
          <w:color w:val="000000" w:themeColor="text1"/>
          <w:szCs w:val="28"/>
          <w:lang w:eastAsia="en-US"/>
        </w:rPr>
        <w:t>р. Малая Киня (выпуск №5)</w:t>
      </w:r>
    </w:p>
    <w:tbl>
      <w:tblPr>
        <w:tblW w:w="1454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4"/>
        <w:gridCol w:w="3402"/>
        <w:gridCol w:w="1489"/>
        <w:gridCol w:w="1489"/>
        <w:gridCol w:w="1489"/>
        <w:gridCol w:w="1488"/>
        <w:gridCol w:w="1488"/>
        <w:gridCol w:w="1488"/>
        <w:gridCol w:w="1489"/>
      </w:tblGrid>
      <w:tr w:rsidR="0099313F" w:rsidRPr="006D7511" w:rsidTr="0099313F">
        <w:trPr>
          <w:trHeight w:val="284"/>
          <w:tblHeader/>
        </w:trPr>
        <w:tc>
          <w:tcPr>
            <w:tcW w:w="724" w:type="dxa"/>
            <w:vMerge w:val="restart"/>
            <w:vAlign w:val="center"/>
          </w:tcPr>
          <w:p w:rsidR="0099313F" w:rsidRPr="007361EE" w:rsidRDefault="0099313F" w:rsidP="0099313F">
            <w:pPr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z w:val="22"/>
                <w:szCs w:val="22"/>
              </w:rPr>
              <w:t>№</w:t>
            </w:r>
          </w:p>
        </w:tc>
        <w:tc>
          <w:tcPr>
            <w:tcW w:w="3402" w:type="dxa"/>
            <w:vMerge w:val="restart"/>
            <w:shd w:val="clear" w:color="auto" w:fill="auto"/>
            <w:vAlign w:val="center"/>
          </w:tcPr>
          <w:p w:rsidR="0099313F" w:rsidRPr="007361EE" w:rsidRDefault="0099313F" w:rsidP="0099313F">
            <w:pPr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z w:val="22"/>
                <w:szCs w:val="22"/>
              </w:rPr>
              <w:t>Наименование ингредиента</w:t>
            </w:r>
          </w:p>
        </w:tc>
        <w:tc>
          <w:tcPr>
            <w:tcW w:w="4467" w:type="dxa"/>
            <w:gridSpan w:val="3"/>
            <w:vAlign w:val="center"/>
          </w:tcPr>
          <w:p w:rsidR="0099313F" w:rsidRPr="007361EE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Концентрация, мг/л</w:t>
            </w:r>
          </w:p>
        </w:tc>
        <w:tc>
          <w:tcPr>
            <w:tcW w:w="5953" w:type="dxa"/>
            <w:gridSpan w:val="4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7361EE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Эффект очистки, %</w:t>
            </w:r>
          </w:p>
        </w:tc>
      </w:tr>
      <w:tr w:rsidR="0099313F" w:rsidRPr="006D7511" w:rsidTr="0099313F">
        <w:trPr>
          <w:trHeight w:val="347"/>
          <w:tblHeader/>
        </w:trPr>
        <w:tc>
          <w:tcPr>
            <w:tcW w:w="724" w:type="dxa"/>
            <w:vMerge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99313F" w:rsidRPr="006D7511" w:rsidRDefault="0099313F" w:rsidP="0099313F">
            <w:pPr>
              <w:ind w:firstLine="567"/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</w:p>
        </w:tc>
        <w:tc>
          <w:tcPr>
            <w:tcW w:w="1489" w:type="dxa"/>
            <w:shd w:val="clear" w:color="auto" w:fill="auto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z w:val="22"/>
                <w:szCs w:val="22"/>
              </w:rPr>
              <w:t>НДС</w:t>
            </w:r>
          </w:p>
        </w:tc>
        <w:tc>
          <w:tcPr>
            <w:tcW w:w="1489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2015</w:t>
            </w:r>
          </w:p>
        </w:tc>
        <w:tc>
          <w:tcPr>
            <w:tcW w:w="1488" w:type="dxa"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2015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План 2018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6D7511" w:rsidRDefault="0099313F" w:rsidP="0099313F">
            <w:pPr>
              <w:jc w:val="center"/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6D7511">
              <w:rPr>
                <w:b/>
                <w:bCs/>
                <w:iCs/>
                <w:color w:val="000000" w:themeColor="text1"/>
                <w:spacing w:val="-6"/>
                <w:sz w:val="22"/>
                <w:szCs w:val="22"/>
              </w:rPr>
              <w:t>Факт 2018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Азот аммонийный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0,4</w:t>
            </w:r>
          </w:p>
        </w:tc>
        <w:tc>
          <w:tcPr>
            <w:tcW w:w="1489" w:type="dxa"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3343F">
              <w:rPr>
                <w:b/>
                <w:bCs/>
                <w:color w:val="000000" w:themeColor="text1"/>
                <w:sz w:val="22"/>
                <w:szCs w:val="22"/>
              </w:rPr>
              <w:t>2,47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0,4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80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90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97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2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БПК полн.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3,0</w:t>
            </w:r>
          </w:p>
        </w:tc>
        <w:tc>
          <w:tcPr>
            <w:tcW w:w="1489" w:type="dxa"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3343F">
              <w:rPr>
                <w:b/>
                <w:bCs/>
                <w:color w:val="000000" w:themeColor="text1"/>
                <w:sz w:val="22"/>
                <w:szCs w:val="22"/>
              </w:rPr>
              <w:t>17,9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3,0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68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87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89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Взвешенные вещества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6,6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6,5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96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93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93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ind w:right="-108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4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right="-108" w:firstLine="567"/>
              <w:jc w:val="center"/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pacing w:val="-6"/>
                <w:sz w:val="22"/>
                <w:szCs w:val="22"/>
              </w:rPr>
              <w:t>Сульфаты Хром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51,4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25,3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50,9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Хлориды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99,3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61,7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99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Нитриты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0,08</w:t>
            </w:r>
          </w:p>
        </w:tc>
        <w:tc>
          <w:tcPr>
            <w:tcW w:w="1489" w:type="dxa"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3343F">
              <w:rPr>
                <w:b/>
                <w:bCs/>
                <w:color w:val="000000" w:themeColor="text1"/>
                <w:sz w:val="22"/>
                <w:szCs w:val="22"/>
              </w:rPr>
              <w:t>0,14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0,08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Нитраты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40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32,86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38,4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-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АПАВ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0,3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0,088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0,23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94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95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Фосфаты по Р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0,15</w:t>
            </w:r>
          </w:p>
        </w:tc>
        <w:tc>
          <w:tcPr>
            <w:tcW w:w="1489" w:type="dxa"/>
            <w:vAlign w:val="center"/>
          </w:tcPr>
          <w:p w:rsidR="0099313F" w:rsidRPr="0003343F" w:rsidRDefault="0099313F" w:rsidP="0099313F">
            <w:pPr>
              <w:jc w:val="center"/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03343F">
              <w:rPr>
                <w:b/>
                <w:bCs/>
                <w:color w:val="000000" w:themeColor="text1"/>
                <w:sz w:val="22"/>
                <w:szCs w:val="22"/>
              </w:rPr>
              <w:t>1,3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0,15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39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30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80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Нефтепродукты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0,05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0,05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100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70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94</w:t>
            </w:r>
          </w:p>
        </w:tc>
      </w:tr>
      <w:tr w:rsidR="0099313F" w:rsidRPr="006D7511" w:rsidTr="0099313F">
        <w:trPr>
          <w:trHeight w:val="284"/>
        </w:trPr>
        <w:tc>
          <w:tcPr>
            <w:tcW w:w="724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11</w:t>
            </w:r>
          </w:p>
        </w:tc>
        <w:tc>
          <w:tcPr>
            <w:tcW w:w="3402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ind w:firstLine="567"/>
              <w:jc w:val="center"/>
              <w:rPr>
                <w:bCs/>
                <w:i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iCs/>
                <w:color w:val="000000" w:themeColor="text1"/>
                <w:sz w:val="22"/>
                <w:szCs w:val="22"/>
              </w:rPr>
              <w:t>Железо</w:t>
            </w:r>
          </w:p>
        </w:tc>
        <w:tc>
          <w:tcPr>
            <w:tcW w:w="1489" w:type="dxa"/>
            <w:shd w:val="clear" w:color="auto" w:fill="auto"/>
            <w:vAlign w:val="center"/>
            <w:hideMark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0,1</w:t>
            </w:r>
          </w:p>
        </w:tc>
        <w:tc>
          <w:tcPr>
            <w:tcW w:w="1489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0,078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0,1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65</w:t>
            </w:r>
          </w:p>
        </w:tc>
        <w:tc>
          <w:tcPr>
            <w:tcW w:w="1488" w:type="dxa"/>
            <w:vAlign w:val="center"/>
          </w:tcPr>
          <w:p w:rsidR="0099313F" w:rsidRPr="001E7EE1" w:rsidRDefault="0099313F" w:rsidP="0099313F">
            <w:pPr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1E7EE1">
              <w:rPr>
                <w:bCs/>
                <w:color w:val="000000" w:themeColor="text1"/>
                <w:sz w:val="22"/>
                <w:szCs w:val="22"/>
              </w:rPr>
              <w:t>57</w:t>
            </w:r>
          </w:p>
        </w:tc>
        <w:tc>
          <w:tcPr>
            <w:tcW w:w="1488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65</w:t>
            </w:r>
          </w:p>
        </w:tc>
        <w:tc>
          <w:tcPr>
            <w:tcW w:w="1489" w:type="dxa"/>
            <w:shd w:val="clear" w:color="auto" w:fill="auto"/>
            <w:noWrap/>
            <w:vAlign w:val="center"/>
          </w:tcPr>
          <w:p w:rsidR="0099313F" w:rsidRPr="001E7EE1" w:rsidRDefault="0099313F" w:rsidP="0099313F">
            <w:pPr>
              <w:jc w:val="center"/>
              <w:rPr>
                <w:sz w:val="22"/>
                <w:szCs w:val="22"/>
              </w:rPr>
            </w:pPr>
            <w:r w:rsidRPr="001E7EE1">
              <w:rPr>
                <w:sz w:val="22"/>
                <w:szCs w:val="22"/>
              </w:rPr>
              <w:t>71</w:t>
            </w:r>
          </w:p>
        </w:tc>
      </w:tr>
    </w:tbl>
    <w:p w:rsidR="009931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</w:pPr>
    </w:p>
    <w:p w:rsidR="0099313F" w:rsidRPr="000D3E3F" w:rsidRDefault="0099313F" w:rsidP="0099313F">
      <w:pPr>
        <w:ind w:firstLine="567"/>
        <w:jc w:val="both"/>
        <w:rPr>
          <w:b/>
          <w:color w:val="000000" w:themeColor="text1"/>
          <w:szCs w:val="28"/>
          <w:highlight w:val="yellow"/>
          <w:lang w:eastAsia="en-US"/>
        </w:rPr>
      </w:pPr>
    </w:p>
    <w:p w:rsidR="0099313F" w:rsidRPr="000D3E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highlight w:val="yellow"/>
          <w:lang w:eastAsia="en-US"/>
        </w:rPr>
      </w:pPr>
    </w:p>
    <w:p w:rsidR="0099313F" w:rsidRDefault="0099313F" w:rsidP="0099313F">
      <w:pPr>
        <w:spacing w:line="360" w:lineRule="auto"/>
        <w:ind w:firstLine="567"/>
        <w:jc w:val="both"/>
        <w:rPr>
          <w:b/>
          <w:color w:val="000000" w:themeColor="text1"/>
          <w:sz w:val="28"/>
          <w:szCs w:val="28"/>
          <w:highlight w:val="yellow"/>
          <w:lang w:eastAsia="en-US"/>
        </w:rPr>
        <w:sectPr w:rsidR="0099313F" w:rsidSect="0099313F">
          <w:pgSz w:w="16838" w:h="11906" w:orient="landscape"/>
          <w:pgMar w:top="1134" w:right="566" w:bottom="851" w:left="1134" w:header="709" w:footer="709" w:gutter="0"/>
          <w:cols w:space="708"/>
          <w:docGrid w:linePitch="360"/>
        </w:sectPr>
      </w:pPr>
    </w:p>
    <w:p w:rsidR="0099313F" w:rsidRPr="0091677F" w:rsidRDefault="0099313F" w:rsidP="0099313F">
      <w:pPr>
        <w:spacing w:line="360" w:lineRule="auto"/>
        <w:ind w:firstLine="567"/>
        <w:jc w:val="both"/>
        <w:rPr>
          <w:b/>
          <w:color w:val="000000" w:themeColor="text1"/>
          <w:sz w:val="28"/>
          <w:szCs w:val="28"/>
          <w:lang w:eastAsia="en-US"/>
        </w:rPr>
      </w:pPr>
      <w:r w:rsidRPr="0091677F">
        <w:rPr>
          <w:b/>
          <w:color w:val="000000" w:themeColor="text1"/>
          <w:sz w:val="28"/>
          <w:szCs w:val="28"/>
          <w:lang w:eastAsia="en-US"/>
        </w:rPr>
        <w:lastRenderedPageBreak/>
        <w:t>Очистные сооружения механической очистки</w:t>
      </w:r>
    </w:p>
    <w:p w:rsidR="0099313F" w:rsidRPr="0091677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 xml:space="preserve">1. Очистные сооружения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77F">
        <w:rPr>
          <w:color w:val="000000" w:themeColor="text1"/>
          <w:sz w:val="28"/>
          <w:szCs w:val="28"/>
          <w:lang w:eastAsia="en-US"/>
        </w:rPr>
        <w:t>Красный Углекоп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77F">
        <w:rPr>
          <w:color w:val="000000" w:themeColor="text1"/>
          <w:sz w:val="28"/>
          <w:szCs w:val="28"/>
          <w:lang w:eastAsia="en-US"/>
        </w:rPr>
        <w:t xml:space="preserve"> (выпуск 1) расположены по адресу ул. Главн</w:t>
      </w:r>
      <w:r w:rsidR="00BE5D4B">
        <w:rPr>
          <w:color w:val="000000" w:themeColor="text1"/>
          <w:sz w:val="28"/>
          <w:szCs w:val="28"/>
          <w:lang w:eastAsia="en-US"/>
        </w:rPr>
        <w:t>ая</w:t>
      </w:r>
      <w:r w:rsidRPr="0091677F">
        <w:rPr>
          <w:color w:val="000000" w:themeColor="text1"/>
          <w:sz w:val="28"/>
          <w:szCs w:val="28"/>
          <w:lang w:eastAsia="en-US"/>
        </w:rPr>
        <w:t>, 99</w:t>
      </w:r>
      <w:r w:rsidR="00BE5D4B">
        <w:rPr>
          <w:color w:val="000000" w:themeColor="text1"/>
          <w:sz w:val="28"/>
          <w:szCs w:val="28"/>
          <w:lang w:eastAsia="en-US"/>
        </w:rPr>
        <w:t>А</w:t>
      </w:r>
      <w:r w:rsidRPr="0091677F">
        <w:rPr>
          <w:color w:val="000000" w:themeColor="text1"/>
          <w:sz w:val="28"/>
          <w:szCs w:val="28"/>
          <w:lang w:eastAsia="en-US"/>
        </w:rPr>
        <w:t xml:space="preserve"> в районе Зенково.</w:t>
      </w:r>
    </w:p>
    <w:p w:rsidR="0099313F" w:rsidRPr="0091677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Фактическая производительность сооружений составляет 180 м</w:t>
      </w:r>
      <w:r w:rsidRPr="0091677F">
        <w:rPr>
          <w:color w:val="000000" w:themeColor="text1"/>
          <w:sz w:val="28"/>
          <w:szCs w:val="28"/>
          <w:vertAlign w:val="superscript"/>
          <w:lang w:eastAsia="en-US"/>
        </w:rPr>
        <w:t>3</w:t>
      </w:r>
      <w:r w:rsidRPr="0091677F">
        <w:rPr>
          <w:color w:val="000000" w:themeColor="text1"/>
          <w:sz w:val="28"/>
          <w:szCs w:val="28"/>
          <w:lang w:eastAsia="en-US"/>
        </w:rPr>
        <w:t>/сут. Очищенные сточные воды сбрасываются в р. Аба.</w:t>
      </w:r>
    </w:p>
    <w:p w:rsidR="0099313F" w:rsidRPr="0091677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 xml:space="preserve">Сточные воды на ОС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77F">
        <w:rPr>
          <w:color w:val="000000" w:themeColor="text1"/>
          <w:sz w:val="28"/>
          <w:szCs w:val="28"/>
          <w:lang w:eastAsia="en-US"/>
        </w:rPr>
        <w:t>Красный Углекоп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77F">
        <w:rPr>
          <w:color w:val="000000" w:themeColor="text1"/>
          <w:sz w:val="28"/>
          <w:szCs w:val="28"/>
          <w:lang w:eastAsia="en-US"/>
        </w:rPr>
        <w:t xml:space="preserve"> подвергаются механической очистке.</w:t>
      </w:r>
    </w:p>
    <w:p w:rsidR="0099313F" w:rsidRPr="0091677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Состав сооружений: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решетки механические;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первичный отстойник эмшерного типа;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здание хлораторной;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вторичный отстойник эмшерного типа.</w:t>
      </w:r>
    </w:p>
    <w:p w:rsidR="0099313F" w:rsidRPr="0091677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 xml:space="preserve">2. Очистные сооружения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77F">
        <w:rPr>
          <w:color w:val="000000" w:themeColor="text1"/>
          <w:sz w:val="28"/>
          <w:szCs w:val="28"/>
          <w:lang w:eastAsia="en-US"/>
        </w:rPr>
        <w:t>Маганак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77F">
        <w:rPr>
          <w:color w:val="000000" w:themeColor="text1"/>
          <w:sz w:val="28"/>
          <w:szCs w:val="28"/>
          <w:lang w:eastAsia="en-US"/>
        </w:rPr>
        <w:t xml:space="preserve"> (выпуск 4) расположены по адресу ул. Пионерская, 70 в районе Маганак.</w:t>
      </w:r>
    </w:p>
    <w:p w:rsidR="0099313F" w:rsidRPr="0091677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Фактическая производительность 580 м</w:t>
      </w:r>
      <w:r w:rsidRPr="0091677F">
        <w:rPr>
          <w:color w:val="000000" w:themeColor="text1"/>
          <w:sz w:val="28"/>
          <w:szCs w:val="28"/>
          <w:vertAlign w:val="superscript"/>
          <w:lang w:eastAsia="en-US"/>
        </w:rPr>
        <w:t>3</w:t>
      </w:r>
      <w:r w:rsidRPr="0091677F">
        <w:rPr>
          <w:color w:val="000000" w:themeColor="text1"/>
          <w:sz w:val="28"/>
          <w:szCs w:val="28"/>
          <w:lang w:eastAsia="en-US"/>
        </w:rPr>
        <w:t>/сут. Очищенные сточные воды сбрасываются в р. Маганак.</w:t>
      </w:r>
    </w:p>
    <w:p w:rsidR="0099313F" w:rsidRPr="0091677F" w:rsidRDefault="0099313F" w:rsidP="00BE5D4B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Состав сооружений: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решетки механические;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первичный отстойник эмшерного типа;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здание хлораторной;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вторичный отстойник эмшерного типа.</w:t>
      </w:r>
    </w:p>
    <w:p w:rsidR="0099313F" w:rsidRPr="0091677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 xml:space="preserve">3. Очистные сооружения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77F">
        <w:rPr>
          <w:color w:val="000000" w:themeColor="text1"/>
          <w:sz w:val="28"/>
          <w:szCs w:val="28"/>
          <w:lang w:eastAsia="en-US"/>
        </w:rPr>
        <w:t>Ясная Поляна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91677F">
        <w:rPr>
          <w:color w:val="000000" w:themeColor="text1"/>
          <w:sz w:val="28"/>
          <w:szCs w:val="28"/>
          <w:lang w:eastAsia="en-US"/>
        </w:rPr>
        <w:t xml:space="preserve"> (выпуск 2) расположены по адресу ул. Космическая, 24 в районе Ясная Поляна. Очищенные сточные воды по рельефу сбрасываются в р. Аба.</w:t>
      </w:r>
    </w:p>
    <w:p w:rsidR="0099313F" w:rsidRPr="0091677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Фактическая производительность очистных сооружений составляется 125 м</w:t>
      </w:r>
      <w:r w:rsidRPr="0091677F">
        <w:rPr>
          <w:color w:val="000000" w:themeColor="text1"/>
          <w:sz w:val="28"/>
          <w:szCs w:val="28"/>
          <w:vertAlign w:val="superscript"/>
          <w:lang w:eastAsia="en-US"/>
        </w:rPr>
        <w:t>3</w:t>
      </w:r>
      <w:r w:rsidRPr="0091677F">
        <w:rPr>
          <w:color w:val="000000" w:themeColor="text1"/>
          <w:sz w:val="28"/>
          <w:szCs w:val="28"/>
          <w:lang w:eastAsia="en-US"/>
        </w:rPr>
        <w:t>/сут.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Состав сооружений: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решетки механические;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первичный отстойник эмшерного типа;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здание хлораторной;</w:t>
      </w:r>
    </w:p>
    <w:p w:rsidR="0099313F" w:rsidRPr="0091677F" w:rsidRDefault="0099313F" w:rsidP="00BE5D4B">
      <w:pPr>
        <w:spacing w:line="360" w:lineRule="auto"/>
        <w:ind w:firstLine="851"/>
        <w:jc w:val="both"/>
        <w:rPr>
          <w:color w:val="000000" w:themeColor="text1"/>
          <w:sz w:val="28"/>
          <w:szCs w:val="28"/>
          <w:lang w:eastAsia="en-US"/>
        </w:rPr>
      </w:pPr>
      <w:r w:rsidRPr="0091677F">
        <w:rPr>
          <w:color w:val="000000" w:themeColor="text1"/>
          <w:sz w:val="28"/>
          <w:szCs w:val="28"/>
          <w:lang w:eastAsia="en-US"/>
        </w:rPr>
        <w:t>- вторичный отстойник эмшерного типа.</w:t>
      </w:r>
    </w:p>
    <w:p w:rsidR="0099313F" w:rsidRDefault="0099313F" w:rsidP="0099313F">
      <w:pPr>
        <w:spacing w:line="360" w:lineRule="auto"/>
        <w:ind w:firstLine="567"/>
        <w:jc w:val="both"/>
        <w:rPr>
          <w:rFonts w:eastAsia="Calibri"/>
          <w:b/>
          <w:lang w:eastAsia="en-US"/>
        </w:rPr>
      </w:pPr>
      <w:r w:rsidRPr="0091677F">
        <w:rPr>
          <w:color w:val="000000" w:themeColor="text1"/>
          <w:sz w:val="28"/>
          <w:szCs w:val="28"/>
        </w:rPr>
        <w:lastRenderedPageBreak/>
        <w:t xml:space="preserve">Предусмотренная технология очистки сточных вод (механическая очистка) в настоящее время не обеспечивает требования по нормативным показателям сброса очищенных сточных вод в поверхностные водные объекты. </w:t>
      </w:r>
      <w:r w:rsidRPr="0091677F">
        <w:rPr>
          <w:color w:val="000000" w:themeColor="text1"/>
          <w:sz w:val="28"/>
          <w:szCs w:val="28"/>
          <w:lang w:eastAsia="en-US"/>
        </w:rPr>
        <w:t>Данные о качестве оч</w:t>
      </w:r>
      <w:r>
        <w:rPr>
          <w:color w:val="000000" w:themeColor="text1"/>
          <w:sz w:val="28"/>
          <w:szCs w:val="28"/>
          <w:lang w:eastAsia="en-US"/>
        </w:rPr>
        <w:t>ищенных сточных вод отсутствуют.</w:t>
      </w:r>
    </w:p>
    <w:p w:rsidR="0099313F" w:rsidRDefault="0099313F" w:rsidP="0099313F">
      <w:pPr>
        <w:spacing w:line="360" w:lineRule="auto"/>
        <w:ind w:firstLine="567"/>
        <w:jc w:val="both"/>
        <w:rPr>
          <w:rFonts w:eastAsia="Calibri"/>
          <w:b/>
          <w:lang w:eastAsia="en-US"/>
        </w:rPr>
      </w:pPr>
    </w:p>
    <w:p w:rsidR="0099313F" w:rsidRPr="0003713F" w:rsidRDefault="00BE5D4B" w:rsidP="0099313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Часть с</w:t>
      </w:r>
      <w:r w:rsidR="0099313F" w:rsidRPr="0003713F">
        <w:rPr>
          <w:sz w:val="28"/>
          <w:szCs w:val="28"/>
        </w:rPr>
        <w:t>уществующи</w:t>
      </w:r>
      <w:r>
        <w:rPr>
          <w:sz w:val="28"/>
          <w:szCs w:val="28"/>
        </w:rPr>
        <w:t>х</w:t>
      </w:r>
      <w:r w:rsidR="0099313F" w:rsidRPr="0003713F">
        <w:rPr>
          <w:sz w:val="28"/>
          <w:szCs w:val="28"/>
        </w:rPr>
        <w:t xml:space="preserve"> очистны</w:t>
      </w:r>
      <w:r>
        <w:rPr>
          <w:sz w:val="28"/>
          <w:szCs w:val="28"/>
        </w:rPr>
        <w:t>х</w:t>
      </w:r>
      <w:r w:rsidR="0099313F" w:rsidRPr="0003713F">
        <w:rPr>
          <w:sz w:val="28"/>
          <w:szCs w:val="28"/>
        </w:rPr>
        <w:t xml:space="preserve"> сооружени</w:t>
      </w:r>
      <w:r>
        <w:rPr>
          <w:sz w:val="28"/>
          <w:szCs w:val="28"/>
        </w:rPr>
        <w:t>й</w:t>
      </w:r>
      <w:r w:rsidR="0099313F" w:rsidRPr="0003713F">
        <w:rPr>
          <w:sz w:val="28"/>
          <w:szCs w:val="28"/>
        </w:rPr>
        <w:t xml:space="preserve"> работа</w:t>
      </w:r>
      <w:r>
        <w:rPr>
          <w:sz w:val="28"/>
          <w:szCs w:val="28"/>
        </w:rPr>
        <w:t>е</w:t>
      </w:r>
      <w:r w:rsidR="0099313F" w:rsidRPr="0003713F">
        <w:rPr>
          <w:sz w:val="28"/>
          <w:szCs w:val="28"/>
        </w:rPr>
        <w:t>т неэффективно, качество очищенных сточных вод не удовлетворяет действующим требованиям, предъявляемым к очищенным стокам, сбрасываемым в водные объекты. Причинами неэффективной работы городских очистных сооружений являются износ сооружений и основного оборудования, а также устаревшая технология очистки, не соответствующая современным требованиям, предъявляемым к качеству очищенных сточных вод.</w:t>
      </w:r>
    </w:p>
    <w:p w:rsidR="0099313F" w:rsidRPr="0003713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03713F">
        <w:rPr>
          <w:sz w:val="28"/>
          <w:szCs w:val="28"/>
        </w:rPr>
        <w:t>Информация о дефиците производственной мощности канализационных очистных сооружений приведена в п. 3.5.</w:t>
      </w:r>
    </w:p>
    <w:p w:rsidR="0099313F" w:rsidRPr="0003713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03713F">
        <w:rPr>
          <w:sz w:val="28"/>
          <w:szCs w:val="28"/>
        </w:rPr>
        <w:t>Реконструкция городских очистных сооружений с применением современных технологий очистки сточной воды приведет к повышению качества очистки и обеззараживания сточных вод, сбрасываемых в водные объекты.</w:t>
      </w:r>
    </w:p>
    <w:p w:rsidR="0099313F" w:rsidRPr="00B84DAC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B84DAC">
        <w:rPr>
          <w:sz w:val="28"/>
          <w:szCs w:val="28"/>
        </w:rPr>
        <w:t>Информация о локальных очистных сооружениях, установленных на территории городского округа, отсутствует.</w:t>
      </w:r>
    </w:p>
    <w:p w:rsidR="0099313F" w:rsidRDefault="0099313F" w:rsidP="0099313F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</w:p>
    <w:p w:rsidR="0099313F" w:rsidRPr="00627938" w:rsidRDefault="0099313F" w:rsidP="0099313F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</w:p>
    <w:p w:rsidR="0099313F" w:rsidRPr="009870B6" w:rsidRDefault="0099313F" w:rsidP="0099313F">
      <w:pPr>
        <w:pStyle w:val="1"/>
        <w:ind w:firstLine="567"/>
        <w:rPr>
          <w:bCs/>
          <w:sz w:val="28"/>
        </w:rPr>
      </w:pPr>
      <w:bookmarkStart w:id="21" w:name="_Toc411609026"/>
      <w:bookmarkStart w:id="22" w:name="_Toc25238443"/>
      <w:r w:rsidRPr="009870B6">
        <w:rPr>
          <w:bCs/>
          <w:sz w:val="28"/>
        </w:rPr>
        <w:t>1.3. Описание технологических зон водоотведения, зон централизованного и нецентрализованного водоотведения и перечень централизованных систем водоотведения</w:t>
      </w:r>
      <w:bookmarkEnd w:id="21"/>
      <w:bookmarkEnd w:id="22"/>
    </w:p>
    <w:p w:rsidR="0099313F" w:rsidRPr="00627938" w:rsidRDefault="0099313F" w:rsidP="0099313F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</w:p>
    <w:p w:rsidR="0099313F" w:rsidRPr="00627938" w:rsidRDefault="0099313F" w:rsidP="0099313F">
      <w:pPr>
        <w:spacing w:line="360" w:lineRule="auto"/>
        <w:ind w:firstLine="567"/>
        <w:jc w:val="both"/>
        <w:rPr>
          <w:sz w:val="28"/>
          <w:szCs w:val="28"/>
          <w:highlight w:val="yellow"/>
          <w:lang w:eastAsia="en-US"/>
        </w:rPr>
      </w:pPr>
      <w:r w:rsidRPr="00E038EF">
        <w:rPr>
          <w:sz w:val="28"/>
          <w:szCs w:val="28"/>
          <w:lang w:eastAsia="en-US"/>
        </w:rPr>
        <w:t xml:space="preserve">На территории </w:t>
      </w:r>
      <w:r>
        <w:rPr>
          <w:sz w:val="28"/>
          <w:szCs w:val="28"/>
          <w:lang w:eastAsia="en-US"/>
        </w:rPr>
        <w:t>г. Прокопьевск</w:t>
      </w:r>
      <w:r w:rsidRPr="00E038EF">
        <w:rPr>
          <w:sz w:val="28"/>
          <w:szCs w:val="28"/>
          <w:lang w:eastAsia="en-US"/>
        </w:rPr>
        <w:t xml:space="preserve"> существуют де</w:t>
      </w:r>
      <w:r>
        <w:rPr>
          <w:sz w:val="28"/>
          <w:szCs w:val="28"/>
          <w:lang w:eastAsia="en-US"/>
        </w:rPr>
        <w:t>в</w:t>
      </w:r>
      <w:r w:rsidRPr="00E038EF">
        <w:rPr>
          <w:sz w:val="28"/>
          <w:szCs w:val="28"/>
          <w:lang w:eastAsia="en-US"/>
        </w:rPr>
        <w:t>ять централизованных бытовых систем водоотведения, совпадающих с технологическими зонами</w:t>
      </w:r>
      <w:r w:rsidR="00E27863">
        <w:rPr>
          <w:sz w:val="28"/>
          <w:szCs w:val="28"/>
          <w:lang w:eastAsia="en-US"/>
        </w:rPr>
        <w:t xml:space="preserve"> (рис. 1.1)</w:t>
      </w:r>
      <w:r w:rsidRPr="00E038EF">
        <w:rPr>
          <w:sz w:val="28"/>
          <w:szCs w:val="28"/>
          <w:lang w:eastAsia="en-US"/>
        </w:rPr>
        <w:t>.</w:t>
      </w:r>
      <w:r>
        <w:rPr>
          <w:sz w:val="28"/>
          <w:szCs w:val="28"/>
          <w:lang w:eastAsia="en-US"/>
        </w:rPr>
        <w:t xml:space="preserve"> 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Сточные воды с ул. Шишкина, ул. </w:t>
      </w:r>
      <w:r>
        <w:rPr>
          <w:color w:val="000000" w:themeColor="text1"/>
          <w:sz w:val="28"/>
          <w:szCs w:val="28"/>
          <w:lang w:eastAsia="en-US"/>
        </w:rPr>
        <w:t>Кустарная</w:t>
      </w:r>
      <w:r w:rsidRPr="005D0F4F">
        <w:rPr>
          <w:color w:val="000000" w:themeColor="text1"/>
          <w:sz w:val="28"/>
          <w:szCs w:val="28"/>
          <w:lang w:eastAsia="en-US"/>
        </w:rPr>
        <w:t xml:space="preserve">, </w:t>
      </w:r>
      <w:r>
        <w:rPr>
          <w:color w:val="000000" w:themeColor="text1"/>
          <w:sz w:val="28"/>
          <w:szCs w:val="28"/>
          <w:lang w:eastAsia="en-US"/>
        </w:rPr>
        <w:t>ул. Пионерская</w:t>
      </w:r>
      <w:r w:rsidRPr="005D0F4F">
        <w:rPr>
          <w:color w:val="000000" w:themeColor="text1"/>
          <w:sz w:val="28"/>
          <w:szCs w:val="28"/>
          <w:lang w:eastAsia="en-US"/>
        </w:rPr>
        <w:t xml:space="preserve">, ул. </w:t>
      </w:r>
      <w:r>
        <w:rPr>
          <w:color w:val="000000" w:themeColor="text1"/>
          <w:sz w:val="28"/>
          <w:szCs w:val="28"/>
          <w:lang w:eastAsia="en-US"/>
        </w:rPr>
        <w:t>Звенигородская</w:t>
      </w:r>
      <w:r w:rsidRPr="005D0F4F">
        <w:rPr>
          <w:color w:val="000000" w:themeColor="text1"/>
          <w:sz w:val="28"/>
          <w:szCs w:val="28"/>
          <w:lang w:eastAsia="en-US"/>
        </w:rPr>
        <w:t xml:space="preserve">, ул. </w:t>
      </w:r>
      <w:r>
        <w:rPr>
          <w:color w:val="000000" w:themeColor="text1"/>
          <w:sz w:val="28"/>
          <w:szCs w:val="28"/>
          <w:lang w:eastAsia="en-US"/>
        </w:rPr>
        <w:t>Ближняя</w:t>
      </w:r>
      <w:r w:rsidRPr="005D0F4F">
        <w:rPr>
          <w:color w:val="000000" w:themeColor="text1"/>
          <w:sz w:val="28"/>
          <w:szCs w:val="28"/>
          <w:lang w:eastAsia="en-US"/>
        </w:rPr>
        <w:t xml:space="preserve">, ул. </w:t>
      </w:r>
      <w:r>
        <w:rPr>
          <w:color w:val="000000" w:themeColor="text1"/>
          <w:sz w:val="28"/>
          <w:szCs w:val="28"/>
          <w:lang w:eastAsia="en-US"/>
        </w:rPr>
        <w:t>2-я Кирпичная, ул. Городская</w:t>
      </w:r>
      <w:r w:rsidRPr="005D0F4F">
        <w:rPr>
          <w:color w:val="000000" w:themeColor="text1"/>
          <w:sz w:val="28"/>
          <w:szCs w:val="28"/>
          <w:lang w:eastAsia="en-US"/>
        </w:rPr>
        <w:t xml:space="preserve"> и ул. </w:t>
      </w:r>
      <w:r>
        <w:rPr>
          <w:color w:val="000000" w:themeColor="text1"/>
          <w:sz w:val="28"/>
          <w:szCs w:val="28"/>
          <w:lang w:eastAsia="en-US"/>
        </w:rPr>
        <w:t>Линейная</w:t>
      </w:r>
      <w:r w:rsidRPr="005D0F4F">
        <w:rPr>
          <w:color w:val="000000" w:themeColor="text1"/>
          <w:sz w:val="28"/>
          <w:szCs w:val="28"/>
          <w:lang w:eastAsia="en-US"/>
        </w:rPr>
        <w:t xml:space="preserve"> сбрасываются без очистки на рельеф.</w:t>
      </w:r>
    </w:p>
    <w:p w:rsidR="00E27863" w:rsidRDefault="00E27863" w:rsidP="00E27863">
      <w:pPr>
        <w:spacing w:after="200" w:line="276" w:lineRule="auto"/>
        <w:ind w:hanging="567"/>
        <w:rPr>
          <w:color w:val="000000" w:themeColor="text1"/>
          <w:sz w:val="28"/>
          <w:szCs w:val="28"/>
          <w:lang w:eastAsia="en-US"/>
        </w:rPr>
      </w:pPr>
      <w:r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6994F098" wp14:editId="11DEDD93">
            <wp:extent cx="6885829" cy="8112117"/>
            <wp:effectExtent l="0" t="0" r="0" b="3810"/>
            <wp:docPr id="7" name="Рисунок 7" descr="\\zulu-hv\TES\ТЭС\Давыдов\02 Разработка схем водоснабжения\05 Отчеты\АКТУАЛИЗАЦИЯ СХЕМ ВК\02 Прокопьевск 2019\Раздел 2 Водоотведение\Зоны 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zulu-hv\TES\ТЭС\Давыдов\02 Разработка схем водоснабжения\05 Отчеты\АКТУАЛИЗАЦИЯ СХЕМ ВК\02 Прокопьевск 2019\Раздел 2 Водоотведение\Зоны 201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702" cy="8113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863" w:rsidRDefault="00E27863" w:rsidP="00E27863">
      <w:pPr>
        <w:spacing w:after="200" w:line="276" w:lineRule="auto"/>
        <w:ind w:hanging="567"/>
        <w:jc w:val="center"/>
        <w:rPr>
          <w:color w:val="000000" w:themeColor="text1"/>
          <w:sz w:val="28"/>
          <w:szCs w:val="28"/>
          <w:lang w:eastAsia="en-US"/>
        </w:rPr>
      </w:pPr>
      <w:r>
        <w:rPr>
          <w:b/>
          <w:color w:val="000000" w:themeColor="text1"/>
          <w:lang w:eastAsia="en-US"/>
        </w:rPr>
        <w:t>Рис. 2.1. Т</w:t>
      </w:r>
      <w:r w:rsidRPr="00E27863">
        <w:rPr>
          <w:b/>
          <w:color w:val="000000" w:themeColor="text1"/>
          <w:lang w:eastAsia="en-US"/>
        </w:rPr>
        <w:t>ехнологически</w:t>
      </w:r>
      <w:r>
        <w:rPr>
          <w:b/>
          <w:color w:val="000000" w:themeColor="text1"/>
          <w:lang w:eastAsia="en-US"/>
        </w:rPr>
        <w:t>е</w:t>
      </w:r>
      <w:r w:rsidRPr="00E27863">
        <w:rPr>
          <w:b/>
          <w:color w:val="000000" w:themeColor="text1"/>
          <w:lang w:eastAsia="en-US"/>
        </w:rPr>
        <w:t xml:space="preserve"> зон</w:t>
      </w:r>
      <w:r>
        <w:rPr>
          <w:b/>
          <w:color w:val="000000" w:themeColor="text1"/>
          <w:lang w:eastAsia="en-US"/>
        </w:rPr>
        <w:t>ы</w:t>
      </w:r>
      <w:r w:rsidRPr="00E27863">
        <w:rPr>
          <w:b/>
          <w:color w:val="000000" w:themeColor="text1"/>
          <w:lang w:eastAsia="en-US"/>
        </w:rPr>
        <w:t xml:space="preserve"> водоотведения </w:t>
      </w:r>
      <w:r>
        <w:rPr>
          <w:color w:val="000000" w:themeColor="text1"/>
          <w:sz w:val="28"/>
          <w:szCs w:val="28"/>
          <w:lang w:eastAsia="en-US"/>
        </w:rPr>
        <w:br w:type="page"/>
      </w:r>
    </w:p>
    <w:p w:rsidR="00F423D7" w:rsidRDefault="00F423D7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>
        <w:rPr>
          <w:color w:val="000000" w:themeColor="text1"/>
          <w:sz w:val="28"/>
          <w:szCs w:val="28"/>
          <w:lang w:eastAsia="en-US"/>
        </w:rPr>
        <w:lastRenderedPageBreak/>
        <w:t>Перечень централизованных систем водоотведения приведен в таблице 1.7.</w:t>
      </w:r>
    </w:p>
    <w:p w:rsidR="00CF2906" w:rsidRDefault="00CF2906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</w:p>
    <w:p w:rsidR="00F423D7" w:rsidRPr="00F423D7" w:rsidRDefault="00F423D7" w:rsidP="00F423D7">
      <w:pPr>
        <w:ind w:firstLine="567"/>
        <w:jc w:val="both"/>
        <w:rPr>
          <w:b/>
          <w:color w:val="000000"/>
          <w:szCs w:val="28"/>
          <w:lang w:eastAsia="en-US"/>
        </w:rPr>
      </w:pPr>
      <w:r w:rsidRPr="00F423D7">
        <w:rPr>
          <w:b/>
          <w:color w:val="000000"/>
          <w:szCs w:val="28"/>
          <w:lang w:eastAsia="en-US"/>
        </w:rPr>
        <w:t>Таблица 1.</w:t>
      </w:r>
      <w:r>
        <w:rPr>
          <w:b/>
          <w:color w:val="000000"/>
          <w:szCs w:val="28"/>
          <w:lang w:eastAsia="en-US"/>
        </w:rPr>
        <w:t>7</w:t>
      </w:r>
      <w:r w:rsidRPr="00F423D7">
        <w:rPr>
          <w:b/>
          <w:color w:val="000000"/>
          <w:szCs w:val="28"/>
          <w:lang w:eastAsia="en-US"/>
        </w:rPr>
        <w:t xml:space="preserve">. Централизованные </w:t>
      </w:r>
      <w:r>
        <w:rPr>
          <w:b/>
          <w:color w:val="000000"/>
          <w:szCs w:val="28"/>
          <w:lang w:eastAsia="en-US"/>
        </w:rPr>
        <w:t>системы</w:t>
      </w:r>
      <w:r w:rsidRPr="00F423D7">
        <w:rPr>
          <w:b/>
          <w:color w:val="000000"/>
          <w:szCs w:val="28"/>
          <w:lang w:eastAsia="en-US"/>
        </w:rPr>
        <w:t xml:space="preserve"> водоотведения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6"/>
        <w:gridCol w:w="4368"/>
        <w:gridCol w:w="3642"/>
      </w:tblGrid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F423D7" w:rsidP="00F423D7">
            <w:pPr>
              <w:jc w:val="center"/>
              <w:rPr>
                <w:b/>
                <w:color w:val="000000"/>
              </w:rPr>
            </w:pPr>
            <w:r w:rsidRPr="00F423D7">
              <w:rPr>
                <w:b/>
                <w:color w:val="000000"/>
              </w:rPr>
              <w:t>Зона централизованного водоотведения</w:t>
            </w:r>
          </w:p>
        </w:tc>
        <w:tc>
          <w:tcPr>
            <w:tcW w:w="2142" w:type="pct"/>
            <w:vAlign w:val="center"/>
          </w:tcPr>
          <w:p w:rsidR="00F423D7" w:rsidRPr="00F423D7" w:rsidRDefault="00F423D7" w:rsidP="00F423D7">
            <w:pPr>
              <w:jc w:val="center"/>
              <w:rPr>
                <w:b/>
                <w:color w:val="000000"/>
              </w:rPr>
            </w:pPr>
            <w:r w:rsidRPr="00F423D7">
              <w:rPr>
                <w:b/>
                <w:color w:val="000000"/>
              </w:rPr>
              <w:t>Система водоотведения</w:t>
            </w:r>
          </w:p>
        </w:tc>
        <w:tc>
          <w:tcPr>
            <w:tcW w:w="1786" w:type="pct"/>
            <w:vAlign w:val="center"/>
          </w:tcPr>
          <w:p w:rsidR="00F423D7" w:rsidRPr="00F423D7" w:rsidRDefault="00F423D7" w:rsidP="00F423D7">
            <w:pPr>
              <w:jc w:val="center"/>
              <w:rPr>
                <w:b/>
                <w:color w:val="000000"/>
              </w:rPr>
            </w:pPr>
            <w:r w:rsidRPr="00F423D7">
              <w:rPr>
                <w:b/>
                <w:color w:val="000000"/>
              </w:rPr>
              <w:t>Обслуживаемые районы и населенные пункты городского округа</w:t>
            </w:r>
          </w:p>
        </w:tc>
      </w:tr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F423D7" w:rsidP="00F423D7">
            <w:pPr>
              <w:jc w:val="center"/>
              <w:rPr>
                <w:color w:val="000000"/>
              </w:rPr>
            </w:pPr>
            <w:r w:rsidRPr="00F423D7">
              <w:rPr>
                <w:color w:val="000000"/>
              </w:rPr>
              <w:t>1</w:t>
            </w:r>
          </w:p>
        </w:tc>
        <w:tc>
          <w:tcPr>
            <w:tcW w:w="2142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5 КБ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 xml:space="preserve"> </w:t>
            </w:r>
          </w:p>
        </w:tc>
        <w:tc>
          <w:tcPr>
            <w:tcW w:w="1786" w:type="pct"/>
            <w:vAlign w:val="center"/>
          </w:tcPr>
          <w:p w:rsidR="00F423D7" w:rsidRPr="00F423D7" w:rsidRDefault="00F423D7" w:rsidP="00CF2906">
            <w:pPr>
              <w:rPr>
                <w:color w:val="000000"/>
              </w:rPr>
            </w:pPr>
            <w:r w:rsidRPr="00F423D7">
              <w:rPr>
                <w:color w:val="000000"/>
              </w:rPr>
              <w:t>Центр города, Красная Горка, Зенково, Ясная Поляна.</w:t>
            </w:r>
          </w:p>
        </w:tc>
      </w:tr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F423D7" w:rsidP="00F423D7">
            <w:pPr>
              <w:jc w:val="center"/>
              <w:rPr>
                <w:color w:val="000000"/>
              </w:rPr>
            </w:pPr>
            <w:r w:rsidRPr="00F423D7">
              <w:rPr>
                <w:color w:val="000000"/>
              </w:rPr>
              <w:t>2</w:t>
            </w:r>
          </w:p>
        </w:tc>
        <w:tc>
          <w:tcPr>
            <w:tcW w:w="2142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7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Район Тырган </w:t>
            </w:r>
          </w:p>
        </w:tc>
      </w:tr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F423D7" w:rsidP="00F423D7">
            <w:pPr>
              <w:jc w:val="center"/>
              <w:rPr>
                <w:color w:val="000000"/>
              </w:rPr>
            </w:pPr>
            <w:r w:rsidRPr="00F423D7">
              <w:rPr>
                <w:color w:val="000000"/>
              </w:rPr>
              <w:t>3</w:t>
            </w:r>
          </w:p>
        </w:tc>
        <w:tc>
          <w:tcPr>
            <w:tcW w:w="2142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7А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>Район Тырган (3-10 мкр.)</w:t>
            </w:r>
          </w:p>
        </w:tc>
      </w:tr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F423D7" w:rsidP="00F423D7">
            <w:pPr>
              <w:jc w:val="center"/>
              <w:rPr>
                <w:color w:val="000000"/>
              </w:rPr>
            </w:pPr>
            <w:r w:rsidRPr="00F423D7">
              <w:rPr>
                <w:color w:val="000000"/>
              </w:rPr>
              <w:t>4</w:t>
            </w:r>
          </w:p>
        </w:tc>
        <w:tc>
          <w:tcPr>
            <w:tcW w:w="2142" w:type="pct"/>
            <w:shd w:val="clear" w:color="auto" w:fill="auto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Профилакторий Шахтер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shd w:val="clear" w:color="auto" w:fill="auto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Оздоровительный комплекс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Зенково</w:t>
            </w:r>
            <w:r w:rsidR="00BF6737">
              <w:rPr>
                <w:color w:val="000000"/>
              </w:rPr>
              <w:t>"</w:t>
            </w:r>
          </w:p>
        </w:tc>
      </w:tr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F423D7" w:rsidP="00F423D7">
            <w:pPr>
              <w:jc w:val="center"/>
              <w:rPr>
                <w:color w:val="000000"/>
              </w:rPr>
            </w:pPr>
            <w:r w:rsidRPr="00F423D7">
              <w:rPr>
                <w:color w:val="000000"/>
              </w:rPr>
              <w:t>5</w:t>
            </w:r>
          </w:p>
        </w:tc>
        <w:tc>
          <w:tcPr>
            <w:tcW w:w="2142" w:type="pct"/>
            <w:shd w:val="clear" w:color="auto" w:fill="auto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ТАБС220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shd w:val="clear" w:color="auto" w:fill="auto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>Северный Маганак</w:t>
            </w:r>
          </w:p>
        </w:tc>
      </w:tr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F423D7" w:rsidP="00F423D7">
            <w:pPr>
              <w:jc w:val="center"/>
              <w:rPr>
                <w:color w:val="000000"/>
              </w:rPr>
            </w:pPr>
            <w:r w:rsidRPr="00F423D7">
              <w:rPr>
                <w:color w:val="000000"/>
              </w:rPr>
              <w:t>6</w:t>
            </w:r>
          </w:p>
        </w:tc>
        <w:tc>
          <w:tcPr>
            <w:tcW w:w="2142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ТАБС-20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>Зенково (ул. Главная, 124, ул. Черных)</w:t>
            </w:r>
          </w:p>
        </w:tc>
      </w:tr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F423D7" w:rsidP="00F423D7">
            <w:pPr>
              <w:jc w:val="center"/>
              <w:rPr>
                <w:color w:val="000000"/>
              </w:rPr>
            </w:pPr>
            <w:r w:rsidRPr="00F423D7">
              <w:rPr>
                <w:color w:val="000000"/>
              </w:rPr>
              <w:t>7</w:t>
            </w:r>
          </w:p>
        </w:tc>
        <w:tc>
          <w:tcPr>
            <w:tcW w:w="2142" w:type="pct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ОС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Красный Углекоп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 xml:space="preserve"> (мех. очистка)</w:t>
            </w:r>
          </w:p>
        </w:tc>
        <w:tc>
          <w:tcPr>
            <w:tcW w:w="1786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>Зенково (ул. Углекопская, ул. Черных)</w:t>
            </w:r>
          </w:p>
        </w:tc>
      </w:tr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F423D7" w:rsidP="00F423D7">
            <w:pPr>
              <w:jc w:val="center"/>
              <w:rPr>
                <w:color w:val="000000"/>
              </w:rPr>
            </w:pPr>
            <w:r w:rsidRPr="00F423D7">
              <w:rPr>
                <w:color w:val="000000"/>
              </w:rPr>
              <w:t>8</w:t>
            </w:r>
          </w:p>
        </w:tc>
        <w:tc>
          <w:tcPr>
            <w:tcW w:w="2142" w:type="pct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ОС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 xml:space="preserve"> (мех. очистка)</w:t>
            </w:r>
          </w:p>
        </w:tc>
        <w:tc>
          <w:tcPr>
            <w:tcW w:w="1786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>Маганак</w:t>
            </w:r>
          </w:p>
        </w:tc>
      </w:tr>
      <w:tr w:rsidR="00F423D7" w:rsidRPr="00F423D7" w:rsidTr="00061374">
        <w:tc>
          <w:tcPr>
            <w:tcW w:w="1072" w:type="pct"/>
            <w:vAlign w:val="center"/>
          </w:tcPr>
          <w:p w:rsidR="00F423D7" w:rsidRPr="00F423D7" w:rsidRDefault="00CF2906" w:rsidP="00F423D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2142" w:type="pct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 xml:space="preserve">ОС 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>Ясная поляна</w:t>
            </w:r>
            <w:r w:rsidR="00BF6737">
              <w:rPr>
                <w:color w:val="000000"/>
              </w:rPr>
              <w:t>"</w:t>
            </w:r>
            <w:r w:rsidRPr="00F423D7">
              <w:rPr>
                <w:color w:val="000000"/>
              </w:rPr>
              <w:t xml:space="preserve"> (мех. очистка)</w:t>
            </w:r>
          </w:p>
        </w:tc>
        <w:tc>
          <w:tcPr>
            <w:tcW w:w="1786" w:type="pct"/>
            <w:vAlign w:val="center"/>
          </w:tcPr>
          <w:p w:rsidR="00F423D7" w:rsidRPr="00F423D7" w:rsidRDefault="00F423D7" w:rsidP="00F423D7">
            <w:pPr>
              <w:rPr>
                <w:color w:val="000000"/>
              </w:rPr>
            </w:pPr>
            <w:r w:rsidRPr="00F423D7">
              <w:rPr>
                <w:color w:val="000000"/>
              </w:rPr>
              <w:t>Ясная поляна, ул. Космическая</w:t>
            </w:r>
          </w:p>
        </w:tc>
      </w:tr>
    </w:tbl>
    <w:p w:rsidR="00F423D7" w:rsidRDefault="00F423D7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</w:p>
    <w:p w:rsidR="0099313F" w:rsidRPr="005D0F4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В домах частного сектора имеются надворные уборные. Выгребные ямы небетонированные. Все хозяйственно-бытовые стоки из выгребных ям вывозятся на городские очистные сооружения.</w:t>
      </w:r>
    </w:p>
    <w:p w:rsidR="0099313F" w:rsidRDefault="0099313F" w:rsidP="0099313F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Информация по промышленным предприятиям, имеющим собственные очистные сооружения, </w:t>
      </w:r>
      <w:r w:rsidR="00E27863">
        <w:rPr>
          <w:color w:val="000000" w:themeColor="text1"/>
          <w:sz w:val="28"/>
          <w:szCs w:val="28"/>
          <w:lang w:eastAsia="en-US"/>
        </w:rPr>
        <w:t>отсутствует</w:t>
      </w:r>
      <w:r w:rsidRPr="005D0F4F">
        <w:rPr>
          <w:color w:val="000000" w:themeColor="text1"/>
          <w:sz w:val="28"/>
          <w:szCs w:val="28"/>
          <w:lang w:eastAsia="en-US"/>
        </w:rPr>
        <w:t>.</w:t>
      </w:r>
    </w:p>
    <w:p w:rsidR="0099313F" w:rsidRDefault="0099313F" w:rsidP="0099313F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</w:p>
    <w:p w:rsidR="00CF2906" w:rsidRPr="00627938" w:rsidRDefault="00CF2906" w:rsidP="0099313F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</w:p>
    <w:p w:rsidR="0099313F" w:rsidRPr="003C332E" w:rsidRDefault="0099313F" w:rsidP="0099313F">
      <w:pPr>
        <w:pStyle w:val="1"/>
        <w:ind w:firstLine="567"/>
        <w:rPr>
          <w:bCs/>
          <w:sz w:val="28"/>
        </w:rPr>
      </w:pPr>
      <w:bookmarkStart w:id="23" w:name="_Toc411609027"/>
      <w:bookmarkStart w:id="24" w:name="_Toc25238444"/>
      <w:r w:rsidRPr="003C332E">
        <w:rPr>
          <w:bCs/>
          <w:sz w:val="28"/>
        </w:rPr>
        <w:t>1.4. Описание технической возможности утилизации осадков сточных вод на очистных сооружениях существующей централизованной системы водоотведения</w:t>
      </w:r>
      <w:bookmarkEnd w:id="23"/>
      <w:bookmarkEnd w:id="24"/>
    </w:p>
    <w:p w:rsidR="0099313F" w:rsidRPr="00627938" w:rsidRDefault="0099313F" w:rsidP="0099313F">
      <w:pPr>
        <w:spacing w:line="360" w:lineRule="auto"/>
        <w:ind w:firstLine="567"/>
        <w:jc w:val="both"/>
        <w:rPr>
          <w:b/>
          <w:sz w:val="28"/>
          <w:szCs w:val="28"/>
          <w:highlight w:val="yellow"/>
        </w:rPr>
      </w:pPr>
    </w:p>
    <w:p w:rsidR="0099313F" w:rsidRPr="005D0F4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В процессе эксплуатации сооружений для очистки сточных вод выделяется следующие виды осадков: </w:t>
      </w:r>
    </w:p>
    <w:p w:rsidR="0099313F" w:rsidRPr="005D0F4F" w:rsidRDefault="0099313F" w:rsidP="00CF2906">
      <w:pPr>
        <w:numPr>
          <w:ilvl w:val="0"/>
          <w:numId w:val="5"/>
        </w:numPr>
        <w:tabs>
          <w:tab w:val="left" w:pos="851"/>
        </w:tabs>
        <w:spacing w:line="360" w:lineRule="auto"/>
        <w:ind w:left="567" w:firstLine="0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отбросы с решеток;</w:t>
      </w:r>
    </w:p>
    <w:p w:rsidR="0099313F" w:rsidRPr="005D0F4F" w:rsidRDefault="0099313F" w:rsidP="00CF2906">
      <w:pPr>
        <w:numPr>
          <w:ilvl w:val="0"/>
          <w:numId w:val="5"/>
        </w:numPr>
        <w:tabs>
          <w:tab w:val="left" w:pos="851"/>
        </w:tabs>
        <w:spacing w:line="360" w:lineRule="auto"/>
        <w:ind w:left="567" w:firstLine="0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песок из песколовок;</w:t>
      </w:r>
    </w:p>
    <w:p w:rsidR="0099313F" w:rsidRPr="005D0F4F" w:rsidRDefault="0099313F" w:rsidP="00CF2906">
      <w:pPr>
        <w:numPr>
          <w:ilvl w:val="0"/>
          <w:numId w:val="5"/>
        </w:numPr>
        <w:tabs>
          <w:tab w:val="left" w:pos="851"/>
        </w:tabs>
        <w:spacing w:line="360" w:lineRule="auto"/>
        <w:ind w:left="567" w:firstLine="0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осадок из отстойников;</w:t>
      </w:r>
    </w:p>
    <w:p w:rsidR="0099313F" w:rsidRPr="005D0F4F" w:rsidRDefault="0099313F" w:rsidP="00CF2906">
      <w:pPr>
        <w:numPr>
          <w:ilvl w:val="0"/>
          <w:numId w:val="5"/>
        </w:numPr>
        <w:tabs>
          <w:tab w:val="left" w:pos="851"/>
        </w:tabs>
        <w:spacing w:line="360" w:lineRule="auto"/>
        <w:ind w:left="567" w:firstLine="0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>избыточный активный ил из аэротенков.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lastRenderedPageBreak/>
        <w:t xml:space="preserve">Отбросы с решеток сбрасываются в специальные емкости-контейнера, которые по мере наполнения вывозятся на полигон ТБО по договору со специализированной организацией. </w:t>
      </w:r>
    </w:p>
    <w:p w:rsidR="0099313F" w:rsidRPr="005D0F4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Песок из песколовок обезвоживается на песковых площадках. </w:t>
      </w:r>
    </w:p>
    <w:p w:rsidR="0099313F" w:rsidRDefault="0099313F" w:rsidP="0099313F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  <w:r w:rsidRPr="005D0F4F">
        <w:rPr>
          <w:color w:val="000000" w:themeColor="text1"/>
          <w:sz w:val="28"/>
          <w:szCs w:val="28"/>
          <w:lang w:eastAsia="en-US"/>
        </w:rPr>
        <w:t xml:space="preserve">Осадок из отстойников совместно с избыточным активным илом (отмершей биопленкой) подлежит обезвоживанию на иловых площадках либо в цехе механического обезвоживания осадков (ОСК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5D0F4F">
        <w:rPr>
          <w:color w:val="000000" w:themeColor="text1"/>
          <w:sz w:val="28"/>
          <w:szCs w:val="28"/>
          <w:lang w:eastAsia="en-US"/>
        </w:rPr>
        <w:t>5КБ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5D0F4F">
        <w:rPr>
          <w:color w:val="000000" w:themeColor="text1"/>
          <w:sz w:val="28"/>
          <w:szCs w:val="28"/>
          <w:lang w:eastAsia="en-US"/>
        </w:rPr>
        <w:t xml:space="preserve">, ОСК 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5D0F4F">
        <w:rPr>
          <w:color w:val="000000" w:themeColor="text1"/>
          <w:sz w:val="28"/>
          <w:szCs w:val="28"/>
          <w:lang w:eastAsia="en-US"/>
        </w:rPr>
        <w:t>7А КБ</w:t>
      </w:r>
      <w:r w:rsidR="00BF6737">
        <w:rPr>
          <w:color w:val="000000" w:themeColor="text1"/>
          <w:sz w:val="28"/>
          <w:szCs w:val="28"/>
          <w:lang w:eastAsia="en-US"/>
        </w:rPr>
        <w:t>"</w:t>
      </w:r>
      <w:r w:rsidRPr="005D0F4F">
        <w:rPr>
          <w:color w:val="000000" w:themeColor="text1"/>
          <w:sz w:val="28"/>
          <w:szCs w:val="28"/>
          <w:lang w:eastAsia="en-US"/>
        </w:rPr>
        <w:t>).</w:t>
      </w:r>
      <w:bookmarkStart w:id="25" w:name="_Toc411609028"/>
    </w:p>
    <w:p w:rsidR="0099313F" w:rsidRDefault="0099313F" w:rsidP="0099313F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</w:p>
    <w:p w:rsidR="00CF2906" w:rsidRPr="00824A54" w:rsidRDefault="00CF2906" w:rsidP="0099313F">
      <w:pPr>
        <w:spacing w:line="360" w:lineRule="auto"/>
        <w:ind w:firstLine="567"/>
        <w:jc w:val="both"/>
        <w:rPr>
          <w:sz w:val="28"/>
          <w:szCs w:val="28"/>
          <w:highlight w:val="yellow"/>
        </w:rPr>
      </w:pPr>
    </w:p>
    <w:p w:rsidR="0099313F" w:rsidRPr="003C332E" w:rsidRDefault="0099313F" w:rsidP="0099313F">
      <w:pPr>
        <w:pStyle w:val="1"/>
        <w:ind w:firstLine="567"/>
        <w:rPr>
          <w:bCs/>
          <w:sz w:val="28"/>
        </w:rPr>
      </w:pPr>
      <w:bookmarkStart w:id="26" w:name="_Toc25238445"/>
      <w:r w:rsidRPr="003C332E">
        <w:rPr>
          <w:bCs/>
          <w:sz w:val="28"/>
        </w:rPr>
        <w:t>1.5. 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  <w:bookmarkEnd w:id="25"/>
      <w:bookmarkEnd w:id="26"/>
    </w:p>
    <w:p w:rsidR="0099313F" w:rsidRPr="00627938" w:rsidRDefault="0099313F" w:rsidP="0099313F">
      <w:pPr>
        <w:spacing w:line="360" w:lineRule="auto"/>
        <w:ind w:firstLine="567"/>
        <w:jc w:val="both"/>
        <w:rPr>
          <w:b/>
          <w:sz w:val="28"/>
          <w:szCs w:val="28"/>
          <w:highlight w:val="yellow"/>
        </w:rPr>
      </w:pPr>
    </w:p>
    <w:p w:rsidR="0099313F" w:rsidRPr="0091677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91677F">
        <w:rPr>
          <w:color w:val="000000" w:themeColor="text1"/>
          <w:sz w:val="28"/>
          <w:szCs w:val="28"/>
        </w:rPr>
        <w:t>Отвод хозяйственно-бытовых стоков от абонентов и их транспортировка на очистные сооружения осуществляется через систему самотечных и напорных трубопроводов с установкой канализационных станций перекачки сточных вод.</w:t>
      </w:r>
    </w:p>
    <w:p w:rsidR="0099313F" w:rsidRPr="008F1C17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8F1C17">
        <w:rPr>
          <w:color w:val="000000" w:themeColor="text1"/>
          <w:sz w:val="28"/>
          <w:szCs w:val="28"/>
        </w:rPr>
        <w:t xml:space="preserve">Общая протяженность канализационных сетей по городу Прокопьевску составляет около </w:t>
      </w:r>
      <w:r w:rsidRPr="001C704D">
        <w:rPr>
          <w:color w:val="000000" w:themeColor="text1"/>
          <w:sz w:val="28"/>
          <w:szCs w:val="28"/>
        </w:rPr>
        <w:t>257,19 км,</w:t>
      </w:r>
      <w:r w:rsidRPr="008F1C17">
        <w:rPr>
          <w:color w:val="000000" w:themeColor="text1"/>
          <w:sz w:val="28"/>
          <w:szCs w:val="28"/>
        </w:rPr>
        <w:t xml:space="preserve"> из них в эксплуатации АО ПО </w:t>
      </w:r>
      <w:r w:rsidR="00BF6737">
        <w:rPr>
          <w:color w:val="000000" w:themeColor="text1"/>
          <w:sz w:val="28"/>
          <w:szCs w:val="28"/>
        </w:rPr>
        <w:t>"</w:t>
      </w:r>
      <w:r w:rsidRPr="008F1C17">
        <w:rPr>
          <w:color w:val="000000" w:themeColor="text1"/>
          <w:sz w:val="28"/>
          <w:szCs w:val="28"/>
        </w:rPr>
        <w:t>Водоканал</w:t>
      </w:r>
      <w:r w:rsidR="00BF6737">
        <w:rPr>
          <w:color w:val="000000" w:themeColor="text1"/>
          <w:sz w:val="28"/>
          <w:szCs w:val="28"/>
        </w:rPr>
        <w:t>"</w:t>
      </w:r>
      <w:r w:rsidRPr="008F1C17">
        <w:rPr>
          <w:color w:val="000000" w:themeColor="text1"/>
          <w:sz w:val="28"/>
          <w:szCs w:val="28"/>
        </w:rPr>
        <w:t xml:space="preserve"> находится </w:t>
      </w:r>
      <w:r>
        <w:rPr>
          <w:color w:val="000000" w:themeColor="text1"/>
          <w:sz w:val="28"/>
          <w:szCs w:val="28"/>
        </w:rPr>
        <w:t>244,782</w:t>
      </w:r>
      <w:r w:rsidRPr="008F1C17">
        <w:rPr>
          <w:color w:val="000000" w:themeColor="text1"/>
          <w:sz w:val="28"/>
          <w:szCs w:val="28"/>
        </w:rPr>
        <w:t xml:space="preserve"> км. В эксплуатации </w:t>
      </w:r>
      <w:r>
        <w:rPr>
          <w:color w:val="000000" w:themeColor="text1"/>
          <w:sz w:val="28"/>
          <w:szCs w:val="28"/>
        </w:rPr>
        <w:t>управляющих компаний</w:t>
      </w:r>
      <w:r w:rsidRPr="008F1C17">
        <w:rPr>
          <w:color w:val="000000" w:themeColor="text1"/>
          <w:sz w:val="28"/>
          <w:szCs w:val="28"/>
        </w:rPr>
        <w:t xml:space="preserve"> </w:t>
      </w:r>
      <w:r w:rsidRPr="001C704D">
        <w:rPr>
          <w:color w:val="000000" w:themeColor="text1"/>
          <w:sz w:val="28"/>
          <w:szCs w:val="28"/>
        </w:rPr>
        <w:t>12,408</w:t>
      </w:r>
      <w:r w:rsidRPr="008F1C17">
        <w:rPr>
          <w:color w:val="000000" w:themeColor="text1"/>
          <w:sz w:val="28"/>
          <w:szCs w:val="28"/>
        </w:rPr>
        <w:t xml:space="preserve">  км. Диаметры трубопроводов сетей водоотведения составляют от 100 мм (на выпусках) до 1000 мм (главный канализационный коллектор до ОСК </w:t>
      </w:r>
      <w:r w:rsidR="00BF6737">
        <w:rPr>
          <w:color w:val="000000" w:themeColor="text1"/>
          <w:sz w:val="28"/>
          <w:szCs w:val="28"/>
        </w:rPr>
        <w:t>"</w:t>
      </w:r>
      <w:r w:rsidRPr="008F1C17">
        <w:rPr>
          <w:color w:val="000000" w:themeColor="text1"/>
          <w:sz w:val="28"/>
          <w:szCs w:val="28"/>
        </w:rPr>
        <w:t>7А КБ</w:t>
      </w:r>
      <w:r w:rsidR="00BF6737">
        <w:rPr>
          <w:color w:val="000000" w:themeColor="text1"/>
          <w:sz w:val="28"/>
          <w:szCs w:val="28"/>
        </w:rPr>
        <w:t>"</w:t>
      </w:r>
      <w:r w:rsidRPr="008F1C17">
        <w:rPr>
          <w:color w:val="000000" w:themeColor="text1"/>
          <w:sz w:val="28"/>
          <w:szCs w:val="28"/>
        </w:rPr>
        <w:t>).</w:t>
      </w:r>
    </w:p>
    <w:p w:rsidR="0099313F" w:rsidRPr="00B84DAC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B84DAC">
        <w:rPr>
          <w:color w:val="000000" w:themeColor="text1"/>
          <w:sz w:val="28"/>
          <w:szCs w:val="28"/>
        </w:rPr>
        <w:t>Многие сети и сооружения городской канализации имеют неудовлетворительное техническое состояние и требуют замены.</w:t>
      </w:r>
    </w:p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B84DAC">
        <w:rPr>
          <w:color w:val="000000" w:themeColor="text1"/>
          <w:sz w:val="28"/>
          <w:szCs w:val="28"/>
        </w:rPr>
        <w:t xml:space="preserve">Территория </w:t>
      </w:r>
      <w:r>
        <w:rPr>
          <w:color w:val="000000" w:themeColor="text1"/>
          <w:sz w:val="28"/>
          <w:szCs w:val="28"/>
        </w:rPr>
        <w:t>г. Прокопьевска</w:t>
      </w:r>
      <w:r w:rsidRPr="00B84DAC">
        <w:rPr>
          <w:color w:val="000000" w:themeColor="text1"/>
          <w:sz w:val="28"/>
          <w:szCs w:val="28"/>
        </w:rPr>
        <w:t xml:space="preserve"> расположена в местности со сложным рельефом земной поверхности – имеют место значительные перепады высотных отметок, в связи с этим в системах канализации действует большое количество канализационных насосных станций. Все данные о КНС сведены в </w:t>
      </w:r>
      <w:r w:rsidRPr="008F1C17">
        <w:rPr>
          <w:color w:val="000000" w:themeColor="text1"/>
          <w:sz w:val="28"/>
          <w:szCs w:val="28"/>
        </w:rPr>
        <w:t>таблицу 1.</w:t>
      </w:r>
      <w:r w:rsidR="00CF2906">
        <w:rPr>
          <w:color w:val="000000" w:themeColor="text1"/>
          <w:sz w:val="28"/>
          <w:szCs w:val="28"/>
        </w:rPr>
        <w:t>8</w:t>
      </w:r>
      <w:r w:rsidRPr="008F1C17">
        <w:rPr>
          <w:color w:val="000000" w:themeColor="text1"/>
          <w:sz w:val="28"/>
          <w:szCs w:val="28"/>
        </w:rPr>
        <w:t>.</w:t>
      </w:r>
    </w:p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</w:p>
    <w:p w:rsidR="007D0F51" w:rsidRDefault="007D0F51">
      <w:pPr>
        <w:spacing w:after="200" w:line="276" w:lineRule="auto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br w:type="page"/>
      </w:r>
    </w:p>
    <w:p w:rsidR="0099313F" w:rsidRPr="003C332E" w:rsidRDefault="0099313F" w:rsidP="0099313F">
      <w:pPr>
        <w:spacing w:line="360" w:lineRule="auto"/>
        <w:ind w:firstLine="567"/>
        <w:jc w:val="both"/>
        <w:rPr>
          <w:rFonts w:eastAsia="Calibri"/>
          <w:b/>
          <w:lang w:eastAsia="en-US"/>
        </w:rPr>
      </w:pPr>
      <w:r w:rsidRPr="003C332E">
        <w:rPr>
          <w:rFonts w:eastAsia="Calibri"/>
          <w:b/>
          <w:lang w:eastAsia="en-US"/>
        </w:rPr>
        <w:lastRenderedPageBreak/>
        <w:t>Таблица 1.</w:t>
      </w:r>
      <w:r w:rsidR="00CF2906">
        <w:rPr>
          <w:rFonts w:eastAsia="Calibri"/>
          <w:b/>
          <w:lang w:eastAsia="en-US"/>
        </w:rPr>
        <w:t>8</w:t>
      </w:r>
      <w:r w:rsidRPr="003C332E">
        <w:rPr>
          <w:rFonts w:eastAsia="Calibri"/>
          <w:b/>
          <w:lang w:eastAsia="en-US"/>
        </w:rPr>
        <w:t>. Канализационные насосные станции</w:t>
      </w:r>
    </w:p>
    <w:tbl>
      <w:tblPr>
        <w:tblW w:w="1063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1081"/>
        <w:gridCol w:w="2462"/>
        <w:gridCol w:w="1126"/>
        <w:gridCol w:w="920"/>
        <w:gridCol w:w="1214"/>
        <w:gridCol w:w="1702"/>
      </w:tblGrid>
      <w:tr w:rsidR="0099313F" w:rsidRPr="00444E81" w:rsidTr="007D0F51">
        <w:trPr>
          <w:trHeight w:val="853"/>
          <w:tblHeader/>
        </w:trPr>
        <w:tc>
          <w:tcPr>
            <w:tcW w:w="2127" w:type="dxa"/>
            <w:vAlign w:val="center"/>
          </w:tcPr>
          <w:p w:rsidR="0099313F" w:rsidRPr="00444E81" w:rsidRDefault="0099313F" w:rsidP="0099313F">
            <w:pPr>
              <w:jc w:val="center"/>
              <w:rPr>
                <w:rFonts w:eastAsia="Calibri"/>
                <w:b/>
                <w:color w:val="000000" w:themeColor="text1"/>
                <w:sz w:val="20"/>
                <w:szCs w:val="20"/>
              </w:rPr>
            </w:pPr>
            <w:r w:rsidRPr="00444E81">
              <w:rPr>
                <w:rFonts w:eastAsia="Calibri"/>
                <w:b/>
                <w:color w:val="000000" w:themeColor="text1"/>
                <w:sz w:val="20"/>
                <w:szCs w:val="20"/>
              </w:rPr>
              <w:t>Наименование КНС</w:t>
            </w:r>
          </w:p>
        </w:tc>
        <w:tc>
          <w:tcPr>
            <w:tcW w:w="1081" w:type="dxa"/>
            <w:shd w:val="clear" w:color="auto" w:fill="auto"/>
            <w:vAlign w:val="center"/>
            <w:hideMark/>
          </w:tcPr>
          <w:p w:rsidR="0099313F" w:rsidRPr="00444E81" w:rsidRDefault="0099313F" w:rsidP="0099313F">
            <w:pPr>
              <w:jc w:val="center"/>
              <w:rPr>
                <w:rFonts w:eastAsia="Calibri"/>
                <w:b/>
                <w:color w:val="000000" w:themeColor="text1"/>
                <w:sz w:val="20"/>
                <w:szCs w:val="20"/>
              </w:rPr>
            </w:pPr>
            <w:r w:rsidRPr="00444E81">
              <w:rPr>
                <w:rFonts w:eastAsia="Calibri"/>
                <w:b/>
                <w:color w:val="000000" w:themeColor="text1"/>
                <w:sz w:val="20"/>
                <w:szCs w:val="20"/>
              </w:rPr>
              <w:t>Год ввода в эксплуатацию</w:t>
            </w:r>
          </w:p>
        </w:tc>
        <w:tc>
          <w:tcPr>
            <w:tcW w:w="2462" w:type="dxa"/>
            <w:shd w:val="clear" w:color="auto" w:fill="auto"/>
            <w:vAlign w:val="center"/>
            <w:hideMark/>
          </w:tcPr>
          <w:p w:rsidR="0099313F" w:rsidRPr="00444E81" w:rsidRDefault="0099313F" w:rsidP="0099313F">
            <w:pPr>
              <w:jc w:val="center"/>
              <w:rPr>
                <w:rFonts w:eastAsia="Calibri"/>
                <w:b/>
                <w:color w:val="000000" w:themeColor="text1"/>
                <w:sz w:val="20"/>
                <w:szCs w:val="20"/>
              </w:rPr>
            </w:pPr>
            <w:r w:rsidRPr="00444E81">
              <w:rPr>
                <w:rFonts w:eastAsia="Calibri"/>
                <w:b/>
                <w:color w:val="000000" w:themeColor="text1"/>
                <w:sz w:val="20"/>
                <w:szCs w:val="20"/>
              </w:rPr>
              <w:t>Марка насоса</w:t>
            </w:r>
          </w:p>
          <w:p w:rsidR="0099313F" w:rsidRPr="00444E81" w:rsidRDefault="0099313F" w:rsidP="0099313F">
            <w:pPr>
              <w:jc w:val="center"/>
              <w:rPr>
                <w:rFonts w:eastAsia="Calibri"/>
                <w:b/>
                <w:color w:val="000000" w:themeColor="text1"/>
                <w:sz w:val="20"/>
                <w:szCs w:val="20"/>
              </w:rPr>
            </w:pPr>
            <w:r w:rsidRPr="00444E81">
              <w:rPr>
                <w:rFonts w:eastAsia="Calibri"/>
                <w:b/>
                <w:color w:val="000000" w:themeColor="text1"/>
                <w:sz w:val="20"/>
                <w:szCs w:val="20"/>
              </w:rPr>
              <w:t>(год ввода в экспл.)</w:t>
            </w:r>
          </w:p>
        </w:tc>
        <w:tc>
          <w:tcPr>
            <w:tcW w:w="1126" w:type="dxa"/>
            <w:shd w:val="clear" w:color="auto" w:fill="auto"/>
            <w:vAlign w:val="center"/>
            <w:hideMark/>
          </w:tcPr>
          <w:p w:rsidR="0099313F" w:rsidRPr="00444E81" w:rsidRDefault="0099313F" w:rsidP="0099313F">
            <w:pPr>
              <w:jc w:val="center"/>
              <w:rPr>
                <w:rFonts w:eastAsia="Calibri"/>
                <w:b/>
                <w:color w:val="000000" w:themeColor="text1"/>
                <w:sz w:val="20"/>
                <w:szCs w:val="20"/>
              </w:rPr>
            </w:pPr>
            <w:r w:rsidRPr="00444E81">
              <w:rPr>
                <w:rFonts w:eastAsia="Calibri"/>
                <w:b/>
                <w:color w:val="000000" w:themeColor="text1"/>
                <w:sz w:val="20"/>
                <w:szCs w:val="20"/>
              </w:rPr>
              <w:t>Производительность, м</w:t>
            </w:r>
            <w:r w:rsidRPr="00444E81">
              <w:rPr>
                <w:rFonts w:eastAsia="Calibri"/>
                <w:b/>
                <w:color w:val="000000" w:themeColor="text1"/>
                <w:sz w:val="20"/>
                <w:szCs w:val="20"/>
                <w:vertAlign w:val="superscript"/>
              </w:rPr>
              <w:t>3</w:t>
            </w:r>
            <w:r w:rsidRPr="00444E81">
              <w:rPr>
                <w:rFonts w:eastAsia="Calibri"/>
                <w:b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920" w:type="dxa"/>
            <w:shd w:val="clear" w:color="auto" w:fill="auto"/>
            <w:vAlign w:val="center"/>
          </w:tcPr>
          <w:p w:rsidR="0099313F" w:rsidRPr="00444E81" w:rsidRDefault="0099313F" w:rsidP="0099313F">
            <w:pPr>
              <w:ind w:left="-21" w:right="-56"/>
              <w:jc w:val="center"/>
              <w:rPr>
                <w:rFonts w:eastAsia="Calibri"/>
                <w:b/>
                <w:color w:val="000000" w:themeColor="text1"/>
                <w:sz w:val="20"/>
                <w:szCs w:val="20"/>
              </w:rPr>
            </w:pPr>
            <w:r w:rsidRPr="00444E81">
              <w:rPr>
                <w:rFonts w:eastAsia="Calibri"/>
                <w:b/>
                <w:color w:val="000000" w:themeColor="text1"/>
                <w:sz w:val="20"/>
                <w:szCs w:val="20"/>
              </w:rPr>
              <w:t>Напор, м</w:t>
            </w:r>
          </w:p>
        </w:tc>
        <w:tc>
          <w:tcPr>
            <w:tcW w:w="1214" w:type="dxa"/>
            <w:shd w:val="clear" w:color="auto" w:fill="auto"/>
            <w:vAlign w:val="center"/>
          </w:tcPr>
          <w:p w:rsidR="0099313F" w:rsidRPr="00444E81" w:rsidRDefault="0099313F" w:rsidP="0099313F">
            <w:pPr>
              <w:jc w:val="center"/>
              <w:rPr>
                <w:rFonts w:eastAsia="Calibri"/>
                <w:b/>
                <w:color w:val="000000" w:themeColor="text1"/>
                <w:sz w:val="20"/>
                <w:szCs w:val="20"/>
              </w:rPr>
            </w:pPr>
            <w:r w:rsidRPr="00444E81">
              <w:rPr>
                <w:rFonts w:eastAsia="Calibri"/>
                <w:b/>
                <w:color w:val="000000" w:themeColor="text1"/>
                <w:sz w:val="20"/>
                <w:szCs w:val="20"/>
              </w:rPr>
              <w:t>Мощность двигателя, кВт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9313F" w:rsidRPr="007D0F51" w:rsidRDefault="0099313F" w:rsidP="0099313F">
            <w:pPr>
              <w:jc w:val="center"/>
              <w:rPr>
                <w:b/>
                <w:bCs/>
                <w:color w:val="000000"/>
                <w:spacing w:val="-4"/>
                <w:sz w:val="16"/>
                <w:szCs w:val="16"/>
              </w:rPr>
            </w:pPr>
            <w:r w:rsidRPr="007D0F51">
              <w:rPr>
                <w:rFonts w:eastAsia="Calibri"/>
                <w:b/>
                <w:sz w:val="16"/>
                <w:szCs w:val="16"/>
              </w:rPr>
              <w:t>Фактический расход электроэнергии в 2018 г.</w:t>
            </w:r>
            <w:r w:rsidRPr="007D0F51">
              <w:rPr>
                <w:rFonts w:eastAsia="Calibri"/>
                <w:b/>
                <w:sz w:val="16"/>
                <w:szCs w:val="16"/>
              </w:rPr>
              <w:br/>
              <w:t>тыс. кВтч</w:t>
            </w:r>
          </w:p>
        </w:tc>
      </w:tr>
      <w:tr w:rsidR="0099313F" w:rsidRPr="00444E81" w:rsidTr="007D0F51">
        <w:trPr>
          <w:trHeight w:val="330"/>
        </w:trPr>
        <w:tc>
          <w:tcPr>
            <w:tcW w:w="2127" w:type="dxa"/>
            <w:vMerge w:val="restart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КНС №1</w:t>
            </w:r>
          </w:p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(ул. Мельничная)</w:t>
            </w:r>
          </w:p>
        </w:tc>
        <w:tc>
          <w:tcPr>
            <w:tcW w:w="1081" w:type="dxa"/>
            <w:vMerge w:val="restart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1966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 СМ 250-200 (2004)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530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1702" w:type="dxa"/>
            <w:vMerge w:val="restart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220,343</w:t>
            </w:r>
          </w:p>
        </w:tc>
      </w:tr>
      <w:tr w:rsidR="0099313F" w:rsidRPr="00444E81" w:rsidTr="007D0F51">
        <w:trPr>
          <w:trHeight w:val="330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 СМ 250-200 (2011)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530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450/22,5 (1996)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22,5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 w:val="restart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КНС №2</w:t>
            </w:r>
          </w:p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(ул. Транспортная)</w:t>
            </w:r>
          </w:p>
        </w:tc>
        <w:tc>
          <w:tcPr>
            <w:tcW w:w="1081" w:type="dxa"/>
            <w:vMerge w:val="restart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1966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450/22,5 (2010)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22,5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 w:val="restart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163762</w:t>
            </w:r>
          </w:p>
        </w:tc>
      </w:tr>
      <w:tr w:rsidR="0099313F" w:rsidRPr="00444E81" w:rsidTr="007D0F51">
        <w:trPr>
          <w:trHeight w:val="330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 СМ 250-200 (2001)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530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74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450/22,5 (2008)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22.5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465"/>
        </w:trPr>
        <w:tc>
          <w:tcPr>
            <w:tcW w:w="2127" w:type="dxa"/>
            <w:vMerge w:val="restart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КНС №3</w:t>
            </w:r>
          </w:p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(ул. Вокзальная)</w:t>
            </w:r>
          </w:p>
        </w:tc>
        <w:tc>
          <w:tcPr>
            <w:tcW w:w="1081" w:type="dxa"/>
            <w:vMerge w:val="restart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1966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450/22,5 (1988)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22,5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 w:val="restart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252,082</w:t>
            </w: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450/22,5 (2008)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22,5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30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ФГ 450/22,5 (2014)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22,5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 w:val="restart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КНС №4-4а</w:t>
            </w:r>
          </w:p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(ул. Городская)</w:t>
            </w:r>
          </w:p>
        </w:tc>
        <w:tc>
          <w:tcPr>
            <w:tcW w:w="1081" w:type="dxa"/>
            <w:vMerge w:val="restart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1966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450/22,5 (1998)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22,5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 w:val="restart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138,433</w:t>
            </w: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450/22,5 (2004)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22,5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30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450/22,5 (2008)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22,5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30"/>
        </w:trPr>
        <w:tc>
          <w:tcPr>
            <w:tcW w:w="2127" w:type="dxa"/>
            <w:vMerge w:val="restart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pacing w:val="-8"/>
                <w:sz w:val="20"/>
                <w:szCs w:val="20"/>
              </w:rPr>
            </w:pPr>
            <w:r>
              <w:rPr>
                <w:color w:val="000000" w:themeColor="text1"/>
                <w:spacing w:val="-8"/>
                <w:sz w:val="20"/>
                <w:szCs w:val="20"/>
              </w:rPr>
              <w:t>КНС №5</w:t>
            </w:r>
          </w:p>
          <w:p w:rsidR="0099313F" w:rsidRPr="00444E81" w:rsidRDefault="0099313F" w:rsidP="0099313F">
            <w:pPr>
              <w:jc w:val="center"/>
              <w:rPr>
                <w:color w:val="000000" w:themeColor="text1"/>
                <w:spacing w:val="-8"/>
                <w:sz w:val="20"/>
                <w:szCs w:val="20"/>
              </w:rPr>
            </w:pPr>
            <w:r w:rsidRPr="00444E81">
              <w:rPr>
                <w:color w:val="000000" w:themeColor="text1"/>
                <w:spacing w:val="-8"/>
                <w:sz w:val="20"/>
                <w:szCs w:val="20"/>
              </w:rPr>
              <w:t>(пл. Мясокомбината)</w:t>
            </w:r>
          </w:p>
        </w:tc>
        <w:tc>
          <w:tcPr>
            <w:tcW w:w="1081" w:type="dxa"/>
            <w:vMerge w:val="restart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1966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444E81">
              <w:rPr>
                <w:color w:val="000000" w:themeColor="text1"/>
                <w:sz w:val="20"/>
                <w:szCs w:val="20"/>
                <w:lang w:val="en-US"/>
              </w:rPr>
              <w:t>FLUGT (2006)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214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 w:val="restart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68,640</w:t>
            </w:r>
          </w:p>
        </w:tc>
      </w:tr>
      <w:tr w:rsidR="0099313F" w:rsidRPr="00444E81" w:rsidTr="007D0F51">
        <w:trPr>
          <w:trHeight w:val="330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444E81">
              <w:rPr>
                <w:color w:val="000000" w:themeColor="text1"/>
                <w:sz w:val="20"/>
                <w:szCs w:val="20"/>
                <w:lang w:val="en-US"/>
              </w:rPr>
              <w:t>NSL1.80.100 (2012)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214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40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30"/>
        </w:trPr>
        <w:tc>
          <w:tcPr>
            <w:tcW w:w="2127" w:type="dxa"/>
            <w:vMerge w:val="restart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КНС №6</w:t>
            </w:r>
          </w:p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(ул. Звенигородская)</w:t>
            </w:r>
          </w:p>
        </w:tc>
        <w:tc>
          <w:tcPr>
            <w:tcW w:w="1081" w:type="dxa"/>
            <w:vMerge w:val="restart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1979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444E81">
              <w:rPr>
                <w:color w:val="000000" w:themeColor="text1"/>
                <w:sz w:val="20"/>
                <w:szCs w:val="20"/>
                <w:lang w:val="en-US"/>
              </w:rPr>
              <w:t>GRUNDFOS (2013)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100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28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12,5</w:t>
            </w:r>
          </w:p>
        </w:tc>
        <w:tc>
          <w:tcPr>
            <w:tcW w:w="1702" w:type="dxa"/>
            <w:vMerge w:val="restart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79,068</w:t>
            </w:r>
          </w:p>
        </w:tc>
      </w:tr>
      <w:tr w:rsidR="0099313F" w:rsidRPr="00444E81" w:rsidTr="007D0F51">
        <w:trPr>
          <w:trHeight w:val="330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GRUNDFOS (2013)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100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12,5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 w:val="restart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КНС №9</w:t>
            </w:r>
          </w:p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(ул. 2-Керченская)</w:t>
            </w:r>
          </w:p>
        </w:tc>
        <w:tc>
          <w:tcPr>
            <w:tcW w:w="1081" w:type="dxa"/>
            <w:vMerge w:val="restart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1967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450/56 (2009)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56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125</w:t>
            </w:r>
          </w:p>
        </w:tc>
        <w:tc>
          <w:tcPr>
            <w:tcW w:w="1702" w:type="dxa"/>
            <w:vMerge w:val="restart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264,279</w:t>
            </w: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450/56 (2010)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56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125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СД 450/56 (2007)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56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125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Перекачка</w:t>
            </w:r>
          </w:p>
          <w:p w:rsidR="0099313F" w:rsidRPr="00444E81" w:rsidRDefault="00BF6737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"</w:t>
            </w:r>
            <w:r w:rsidR="0099313F">
              <w:rPr>
                <w:color w:val="000000" w:themeColor="text1"/>
                <w:sz w:val="20"/>
                <w:szCs w:val="20"/>
              </w:rPr>
              <w:t xml:space="preserve">Гагарина, </w:t>
            </w:r>
            <w:r w:rsidR="0099313F" w:rsidRPr="00444E81">
              <w:rPr>
                <w:color w:val="000000" w:themeColor="text1"/>
                <w:sz w:val="20"/>
                <w:szCs w:val="20"/>
              </w:rPr>
              <w:t>4</w:t>
            </w:r>
            <w:r>
              <w:rPr>
                <w:color w:val="000000" w:themeColor="text1"/>
                <w:sz w:val="20"/>
                <w:szCs w:val="20"/>
              </w:rPr>
              <w:t>"</w:t>
            </w:r>
          </w:p>
        </w:tc>
        <w:tc>
          <w:tcPr>
            <w:tcW w:w="1081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2002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GRUNDFOS (2012)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280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16,1-22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5,5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24,504</w:t>
            </w: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Перекачка </w:t>
            </w:r>
            <w:r w:rsidR="00BF6737">
              <w:rPr>
                <w:color w:val="000000" w:themeColor="text1"/>
                <w:sz w:val="20"/>
                <w:szCs w:val="20"/>
              </w:rPr>
              <w:t>"</w:t>
            </w:r>
            <w:r>
              <w:rPr>
                <w:color w:val="000000" w:themeColor="text1"/>
                <w:sz w:val="20"/>
                <w:szCs w:val="20"/>
              </w:rPr>
              <w:t>ГПТУ 16</w:t>
            </w:r>
            <w:r w:rsidR="00BF6737">
              <w:rPr>
                <w:color w:val="000000" w:themeColor="text1"/>
                <w:sz w:val="20"/>
                <w:szCs w:val="20"/>
              </w:rPr>
              <w:t>"</w:t>
            </w:r>
          </w:p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(ул. Крупенникова</w:t>
            </w:r>
            <w:r w:rsidR="00BF6737">
              <w:rPr>
                <w:color w:val="000000" w:themeColor="text1"/>
                <w:sz w:val="20"/>
                <w:szCs w:val="20"/>
              </w:rPr>
              <w:t>"</w:t>
            </w:r>
            <w:r w:rsidRPr="00444E81">
              <w:rPr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1081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1983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ФГ 450/22,5 (2010)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450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22,5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69,225</w:t>
            </w: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 w:val="restart"/>
            <w:vAlign w:val="center"/>
          </w:tcPr>
          <w:p w:rsidR="0099313F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КНС №10</w:t>
            </w:r>
          </w:p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(ул. Проектная)</w:t>
            </w:r>
          </w:p>
        </w:tc>
        <w:tc>
          <w:tcPr>
            <w:tcW w:w="1081" w:type="dxa"/>
            <w:vMerge w:val="restart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1996</w:t>
            </w: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СМ 150/125-315/4 (1996)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180-200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27-32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30</w:t>
            </w:r>
          </w:p>
        </w:tc>
        <w:tc>
          <w:tcPr>
            <w:tcW w:w="1702" w:type="dxa"/>
            <w:vMerge w:val="restart"/>
            <w:shd w:val="clear" w:color="auto" w:fill="auto"/>
            <w:vAlign w:val="center"/>
          </w:tcPr>
          <w:p w:rsidR="0099313F" w:rsidRPr="008123D2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н/д</w:t>
            </w: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СМ 150/125-315/4 (1996)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180-200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27-32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30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99313F" w:rsidRPr="00444E81" w:rsidTr="007D0F51">
        <w:trPr>
          <w:trHeight w:val="315"/>
        </w:trPr>
        <w:tc>
          <w:tcPr>
            <w:tcW w:w="2127" w:type="dxa"/>
            <w:vMerge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081" w:type="dxa"/>
            <w:vMerge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ind w:firstLine="567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462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СМ 150/125-315/4 (2007)</w:t>
            </w:r>
          </w:p>
        </w:tc>
        <w:tc>
          <w:tcPr>
            <w:tcW w:w="1126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180-200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27-32</w:t>
            </w:r>
          </w:p>
        </w:tc>
        <w:tc>
          <w:tcPr>
            <w:tcW w:w="1214" w:type="dxa"/>
            <w:shd w:val="clear" w:color="auto" w:fill="auto"/>
            <w:noWrap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444E81">
              <w:rPr>
                <w:color w:val="000000" w:themeColor="text1"/>
                <w:sz w:val="20"/>
                <w:szCs w:val="20"/>
              </w:rPr>
              <w:t>30</w:t>
            </w: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99313F" w:rsidRPr="00444E81" w:rsidRDefault="0099313F" w:rsidP="0099313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</w:tbl>
    <w:p w:rsidR="0099313F" w:rsidRPr="007D0F51" w:rsidRDefault="0099313F" w:rsidP="007D0F51">
      <w:pPr>
        <w:spacing w:before="120" w:line="360" w:lineRule="auto"/>
        <w:ind w:firstLine="567"/>
        <w:jc w:val="both"/>
        <w:rPr>
          <w:sz w:val="20"/>
          <w:szCs w:val="20"/>
        </w:rPr>
      </w:pPr>
      <w:r w:rsidRPr="007D0F51">
        <w:rPr>
          <w:b/>
          <w:sz w:val="20"/>
          <w:szCs w:val="20"/>
        </w:rPr>
        <w:t>Примечание:</w:t>
      </w:r>
      <w:r w:rsidRPr="007D0F51">
        <w:rPr>
          <w:sz w:val="20"/>
          <w:szCs w:val="20"/>
        </w:rPr>
        <w:t xml:space="preserve"> Данные о КНС </w:t>
      </w:r>
      <w:r w:rsidR="00BF6737">
        <w:rPr>
          <w:sz w:val="20"/>
          <w:szCs w:val="20"/>
        </w:rPr>
        <w:t>"</w:t>
      </w:r>
      <w:r w:rsidRPr="007D0F51">
        <w:rPr>
          <w:sz w:val="20"/>
          <w:szCs w:val="20"/>
        </w:rPr>
        <w:t>Горэкс-Светотехника</w:t>
      </w:r>
      <w:r w:rsidR="00BF6737">
        <w:rPr>
          <w:sz w:val="20"/>
          <w:szCs w:val="20"/>
        </w:rPr>
        <w:t>"</w:t>
      </w:r>
      <w:r w:rsidRPr="007D0F51">
        <w:rPr>
          <w:sz w:val="20"/>
          <w:szCs w:val="20"/>
        </w:rPr>
        <w:t xml:space="preserve">, КНС ОАО </w:t>
      </w:r>
      <w:r w:rsidR="00BF6737">
        <w:rPr>
          <w:sz w:val="20"/>
          <w:szCs w:val="20"/>
        </w:rPr>
        <w:t>"</w:t>
      </w:r>
      <w:r w:rsidRPr="007D0F51">
        <w:rPr>
          <w:sz w:val="20"/>
          <w:szCs w:val="20"/>
        </w:rPr>
        <w:t>ПТУ</w:t>
      </w:r>
      <w:r w:rsidR="00BF6737">
        <w:rPr>
          <w:sz w:val="20"/>
          <w:szCs w:val="20"/>
        </w:rPr>
        <w:t>"</w:t>
      </w:r>
      <w:r w:rsidRPr="007D0F51">
        <w:rPr>
          <w:sz w:val="20"/>
          <w:szCs w:val="20"/>
        </w:rPr>
        <w:t xml:space="preserve"> (ул. Энергетическая, 1), КНС КБА (Проектная, 96) отсутствуют.</w:t>
      </w:r>
    </w:p>
    <w:p w:rsidR="007D0F51" w:rsidRPr="00023536" w:rsidRDefault="007D0F51" w:rsidP="007D0F51">
      <w:pPr>
        <w:spacing w:line="360" w:lineRule="auto"/>
        <w:ind w:firstLine="567"/>
        <w:jc w:val="both"/>
        <w:rPr>
          <w:b/>
          <w:sz w:val="28"/>
          <w:szCs w:val="28"/>
        </w:rPr>
      </w:pPr>
      <w:bookmarkStart w:id="27" w:name="_Toc411609029"/>
    </w:p>
    <w:p w:rsidR="007D0F51" w:rsidRPr="00023536" w:rsidRDefault="007D0F51" w:rsidP="007D0F51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99313F" w:rsidRPr="00023536" w:rsidRDefault="0099313F" w:rsidP="0099313F">
      <w:pPr>
        <w:pStyle w:val="1"/>
        <w:ind w:firstLine="567"/>
        <w:rPr>
          <w:bCs/>
          <w:sz w:val="28"/>
        </w:rPr>
      </w:pPr>
      <w:bookmarkStart w:id="28" w:name="_Toc25238446"/>
      <w:r w:rsidRPr="00023536">
        <w:rPr>
          <w:bCs/>
          <w:sz w:val="28"/>
        </w:rPr>
        <w:t>1.6. Оценка безопасности и надежности объектов централизованной системы водоотведения и их управляемости</w:t>
      </w:r>
      <w:bookmarkEnd w:id="27"/>
      <w:bookmarkEnd w:id="28"/>
    </w:p>
    <w:p w:rsidR="0099313F" w:rsidRPr="00023536" w:rsidRDefault="0099313F" w:rsidP="0099313F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99313F" w:rsidRPr="00E3503C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E3503C">
        <w:rPr>
          <w:sz w:val="28"/>
          <w:szCs w:val="28"/>
        </w:rPr>
        <w:t xml:space="preserve">Централизованная система водоотведения </w:t>
      </w:r>
      <w:r>
        <w:rPr>
          <w:sz w:val="28"/>
          <w:szCs w:val="28"/>
        </w:rPr>
        <w:t>г. Прокопьевска</w:t>
      </w:r>
      <w:r w:rsidRPr="00E3503C">
        <w:rPr>
          <w:sz w:val="28"/>
          <w:szCs w:val="28"/>
        </w:rPr>
        <w:t xml:space="preserve"> включает в себя дворовые, уличные канализационные сети, КНС для подъема сточных вод на очистные сооружения и непосредственно очистные сооружения.</w:t>
      </w:r>
    </w:p>
    <w:p w:rsidR="0099313F" w:rsidRPr="00E3503C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E3503C">
        <w:rPr>
          <w:sz w:val="28"/>
          <w:szCs w:val="28"/>
        </w:rPr>
        <w:t xml:space="preserve">Канализационные сети являются наиболее уязвимыми элементами системы водоотведения. Для обеспечения надежной работы канализационных сетей необходимо </w:t>
      </w:r>
      <w:r w:rsidRPr="00E3503C">
        <w:rPr>
          <w:sz w:val="28"/>
          <w:szCs w:val="28"/>
        </w:rPr>
        <w:lastRenderedPageBreak/>
        <w:t xml:space="preserve">провести реконструкцию участков сетей, не обеспечивающих нормативную пропускную способность, а также участков, выработавших свой нормативный срок эксплуатации. </w:t>
      </w:r>
    </w:p>
    <w:p w:rsidR="0099313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E3503C">
        <w:rPr>
          <w:sz w:val="28"/>
          <w:szCs w:val="28"/>
        </w:rPr>
        <w:t>Обеспечение надежности работы КНС связано в первую очередь с энергосбережением и снижением количества отказов насосного оборудования. Для обеспечения эффективной работы КНС необходимо выполнить реконструкцию насосных станций с заменой устаревшего насосного оборудования и внедрением автоматизированных систем управления основным оборудованием.</w:t>
      </w:r>
    </w:p>
    <w:p w:rsidR="007D0F51" w:rsidRPr="00E3503C" w:rsidRDefault="007D0F51" w:rsidP="0099313F">
      <w:pPr>
        <w:spacing w:line="360" w:lineRule="auto"/>
        <w:ind w:firstLine="567"/>
        <w:jc w:val="both"/>
        <w:rPr>
          <w:sz w:val="28"/>
          <w:szCs w:val="28"/>
        </w:rPr>
      </w:pPr>
    </w:p>
    <w:p w:rsidR="0099313F" w:rsidRPr="00627938" w:rsidRDefault="0099313F" w:rsidP="0099313F">
      <w:pPr>
        <w:ind w:firstLine="567"/>
        <w:rPr>
          <w:sz w:val="28"/>
          <w:szCs w:val="28"/>
          <w:highlight w:val="yellow"/>
        </w:rPr>
      </w:pPr>
    </w:p>
    <w:p w:rsidR="0099313F" w:rsidRPr="00FA61DF" w:rsidRDefault="0099313F" w:rsidP="0099313F">
      <w:pPr>
        <w:pStyle w:val="1"/>
        <w:ind w:firstLine="567"/>
        <w:rPr>
          <w:bCs/>
          <w:sz w:val="28"/>
        </w:rPr>
      </w:pPr>
      <w:bookmarkStart w:id="29" w:name="_Toc411609030"/>
      <w:bookmarkStart w:id="30" w:name="_Toc25238447"/>
      <w:r w:rsidRPr="00FA61DF">
        <w:rPr>
          <w:bCs/>
          <w:sz w:val="28"/>
        </w:rPr>
        <w:t>1.7. Оценка воздействия сбросов сточных вод через централизованную систему водоотведения на окружающую среду</w:t>
      </w:r>
      <w:bookmarkEnd w:id="29"/>
      <w:bookmarkEnd w:id="30"/>
    </w:p>
    <w:p w:rsidR="0099313F" w:rsidRPr="00FA61DF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</w:p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FA61DF">
        <w:rPr>
          <w:color w:val="000000" w:themeColor="text1"/>
          <w:sz w:val="28"/>
          <w:szCs w:val="28"/>
        </w:rPr>
        <w:t>Хозяйственно-бытовые сточные воды после полной биологической очистки на очистных сооружениях сбрасываются в р. Аба (выпуск №1, №6), р. Поварниха (выпуск №2), р. Егос (выпуск №3), р. Малая Киня (выпуск №4), р. Маганак (выпуск №5). Так же стоки сбрасываются в р. Аба (выпуск №1, №2, №3) и р. Маганак (выпуск №4) после сооружений механической очистки. Данные о качестве очищенных сточных вод приведены в п. 1.2.</w:t>
      </w:r>
    </w:p>
    <w:p w:rsidR="0099313F" w:rsidRPr="00FA61D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FA61DF">
        <w:rPr>
          <w:color w:val="000000" w:themeColor="text1"/>
          <w:sz w:val="28"/>
          <w:szCs w:val="28"/>
        </w:rPr>
        <w:t xml:space="preserve">Очистные сооружения </w:t>
      </w:r>
      <w:r>
        <w:rPr>
          <w:color w:val="000000" w:themeColor="text1"/>
          <w:sz w:val="28"/>
          <w:szCs w:val="28"/>
        </w:rPr>
        <w:t>г. Прокопьевск</w:t>
      </w:r>
      <w:r w:rsidRPr="00FA61DF">
        <w:rPr>
          <w:color w:val="000000" w:themeColor="text1"/>
          <w:sz w:val="28"/>
          <w:szCs w:val="28"/>
        </w:rPr>
        <w:t xml:space="preserve"> с очисткой сточных вод в соответствии с </w:t>
      </w:r>
      <w:r w:rsidR="001E70B6">
        <w:rPr>
          <w:color w:val="000000" w:themeColor="text1"/>
          <w:sz w:val="28"/>
          <w:szCs w:val="28"/>
        </w:rPr>
        <w:t>действующими</w:t>
      </w:r>
      <w:r w:rsidRPr="00FA61DF">
        <w:rPr>
          <w:color w:val="000000" w:themeColor="text1"/>
          <w:sz w:val="28"/>
          <w:szCs w:val="28"/>
        </w:rPr>
        <w:t xml:space="preserve"> требованиями не справляются, вследствие чего недостаточно очищенные сточные воды сбрасываются в поверхностные водные объекты.</w:t>
      </w:r>
    </w:p>
    <w:p w:rsidR="0099313F" w:rsidRPr="00FA61D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FA61DF">
        <w:rPr>
          <w:color w:val="000000" w:themeColor="text1"/>
          <w:sz w:val="28"/>
          <w:szCs w:val="28"/>
        </w:rPr>
        <w:t>Для снижения негативного воздействия на реки и обеспечения выполнения нормативных рыбохозяйственных требований необходимо выполнить следующие мероприятия.</w:t>
      </w:r>
    </w:p>
    <w:p w:rsidR="0099313F" w:rsidRPr="00FA61D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FA61DF">
        <w:rPr>
          <w:color w:val="000000" w:themeColor="text1"/>
          <w:sz w:val="28"/>
          <w:szCs w:val="28"/>
        </w:rPr>
        <w:t xml:space="preserve">1) Реконструкция и модернизация существующих ОС полной биологической очистки (ОСКБ 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>5Б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 xml:space="preserve">, ОСК 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>7А КБ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 xml:space="preserve">, ОСК 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>ТАБС-20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 xml:space="preserve">, ОСК 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>ТАБС-220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 xml:space="preserve">, ОСК 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>Шахтер</w:t>
      </w:r>
      <w:r w:rsidR="00BF6737">
        <w:rPr>
          <w:color w:val="000000" w:themeColor="text1"/>
          <w:sz w:val="28"/>
          <w:szCs w:val="28"/>
        </w:rPr>
        <w:t>"</w:t>
      </w:r>
      <w:r w:rsidRPr="00FA61DF">
        <w:rPr>
          <w:color w:val="000000" w:themeColor="text1"/>
          <w:sz w:val="28"/>
          <w:szCs w:val="28"/>
        </w:rPr>
        <w:t>).</w:t>
      </w:r>
    </w:p>
    <w:p w:rsidR="0099313F" w:rsidRPr="00FA61D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FA61DF">
        <w:rPr>
          <w:color w:val="000000" w:themeColor="text1"/>
          <w:sz w:val="28"/>
          <w:szCs w:val="28"/>
        </w:rPr>
        <w:t xml:space="preserve">2) </w:t>
      </w:r>
      <w:r>
        <w:rPr>
          <w:color w:val="000000" w:themeColor="text1"/>
          <w:sz w:val="28"/>
          <w:szCs w:val="28"/>
        </w:rPr>
        <w:t>Перек</w:t>
      </w:r>
      <w:r w:rsidRPr="00FA61DF">
        <w:rPr>
          <w:color w:val="000000" w:themeColor="text1"/>
          <w:sz w:val="28"/>
          <w:szCs w:val="28"/>
        </w:rPr>
        <w:t>лючение абонентов</w:t>
      </w:r>
      <w:r>
        <w:rPr>
          <w:color w:val="000000" w:themeColor="text1"/>
          <w:sz w:val="28"/>
          <w:szCs w:val="28"/>
        </w:rPr>
        <w:t xml:space="preserve">, подключенных к сооружениям </w:t>
      </w:r>
      <w:r w:rsidRPr="00FA61DF">
        <w:rPr>
          <w:color w:val="000000" w:themeColor="text1"/>
          <w:sz w:val="28"/>
          <w:szCs w:val="28"/>
        </w:rPr>
        <w:t>механической очистки</w:t>
      </w:r>
      <w:r>
        <w:rPr>
          <w:color w:val="000000" w:themeColor="text1"/>
          <w:sz w:val="28"/>
          <w:szCs w:val="28"/>
        </w:rPr>
        <w:t>,</w:t>
      </w:r>
      <w:r w:rsidRPr="00FA61DF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на</w:t>
      </w:r>
      <w:r w:rsidRPr="00FA61DF">
        <w:rPr>
          <w:color w:val="000000" w:themeColor="text1"/>
          <w:sz w:val="28"/>
          <w:szCs w:val="28"/>
        </w:rPr>
        <w:t xml:space="preserve"> существующи</w:t>
      </w:r>
      <w:r>
        <w:rPr>
          <w:color w:val="000000" w:themeColor="text1"/>
          <w:sz w:val="28"/>
          <w:szCs w:val="28"/>
        </w:rPr>
        <w:t>е</w:t>
      </w:r>
      <w:r w:rsidRPr="00FA61DF">
        <w:rPr>
          <w:color w:val="000000" w:themeColor="text1"/>
          <w:sz w:val="28"/>
          <w:szCs w:val="28"/>
        </w:rPr>
        <w:t xml:space="preserve"> ОС полной биологической очистки посредств</w:t>
      </w:r>
      <w:r>
        <w:rPr>
          <w:color w:val="000000" w:themeColor="text1"/>
          <w:sz w:val="28"/>
          <w:szCs w:val="28"/>
        </w:rPr>
        <w:t>о</w:t>
      </w:r>
      <w:r w:rsidRPr="00FA61DF">
        <w:rPr>
          <w:color w:val="000000" w:themeColor="text1"/>
          <w:sz w:val="28"/>
          <w:szCs w:val="28"/>
        </w:rPr>
        <w:t>м строительства новых канализационных насосных станций, напорных и самотечных трубопроводов.</w:t>
      </w:r>
    </w:p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FA61DF">
        <w:rPr>
          <w:color w:val="000000" w:themeColor="text1"/>
          <w:sz w:val="28"/>
          <w:szCs w:val="28"/>
        </w:rPr>
        <w:lastRenderedPageBreak/>
        <w:t>3)</w:t>
      </w:r>
      <w:r w:rsidRPr="00FA61DF">
        <w:rPr>
          <w:color w:val="000000" w:themeColor="text1"/>
        </w:rPr>
        <w:t xml:space="preserve"> </w:t>
      </w:r>
      <w:r w:rsidR="007D0F51" w:rsidRPr="007D0F51">
        <w:rPr>
          <w:color w:val="000000" w:themeColor="text1"/>
          <w:sz w:val="28"/>
          <w:szCs w:val="28"/>
        </w:rPr>
        <w:t>Л</w:t>
      </w:r>
      <w:r w:rsidRPr="00FA61DF">
        <w:rPr>
          <w:color w:val="000000" w:themeColor="text1"/>
          <w:sz w:val="28"/>
          <w:szCs w:val="28"/>
        </w:rPr>
        <w:t>иквидаци</w:t>
      </w:r>
      <w:r w:rsidR="007D0F51">
        <w:rPr>
          <w:color w:val="000000" w:themeColor="text1"/>
          <w:sz w:val="28"/>
          <w:szCs w:val="28"/>
        </w:rPr>
        <w:t>я</w:t>
      </w:r>
      <w:r w:rsidRPr="00FA61DF">
        <w:rPr>
          <w:color w:val="000000" w:themeColor="text1"/>
          <w:sz w:val="28"/>
          <w:szCs w:val="28"/>
        </w:rPr>
        <w:t xml:space="preserve"> сброс</w:t>
      </w:r>
      <w:r w:rsidR="007D0F51">
        <w:rPr>
          <w:color w:val="000000" w:themeColor="text1"/>
          <w:sz w:val="28"/>
          <w:szCs w:val="28"/>
        </w:rPr>
        <w:t>ов</w:t>
      </w:r>
      <w:r w:rsidRPr="00FA61DF">
        <w:rPr>
          <w:color w:val="000000" w:themeColor="text1"/>
          <w:sz w:val="28"/>
          <w:szCs w:val="28"/>
        </w:rPr>
        <w:t xml:space="preserve"> сточных вод </w:t>
      </w:r>
      <w:r w:rsidR="007D0F51">
        <w:rPr>
          <w:color w:val="000000" w:themeColor="text1"/>
          <w:sz w:val="28"/>
          <w:szCs w:val="28"/>
        </w:rPr>
        <w:t xml:space="preserve">без очистки на рельеф </w:t>
      </w:r>
      <w:r w:rsidR="007D0F51">
        <w:rPr>
          <w:color w:val="000000" w:themeColor="text1"/>
          <w:sz w:val="28"/>
          <w:szCs w:val="28"/>
          <w:lang w:eastAsia="en-US"/>
        </w:rPr>
        <w:t>(</w:t>
      </w:r>
      <w:r w:rsidR="007D0F51" w:rsidRPr="005D0F4F">
        <w:rPr>
          <w:color w:val="000000" w:themeColor="text1"/>
          <w:sz w:val="28"/>
          <w:szCs w:val="28"/>
          <w:lang w:eastAsia="en-US"/>
        </w:rPr>
        <w:t xml:space="preserve">ул. Шишкина, ул. </w:t>
      </w:r>
      <w:r w:rsidR="007D0F51">
        <w:rPr>
          <w:color w:val="000000" w:themeColor="text1"/>
          <w:sz w:val="28"/>
          <w:szCs w:val="28"/>
          <w:lang w:eastAsia="en-US"/>
        </w:rPr>
        <w:t>Кустарная</w:t>
      </w:r>
      <w:r w:rsidR="007D0F51" w:rsidRPr="005D0F4F">
        <w:rPr>
          <w:color w:val="000000" w:themeColor="text1"/>
          <w:sz w:val="28"/>
          <w:szCs w:val="28"/>
          <w:lang w:eastAsia="en-US"/>
        </w:rPr>
        <w:t xml:space="preserve">, </w:t>
      </w:r>
      <w:r w:rsidR="007D0F51">
        <w:rPr>
          <w:color w:val="000000" w:themeColor="text1"/>
          <w:sz w:val="28"/>
          <w:szCs w:val="28"/>
          <w:lang w:eastAsia="en-US"/>
        </w:rPr>
        <w:t>ул. Пионерская</w:t>
      </w:r>
      <w:r w:rsidR="007D0F51" w:rsidRPr="005D0F4F">
        <w:rPr>
          <w:color w:val="000000" w:themeColor="text1"/>
          <w:sz w:val="28"/>
          <w:szCs w:val="28"/>
          <w:lang w:eastAsia="en-US"/>
        </w:rPr>
        <w:t xml:space="preserve">, ул. </w:t>
      </w:r>
      <w:r w:rsidR="007D0F51">
        <w:rPr>
          <w:color w:val="000000" w:themeColor="text1"/>
          <w:sz w:val="28"/>
          <w:szCs w:val="28"/>
          <w:lang w:eastAsia="en-US"/>
        </w:rPr>
        <w:t>Звенигородская</w:t>
      </w:r>
      <w:r w:rsidR="007D0F51" w:rsidRPr="005D0F4F">
        <w:rPr>
          <w:color w:val="000000" w:themeColor="text1"/>
          <w:sz w:val="28"/>
          <w:szCs w:val="28"/>
          <w:lang w:eastAsia="en-US"/>
        </w:rPr>
        <w:t xml:space="preserve">, ул. </w:t>
      </w:r>
      <w:r w:rsidR="007D0F51">
        <w:rPr>
          <w:color w:val="000000" w:themeColor="text1"/>
          <w:sz w:val="28"/>
          <w:szCs w:val="28"/>
          <w:lang w:eastAsia="en-US"/>
        </w:rPr>
        <w:t>Ближняя</w:t>
      </w:r>
      <w:r w:rsidR="007D0F51" w:rsidRPr="005D0F4F">
        <w:rPr>
          <w:color w:val="000000" w:themeColor="text1"/>
          <w:sz w:val="28"/>
          <w:szCs w:val="28"/>
          <w:lang w:eastAsia="en-US"/>
        </w:rPr>
        <w:t xml:space="preserve">, ул. </w:t>
      </w:r>
      <w:r w:rsidR="007D0F51">
        <w:rPr>
          <w:color w:val="000000" w:themeColor="text1"/>
          <w:sz w:val="28"/>
          <w:szCs w:val="28"/>
          <w:lang w:eastAsia="en-US"/>
        </w:rPr>
        <w:t>2-я Кирпичная, ул. Городская</w:t>
      </w:r>
      <w:r w:rsidR="007D0F51" w:rsidRPr="005D0F4F">
        <w:rPr>
          <w:color w:val="000000" w:themeColor="text1"/>
          <w:sz w:val="28"/>
          <w:szCs w:val="28"/>
          <w:lang w:eastAsia="en-US"/>
        </w:rPr>
        <w:t xml:space="preserve"> и ул. </w:t>
      </w:r>
      <w:r w:rsidR="007D0F51">
        <w:rPr>
          <w:color w:val="000000" w:themeColor="text1"/>
          <w:sz w:val="28"/>
          <w:szCs w:val="28"/>
          <w:lang w:eastAsia="en-US"/>
        </w:rPr>
        <w:t>Линейная)</w:t>
      </w:r>
      <w:r w:rsidR="007D0F51" w:rsidRPr="005D0F4F">
        <w:rPr>
          <w:color w:val="000000" w:themeColor="text1"/>
          <w:sz w:val="28"/>
          <w:szCs w:val="28"/>
          <w:lang w:eastAsia="en-US"/>
        </w:rPr>
        <w:t xml:space="preserve"> </w:t>
      </w:r>
      <w:r w:rsidR="007D0F51">
        <w:rPr>
          <w:color w:val="000000" w:themeColor="text1"/>
          <w:sz w:val="28"/>
          <w:szCs w:val="28"/>
        </w:rPr>
        <w:t>посредством</w:t>
      </w:r>
      <w:r w:rsidRPr="00FA61DF">
        <w:rPr>
          <w:color w:val="000000" w:themeColor="text1"/>
          <w:sz w:val="28"/>
          <w:szCs w:val="28"/>
        </w:rPr>
        <w:t xml:space="preserve"> строительств</w:t>
      </w:r>
      <w:r w:rsidR="007D0F51">
        <w:rPr>
          <w:color w:val="000000" w:themeColor="text1"/>
          <w:sz w:val="28"/>
          <w:szCs w:val="28"/>
        </w:rPr>
        <w:t>а</w:t>
      </w:r>
      <w:r w:rsidRPr="00FA61DF">
        <w:rPr>
          <w:color w:val="000000" w:themeColor="text1"/>
          <w:sz w:val="28"/>
          <w:szCs w:val="28"/>
        </w:rPr>
        <w:t xml:space="preserve"> канализационных насосных станций, напорных и самотечных коллекторов для отвода сточных вод в городск</w:t>
      </w:r>
      <w:r w:rsidR="007D0F51">
        <w:rPr>
          <w:color w:val="000000" w:themeColor="text1"/>
          <w:sz w:val="28"/>
          <w:szCs w:val="28"/>
        </w:rPr>
        <w:t xml:space="preserve">ие централизованные </w:t>
      </w:r>
      <w:r w:rsidRPr="00FA61DF">
        <w:rPr>
          <w:color w:val="000000" w:themeColor="text1"/>
          <w:sz w:val="28"/>
          <w:szCs w:val="28"/>
        </w:rPr>
        <w:t>систем</w:t>
      </w:r>
      <w:r w:rsidR="007D0F51">
        <w:rPr>
          <w:color w:val="000000" w:themeColor="text1"/>
          <w:sz w:val="28"/>
          <w:szCs w:val="28"/>
        </w:rPr>
        <w:t>ы водоотведения</w:t>
      </w:r>
      <w:r w:rsidRPr="00FA61DF">
        <w:rPr>
          <w:color w:val="000000" w:themeColor="text1"/>
          <w:sz w:val="28"/>
          <w:szCs w:val="28"/>
        </w:rPr>
        <w:t>.</w:t>
      </w:r>
    </w:p>
    <w:p w:rsidR="0099313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</w:p>
    <w:p w:rsidR="0099313F" w:rsidRPr="005D0F4F" w:rsidRDefault="0099313F" w:rsidP="0099313F">
      <w:pPr>
        <w:spacing w:line="360" w:lineRule="auto"/>
        <w:ind w:firstLine="567"/>
        <w:jc w:val="both"/>
        <w:rPr>
          <w:color w:val="000000" w:themeColor="text1"/>
          <w:sz w:val="28"/>
          <w:szCs w:val="28"/>
          <w:lang w:eastAsia="en-US"/>
        </w:rPr>
      </w:pPr>
    </w:p>
    <w:p w:rsidR="0099313F" w:rsidRPr="00023536" w:rsidRDefault="0099313F" w:rsidP="0099313F">
      <w:pPr>
        <w:pStyle w:val="1"/>
        <w:ind w:firstLine="567"/>
        <w:rPr>
          <w:bCs/>
          <w:sz w:val="28"/>
        </w:rPr>
      </w:pPr>
      <w:bookmarkStart w:id="31" w:name="_Toc411609031"/>
      <w:bookmarkStart w:id="32" w:name="_Toc25238448"/>
      <w:r w:rsidRPr="00023536">
        <w:rPr>
          <w:bCs/>
          <w:sz w:val="28"/>
        </w:rPr>
        <w:t>1.8. Описание территорий, не охваченных централизованной системой водоотведения</w:t>
      </w:r>
      <w:bookmarkEnd w:id="31"/>
      <w:bookmarkEnd w:id="32"/>
    </w:p>
    <w:p w:rsidR="0099313F" w:rsidRPr="00627938" w:rsidRDefault="0099313F" w:rsidP="0099313F">
      <w:pPr>
        <w:spacing w:line="360" w:lineRule="auto"/>
        <w:ind w:firstLine="567"/>
        <w:jc w:val="both"/>
        <w:rPr>
          <w:b/>
          <w:sz w:val="28"/>
          <w:szCs w:val="28"/>
          <w:highlight w:val="yellow"/>
        </w:rPr>
      </w:pPr>
    </w:p>
    <w:p w:rsidR="0099313F" w:rsidRDefault="009161D3" w:rsidP="0099313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девяти районах</w:t>
      </w:r>
      <w:r w:rsidR="0099313F" w:rsidRPr="007473DC">
        <w:rPr>
          <w:sz w:val="28"/>
          <w:szCs w:val="28"/>
        </w:rPr>
        <w:t>, входящих в состав Прокопьевского городского округа, централизованная система водоотведения отсутствует полностью: Усяты (</w:t>
      </w:r>
      <w:r>
        <w:rPr>
          <w:sz w:val="28"/>
          <w:szCs w:val="28"/>
        </w:rPr>
        <w:t>Ц</w:t>
      </w:r>
      <w:r w:rsidR="0099313F" w:rsidRPr="007473DC">
        <w:rPr>
          <w:sz w:val="28"/>
          <w:szCs w:val="28"/>
        </w:rPr>
        <w:t>ентральный район), Зиминка, Березовая Роща, Щербак</w:t>
      </w:r>
      <w:r w:rsidR="001E70B6">
        <w:rPr>
          <w:sz w:val="28"/>
          <w:szCs w:val="28"/>
        </w:rPr>
        <w:t>овский</w:t>
      </w:r>
      <w:r w:rsidR="0099313F" w:rsidRPr="007473DC">
        <w:rPr>
          <w:sz w:val="28"/>
          <w:szCs w:val="28"/>
        </w:rPr>
        <w:t>, Сафоново, Соловьевка, Высокий, Спиченково.</w:t>
      </w:r>
    </w:p>
    <w:p w:rsidR="0099313F" w:rsidRPr="00023536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7473DC">
        <w:rPr>
          <w:sz w:val="28"/>
          <w:szCs w:val="28"/>
        </w:rPr>
        <w:t>В вышеперечисленных районах преобладает индивидуальная жилая застройка. Жители домов частного сектора используют для нужд водоотведения выгребные ямы. Существующая застройка индивидуальными жилыми домами и наличие прочих инженерных коммуникаций усложняет задачу трассировки сетей хозяйственно-бытовой канализации и размещения канализационных насосных станций. Для обеспечения абонентов населенных пунктов услугами централизованного водоотведения требуется разработка принципиальной схемы канализования.</w:t>
      </w:r>
      <w:r w:rsidRPr="00627938">
        <w:rPr>
          <w:highlight w:val="yellow"/>
        </w:rPr>
        <w:br w:type="page"/>
      </w:r>
    </w:p>
    <w:p w:rsidR="0099313F" w:rsidRPr="00604468" w:rsidRDefault="0099313F" w:rsidP="0099313F">
      <w:pPr>
        <w:pStyle w:val="1"/>
        <w:ind w:firstLine="567"/>
        <w:rPr>
          <w:bCs/>
          <w:sz w:val="28"/>
        </w:rPr>
      </w:pPr>
      <w:bookmarkStart w:id="33" w:name="_Toc411609032"/>
      <w:bookmarkStart w:id="34" w:name="_Toc25238449"/>
      <w:r w:rsidRPr="00604468">
        <w:rPr>
          <w:bCs/>
          <w:sz w:val="28"/>
        </w:rPr>
        <w:lastRenderedPageBreak/>
        <w:t>1.9. Описание существующих технических и технологических проблем системы водоотведения городского округа</w:t>
      </w:r>
      <w:bookmarkEnd w:id="33"/>
      <w:bookmarkEnd w:id="34"/>
    </w:p>
    <w:p w:rsidR="0099313F" w:rsidRPr="00627938" w:rsidRDefault="0099313F" w:rsidP="0099313F">
      <w:pPr>
        <w:spacing w:line="360" w:lineRule="auto"/>
        <w:ind w:firstLine="567"/>
        <w:jc w:val="both"/>
        <w:rPr>
          <w:b/>
          <w:sz w:val="28"/>
          <w:szCs w:val="28"/>
          <w:highlight w:val="yellow"/>
        </w:rPr>
      </w:pPr>
    </w:p>
    <w:p w:rsidR="0099313F" w:rsidRPr="00565232" w:rsidRDefault="0099313F" w:rsidP="0099313F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565232">
        <w:rPr>
          <w:b/>
          <w:sz w:val="28"/>
          <w:szCs w:val="28"/>
        </w:rPr>
        <w:t>Перечень основных технических и технологических проблем системы водоотведения Прокопьевского городского округа:</w:t>
      </w:r>
    </w:p>
    <w:p w:rsidR="0099313F" w:rsidRPr="00BC24EE" w:rsidRDefault="0099313F" w:rsidP="0099313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Ряд городских о</w:t>
      </w:r>
      <w:r w:rsidRPr="00BC24EE">
        <w:rPr>
          <w:sz w:val="28"/>
          <w:szCs w:val="28"/>
        </w:rPr>
        <w:t>чистны</w:t>
      </w:r>
      <w:r>
        <w:rPr>
          <w:sz w:val="28"/>
          <w:szCs w:val="28"/>
        </w:rPr>
        <w:t>х</w:t>
      </w:r>
      <w:r w:rsidRPr="00BC24EE">
        <w:rPr>
          <w:sz w:val="28"/>
          <w:szCs w:val="28"/>
        </w:rPr>
        <w:t xml:space="preserve"> сооружени</w:t>
      </w:r>
      <w:r>
        <w:rPr>
          <w:sz w:val="28"/>
          <w:szCs w:val="28"/>
        </w:rPr>
        <w:t>й</w:t>
      </w:r>
      <w:r w:rsidRPr="00BC24E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г. </w:t>
      </w:r>
      <w:r w:rsidRPr="00BC24EE">
        <w:rPr>
          <w:sz w:val="28"/>
          <w:szCs w:val="28"/>
        </w:rPr>
        <w:t xml:space="preserve">Прокопьевск с очисткой сточных вод в соответствии с </w:t>
      </w:r>
      <w:r w:rsidR="001E70B6">
        <w:rPr>
          <w:sz w:val="28"/>
          <w:szCs w:val="28"/>
        </w:rPr>
        <w:t>действующими</w:t>
      </w:r>
      <w:r w:rsidRPr="00BC24EE">
        <w:rPr>
          <w:sz w:val="28"/>
          <w:szCs w:val="28"/>
        </w:rPr>
        <w:t xml:space="preserve"> требованиями не справляются, вследствие чего недостаточно очищенные сточные воды сбрасываются в </w:t>
      </w:r>
      <w:r w:rsidR="001E70B6">
        <w:rPr>
          <w:sz w:val="28"/>
          <w:szCs w:val="28"/>
        </w:rPr>
        <w:t>водные объекты</w:t>
      </w:r>
      <w:r w:rsidRPr="00BC24E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E47687">
        <w:rPr>
          <w:sz w:val="28"/>
          <w:szCs w:val="28"/>
        </w:rPr>
        <w:t xml:space="preserve">Городские очистные сооружения в настоящее время имеют высокий процент износа, оборудование сооружений морально и физически устарело, и как следствие сооружения не справляются с очисткой стоков в соответствии с </w:t>
      </w:r>
      <w:r w:rsidR="001E70B6">
        <w:rPr>
          <w:sz w:val="28"/>
          <w:szCs w:val="28"/>
        </w:rPr>
        <w:t>действующими</w:t>
      </w:r>
      <w:r w:rsidRPr="00E47687">
        <w:rPr>
          <w:sz w:val="28"/>
          <w:szCs w:val="28"/>
        </w:rPr>
        <w:t xml:space="preserve"> требования</w:t>
      </w:r>
      <w:r w:rsidR="001E70B6">
        <w:rPr>
          <w:sz w:val="28"/>
          <w:szCs w:val="28"/>
        </w:rPr>
        <w:t>ми. По двум</w:t>
      </w:r>
      <w:r w:rsidRPr="00E47687">
        <w:rPr>
          <w:sz w:val="28"/>
          <w:szCs w:val="28"/>
        </w:rPr>
        <w:t xml:space="preserve"> из </w:t>
      </w:r>
      <w:r w:rsidR="001E70B6">
        <w:rPr>
          <w:sz w:val="28"/>
          <w:szCs w:val="28"/>
        </w:rPr>
        <w:t>шестнадцати</w:t>
      </w:r>
      <w:r w:rsidRPr="00E47687">
        <w:rPr>
          <w:sz w:val="28"/>
          <w:szCs w:val="28"/>
        </w:rPr>
        <w:t xml:space="preserve"> основных контролируемых ингредиентов сбрасываемые сточные воды регулярно превышают установленные нормы, это приводит к начислению штрафов за недостаточную очистку. Кроме того, требования к качеству очищенных сточных вод ежегодно ужесточаются.</w:t>
      </w:r>
    </w:p>
    <w:p w:rsidR="0099313F" w:rsidRPr="00B504F7" w:rsidRDefault="0099313F" w:rsidP="0099313F">
      <w:pPr>
        <w:spacing w:line="360" w:lineRule="auto"/>
        <w:ind w:firstLine="567"/>
        <w:jc w:val="both"/>
        <w:rPr>
          <w:sz w:val="28"/>
          <w:szCs w:val="28"/>
        </w:rPr>
      </w:pPr>
      <w:r w:rsidRPr="00FB4BD9">
        <w:rPr>
          <w:sz w:val="28"/>
          <w:szCs w:val="28"/>
        </w:rPr>
        <w:t>Сети городской канализации имеют неудовлетворительное техническое состояние</w:t>
      </w:r>
      <w:r w:rsidRPr="00B504F7">
        <w:rPr>
          <w:sz w:val="28"/>
          <w:szCs w:val="28"/>
        </w:rPr>
        <w:t>. Удельное количество аварий на канализационной сети (по состоянию на 01.01.2</w:t>
      </w:r>
      <w:r w:rsidR="001E70B6">
        <w:rPr>
          <w:sz w:val="28"/>
          <w:szCs w:val="28"/>
        </w:rPr>
        <w:t>019 г.) составляет 12,6 ед./км.</w:t>
      </w:r>
    </w:p>
    <w:p w:rsidR="0099313F" w:rsidRDefault="0099313F" w:rsidP="0099313F">
      <w:pPr>
        <w:spacing w:line="360" w:lineRule="auto"/>
        <w:ind w:firstLine="567"/>
        <w:jc w:val="both"/>
      </w:pPr>
      <w:r w:rsidRPr="00FB4BD9">
        <w:rPr>
          <w:sz w:val="28"/>
          <w:szCs w:val="28"/>
        </w:rPr>
        <w:t>Более 50% сетей водоотведения выработали нормативный срок эксплуатации. На многих участках сетей нарушены стыковые соединения и гидроизоляция колодцев, через которые в систему хозбытовой канализации поступают поверхностные и дренажные сточные воды. Из-за перекачки дополнительного объема сточных вод увеличивается расход электроэнергии, кроме того, разбавляется хозбытовой сток</w:t>
      </w:r>
      <w:r w:rsidR="001E70B6">
        <w:rPr>
          <w:sz w:val="28"/>
          <w:szCs w:val="28"/>
        </w:rPr>
        <w:t>,</w:t>
      </w:r>
      <w:r w:rsidRPr="00FB4BD9">
        <w:rPr>
          <w:sz w:val="28"/>
          <w:szCs w:val="28"/>
        </w:rPr>
        <w:t xml:space="preserve"> тем самым, нарушая процессы биологической очистки.</w:t>
      </w:r>
    </w:p>
    <w:p w:rsidR="001E70B6" w:rsidRDefault="001E70B6">
      <w:pPr>
        <w:spacing w:after="200" w:line="276" w:lineRule="auto"/>
        <w:rPr>
          <w:highlight w:val="yellow"/>
        </w:rPr>
      </w:pPr>
    </w:p>
    <w:p w:rsidR="001E70B6" w:rsidRDefault="001E70B6">
      <w:pPr>
        <w:spacing w:after="200" w:line="276" w:lineRule="auto"/>
        <w:rPr>
          <w:highlight w:val="yellow"/>
        </w:rPr>
      </w:pPr>
    </w:p>
    <w:p w:rsidR="001E70B6" w:rsidRDefault="001E70B6">
      <w:pPr>
        <w:spacing w:after="200" w:line="276" w:lineRule="auto"/>
        <w:rPr>
          <w:b/>
          <w:bCs/>
          <w:sz w:val="28"/>
          <w:szCs w:val="26"/>
        </w:rPr>
      </w:pPr>
      <w:r>
        <w:rPr>
          <w:bCs/>
          <w:sz w:val="28"/>
        </w:rPr>
        <w:br w:type="page"/>
      </w:r>
    </w:p>
    <w:p w:rsidR="001E70B6" w:rsidRPr="00604468" w:rsidRDefault="001E70B6" w:rsidP="001E70B6">
      <w:pPr>
        <w:pStyle w:val="1"/>
        <w:ind w:firstLine="567"/>
        <w:rPr>
          <w:bCs/>
          <w:sz w:val="28"/>
        </w:rPr>
      </w:pPr>
      <w:bookmarkStart w:id="35" w:name="_Toc25238450"/>
      <w:r w:rsidRPr="00604468">
        <w:rPr>
          <w:bCs/>
          <w:sz w:val="28"/>
        </w:rPr>
        <w:lastRenderedPageBreak/>
        <w:t>1.</w:t>
      </w:r>
      <w:r>
        <w:rPr>
          <w:bCs/>
          <w:sz w:val="28"/>
        </w:rPr>
        <w:t>10</w:t>
      </w:r>
      <w:r w:rsidRPr="00604468">
        <w:rPr>
          <w:bCs/>
          <w:sz w:val="28"/>
        </w:rPr>
        <w:t xml:space="preserve">. </w:t>
      </w:r>
      <w:r>
        <w:rPr>
          <w:bCs/>
          <w:sz w:val="28"/>
        </w:rPr>
        <w:t>С</w:t>
      </w:r>
      <w:r w:rsidRPr="001E70B6">
        <w:rPr>
          <w:bCs/>
          <w:sz w:val="28"/>
        </w:rPr>
        <w:t xml:space="preserve">ведения об отнесении централизованной системы водоотведения (канализации) к централизованным системам водоотведения </w:t>
      </w:r>
      <w:r>
        <w:rPr>
          <w:bCs/>
          <w:sz w:val="28"/>
        </w:rPr>
        <w:t>городского округа</w:t>
      </w:r>
      <w:bookmarkEnd w:id="35"/>
    </w:p>
    <w:p w:rsidR="001E70B6" w:rsidRDefault="001E70B6" w:rsidP="001E70B6">
      <w:pPr>
        <w:spacing w:line="360" w:lineRule="auto"/>
        <w:ind w:firstLine="567"/>
        <w:jc w:val="both"/>
        <w:rPr>
          <w:sz w:val="28"/>
          <w:szCs w:val="28"/>
        </w:rPr>
      </w:pPr>
    </w:p>
    <w:p w:rsidR="001E70B6" w:rsidRDefault="001E70B6" w:rsidP="001E70B6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основании указаний п.4 и п.5. </w:t>
      </w:r>
      <w:r w:rsidR="00BF6737">
        <w:rPr>
          <w:sz w:val="28"/>
          <w:szCs w:val="28"/>
        </w:rPr>
        <w:t>"</w:t>
      </w:r>
      <w:r>
        <w:rPr>
          <w:sz w:val="28"/>
          <w:szCs w:val="28"/>
        </w:rPr>
        <w:t xml:space="preserve">Правил </w:t>
      </w:r>
      <w:r w:rsidRPr="001E70B6">
        <w:rPr>
          <w:sz w:val="28"/>
          <w:szCs w:val="28"/>
        </w:rPr>
        <w:t>отнесения централизованных систем водоотведения</w:t>
      </w:r>
      <w:r>
        <w:rPr>
          <w:sz w:val="28"/>
          <w:szCs w:val="28"/>
        </w:rPr>
        <w:t xml:space="preserve"> </w:t>
      </w:r>
      <w:r w:rsidRPr="001E70B6">
        <w:rPr>
          <w:sz w:val="28"/>
          <w:szCs w:val="28"/>
        </w:rPr>
        <w:t>(канализации) к централизованным системам водоотведения</w:t>
      </w:r>
      <w:r>
        <w:rPr>
          <w:sz w:val="28"/>
          <w:szCs w:val="28"/>
        </w:rPr>
        <w:t xml:space="preserve"> </w:t>
      </w:r>
      <w:r w:rsidRPr="001E70B6">
        <w:rPr>
          <w:sz w:val="28"/>
          <w:szCs w:val="28"/>
        </w:rPr>
        <w:t>поселений или городских округов</w:t>
      </w:r>
      <w:r w:rsidR="00BF6737">
        <w:rPr>
          <w:sz w:val="28"/>
          <w:szCs w:val="28"/>
        </w:rPr>
        <w:t>"</w:t>
      </w:r>
      <w:r>
        <w:rPr>
          <w:sz w:val="28"/>
          <w:szCs w:val="28"/>
        </w:rPr>
        <w:t xml:space="preserve"> утвержденных </w:t>
      </w:r>
      <w:r w:rsidRPr="001E70B6">
        <w:rPr>
          <w:sz w:val="28"/>
          <w:szCs w:val="28"/>
        </w:rPr>
        <w:t>постановлением Правительства</w:t>
      </w:r>
      <w:r>
        <w:rPr>
          <w:sz w:val="28"/>
          <w:szCs w:val="28"/>
        </w:rPr>
        <w:t xml:space="preserve"> </w:t>
      </w:r>
      <w:r w:rsidRPr="001E70B6">
        <w:rPr>
          <w:sz w:val="28"/>
          <w:szCs w:val="28"/>
        </w:rPr>
        <w:t>Российской Федерации</w:t>
      </w:r>
      <w:r>
        <w:rPr>
          <w:sz w:val="28"/>
          <w:szCs w:val="28"/>
        </w:rPr>
        <w:t xml:space="preserve"> </w:t>
      </w:r>
      <w:r w:rsidRPr="001E70B6">
        <w:rPr>
          <w:sz w:val="28"/>
          <w:szCs w:val="28"/>
        </w:rPr>
        <w:t xml:space="preserve">от 31 мая 2019 г. </w:t>
      </w:r>
      <w:r>
        <w:rPr>
          <w:sz w:val="28"/>
          <w:szCs w:val="28"/>
        </w:rPr>
        <w:t>№</w:t>
      </w:r>
      <w:r w:rsidRPr="001E70B6">
        <w:rPr>
          <w:sz w:val="28"/>
          <w:szCs w:val="28"/>
        </w:rPr>
        <w:t>691</w:t>
      </w:r>
      <w:r>
        <w:rPr>
          <w:sz w:val="28"/>
          <w:szCs w:val="28"/>
        </w:rPr>
        <w:t xml:space="preserve"> к </w:t>
      </w:r>
      <w:r w:rsidRPr="001E70B6">
        <w:rPr>
          <w:sz w:val="28"/>
          <w:szCs w:val="28"/>
        </w:rPr>
        <w:t>централизованным системам водоотведения</w:t>
      </w:r>
      <w:r w:rsidR="00061374">
        <w:rPr>
          <w:sz w:val="28"/>
          <w:szCs w:val="28"/>
        </w:rPr>
        <w:t xml:space="preserve"> г. Прокопьевск можно отнести следующие </w:t>
      </w:r>
      <w:r w:rsidR="00061374" w:rsidRPr="001E70B6">
        <w:rPr>
          <w:sz w:val="28"/>
          <w:szCs w:val="28"/>
        </w:rPr>
        <w:t>централизованным системам водоотведения</w:t>
      </w:r>
      <w:r w:rsidR="00061374">
        <w:rPr>
          <w:sz w:val="28"/>
          <w:szCs w:val="28"/>
        </w:rPr>
        <w:t>:</w:t>
      </w:r>
    </w:p>
    <w:p w:rsidR="00061374" w:rsidRPr="00061374" w:rsidRDefault="00061374" w:rsidP="00061374">
      <w:pPr>
        <w:ind w:firstLine="567"/>
        <w:jc w:val="both"/>
        <w:rPr>
          <w:b/>
          <w:color w:val="000000"/>
          <w:szCs w:val="28"/>
          <w:lang w:eastAsia="en-US"/>
        </w:rPr>
      </w:pPr>
      <w:r w:rsidRPr="00061374">
        <w:rPr>
          <w:b/>
          <w:color w:val="000000"/>
          <w:szCs w:val="28"/>
          <w:lang w:eastAsia="en-US"/>
        </w:rPr>
        <w:t>Таблица 1.</w:t>
      </w:r>
      <w:r>
        <w:rPr>
          <w:b/>
          <w:color w:val="000000"/>
          <w:szCs w:val="28"/>
          <w:lang w:eastAsia="en-US"/>
        </w:rPr>
        <w:t>9</w:t>
      </w:r>
      <w:r w:rsidRPr="00061374">
        <w:rPr>
          <w:b/>
          <w:color w:val="000000"/>
          <w:szCs w:val="28"/>
          <w:lang w:eastAsia="en-US"/>
        </w:rPr>
        <w:t>. Централизованные системы водоотведения</w:t>
      </w:r>
      <w:r>
        <w:rPr>
          <w:b/>
          <w:color w:val="000000"/>
          <w:szCs w:val="28"/>
          <w:lang w:eastAsia="en-US"/>
        </w:rPr>
        <w:t xml:space="preserve"> городского округа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6"/>
        <w:gridCol w:w="4368"/>
        <w:gridCol w:w="3642"/>
      </w:tblGrid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color w:val="000000"/>
              </w:rPr>
            </w:pPr>
            <w:r w:rsidRPr="00061374">
              <w:rPr>
                <w:b/>
                <w:color w:val="000000"/>
              </w:rPr>
              <w:t>Зона централизованного водоотведения</w:t>
            </w:r>
          </w:p>
        </w:tc>
        <w:tc>
          <w:tcPr>
            <w:tcW w:w="2142" w:type="pct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color w:val="000000"/>
              </w:rPr>
            </w:pPr>
            <w:r w:rsidRPr="00061374">
              <w:rPr>
                <w:b/>
                <w:color w:val="000000"/>
              </w:rPr>
              <w:t>Система водоотведения</w:t>
            </w:r>
          </w:p>
        </w:tc>
        <w:tc>
          <w:tcPr>
            <w:tcW w:w="1786" w:type="pct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color w:val="000000"/>
              </w:rPr>
            </w:pPr>
            <w:r w:rsidRPr="00061374">
              <w:rPr>
                <w:b/>
                <w:color w:val="000000"/>
              </w:rPr>
              <w:t>Обслуживаемые районы и населенные пункты городского округа</w:t>
            </w:r>
          </w:p>
        </w:tc>
      </w:tr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1</w:t>
            </w:r>
          </w:p>
        </w:tc>
        <w:tc>
          <w:tcPr>
            <w:tcW w:w="2142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5 КБ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 xml:space="preserve"> </w:t>
            </w:r>
          </w:p>
        </w:tc>
        <w:tc>
          <w:tcPr>
            <w:tcW w:w="1786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Центр города, Красная Горка, Зенково, Ясная Поляна.</w:t>
            </w:r>
          </w:p>
        </w:tc>
      </w:tr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2</w:t>
            </w:r>
          </w:p>
        </w:tc>
        <w:tc>
          <w:tcPr>
            <w:tcW w:w="2142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7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Район Тырган </w:t>
            </w:r>
          </w:p>
        </w:tc>
      </w:tr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3</w:t>
            </w:r>
          </w:p>
        </w:tc>
        <w:tc>
          <w:tcPr>
            <w:tcW w:w="2142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7А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Район Тырган (3-10 мкр.)</w:t>
            </w:r>
          </w:p>
        </w:tc>
      </w:tr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4</w:t>
            </w:r>
          </w:p>
        </w:tc>
        <w:tc>
          <w:tcPr>
            <w:tcW w:w="2142" w:type="pct"/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Профилакторий Шахтер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Оздоровительный комплекс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Зенково</w:t>
            </w:r>
            <w:r w:rsidR="00BF6737">
              <w:rPr>
                <w:color w:val="000000"/>
              </w:rPr>
              <w:t>"</w:t>
            </w:r>
          </w:p>
        </w:tc>
      </w:tr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5</w:t>
            </w:r>
          </w:p>
        </w:tc>
        <w:tc>
          <w:tcPr>
            <w:tcW w:w="2142" w:type="pct"/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ТАБС220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Северный Маганак</w:t>
            </w:r>
          </w:p>
        </w:tc>
      </w:tr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6</w:t>
            </w:r>
          </w:p>
        </w:tc>
        <w:tc>
          <w:tcPr>
            <w:tcW w:w="2142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ОСК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ТАБС-20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1786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Зенково (ул. Главная, 124, ул. Черных)</w:t>
            </w:r>
          </w:p>
        </w:tc>
      </w:tr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7</w:t>
            </w:r>
          </w:p>
        </w:tc>
        <w:tc>
          <w:tcPr>
            <w:tcW w:w="2142" w:type="pct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ОС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Красный Углекоп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 xml:space="preserve"> (мех. очистка)</w:t>
            </w:r>
          </w:p>
        </w:tc>
        <w:tc>
          <w:tcPr>
            <w:tcW w:w="1786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Зенково (ул. Углекопская, ул. Черных)</w:t>
            </w:r>
          </w:p>
        </w:tc>
      </w:tr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8</w:t>
            </w:r>
          </w:p>
        </w:tc>
        <w:tc>
          <w:tcPr>
            <w:tcW w:w="2142" w:type="pct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ОС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 xml:space="preserve"> (мех. очистка)</w:t>
            </w:r>
          </w:p>
        </w:tc>
        <w:tc>
          <w:tcPr>
            <w:tcW w:w="1786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Маганак</w:t>
            </w:r>
          </w:p>
        </w:tc>
      </w:tr>
      <w:tr w:rsidR="00061374" w:rsidRPr="00061374" w:rsidTr="00061374">
        <w:tc>
          <w:tcPr>
            <w:tcW w:w="1072" w:type="pct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9</w:t>
            </w:r>
          </w:p>
        </w:tc>
        <w:tc>
          <w:tcPr>
            <w:tcW w:w="2142" w:type="pct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 xml:space="preserve">ОС 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>Ясная поляна</w:t>
            </w:r>
            <w:r w:rsidR="00BF6737">
              <w:rPr>
                <w:color w:val="000000"/>
              </w:rPr>
              <w:t>"</w:t>
            </w:r>
            <w:r w:rsidRPr="00061374">
              <w:rPr>
                <w:color w:val="000000"/>
              </w:rPr>
              <w:t xml:space="preserve"> (мех. очистка)</w:t>
            </w:r>
          </w:p>
        </w:tc>
        <w:tc>
          <w:tcPr>
            <w:tcW w:w="1786" w:type="pct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Ясная поляна, ул. Космическая</w:t>
            </w:r>
          </w:p>
        </w:tc>
      </w:tr>
    </w:tbl>
    <w:p w:rsidR="00061374" w:rsidRDefault="00061374" w:rsidP="00061374">
      <w:pPr>
        <w:spacing w:line="360" w:lineRule="auto"/>
        <w:ind w:firstLine="567"/>
        <w:jc w:val="both"/>
        <w:rPr>
          <w:sz w:val="28"/>
          <w:szCs w:val="28"/>
        </w:rPr>
      </w:pPr>
    </w:p>
    <w:p w:rsidR="00B35524" w:rsidRPr="001E70B6" w:rsidRDefault="00B35524" w:rsidP="00061374">
      <w:pPr>
        <w:spacing w:line="360" w:lineRule="auto"/>
        <w:ind w:firstLine="567"/>
        <w:jc w:val="both"/>
        <w:rPr>
          <w:sz w:val="28"/>
          <w:szCs w:val="28"/>
        </w:rPr>
      </w:pPr>
      <w:r w:rsidRPr="001E70B6">
        <w:rPr>
          <w:sz w:val="28"/>
          <w:szCs w:val="28"/>
        </w:rPr>
        <w:br w:type="page"/>
      </w:r>
    </w:p>
    <w:p w:rsidR="00061374" w:rsidRPr="00061374" w:rsidRDefault="00061374" w:rsidP="00061374">
      <w:pPr>
        <w:spacing w:line="360" w:lineRule="auto"/>
        <w:ind w:firstLine="709"/>
        <w:jc w:val="both"/>
        <w:outlineLvl w:val="0"/>
        <w:rPr>
          <w:b/>
          <w:sz w:val="28"/>
          <w:szCs w:val="28"/>
          <w:lang w:eastAsia="en-US"/>
        </w:rPr>
      </w:pPr>
      <w:bookmarkStart w:id="36" w:name="_Toc396212659"/>
      <w:bookmarkStart w:id="37" w:name="_Toc422399634"/>
      <w:bookmarkStart w:id="38" w:name="_Toc450320667"/>
      <w:bookmarkStart w:id="39" w:name="_Toc457987375"/>
      <w:bookmarkStart w:id="40" w:name="_Toc473019025"/>
      <w:bookmarkStart w:id="41" w:name="_Toc25238451"/>
      <w:bookmarkStart w:id="42" w:name="_Toc396212660"/>
      <w:bookmarkStart w:id="43" w:name="_Toc422399635"/>
      <w:bookmarkStart w:id="44" w:name="_Toc450320668"/>
      <w:bookmarkStart w:id="45" w:name="_Toc457987376"/>
      <w:bookmarkStart w:id="46" w:name="_Toc463943072"/>
      <w:r w:rsidRPr="00061374">
        <w:rPr>
          <w:b/>
          <w:sz w:val="28"/>
          <w:szCs w:val="28"/>
          <w:lang w:eastAsia="en-US"/>
        </w:rPr>
        <w:lastRenderedPageBreak/>
        <w:t>2. Балансы сточных вод в системе водоотведения</w:t>
      </w:r>
      <w:bookmarkEnd w:id="36"/>
      <w:bookmarkEnd w:id="37"/>
      <w:bookmarkEnd w:id="38"/>
      <w:bookmarkEnd w:id="39"/>
      <w:bookmarkEnd w:id="40"/>
      <w:bookmarkEnd w:id="41"/>
    </w:p>
    <w:p w:rsidR="00061374" w:rsidRPr="00061374" w:rsidRDefault="00061374" w:rsidP="00061374">
      <w:pPr>
        <w:spacing w:line="360" w:lineRule="auto"/>
        <w:ind w:firstLine="709"/>
        <w:jc w:val="both"/>
        <w:rPr>
          <w:sz w:val="28"/>
          <w:szCs w:val="28"/>
        </w:rPr>
      </w:pPr>
    </w:p>
    <w:p w:rsidR="00061374" w:rsidRPr="00061374" w:rsidRDefault="00061374" w:rsidP="00061374">
      <w:pPr>
        <w:spacing w:line="360" w:lineRule="auto"/>
        <w:ind w:firstLine="709"/>
        <w:jc w:val="both"/>
        <w:outlineLvl w:val="0"/>
        <w:rPr>
          <w:b/>
          <w:sz w:val="28"/>
          <w:szCs w:val="28"/>
          <w:lang w:eastAsia="en-US"/>
        </w:rPr>
      </w:pPr>
      <w:bookmarkStart w:id="47" w:name="_Toc473019026"/>
      <w:bookmarkStart w:id="48" w:name="_Toc25238452"/>
      <w:r w:rsidRPr="00061374">
        <w:rPr>
          <w:b/>
          <w:sz w:val="28"/>
          <w:szCs w:val="28"/>
          <w:lang w:eastAsia="en-US"/>
        </w:rPr>
        <w:t>2.1. Баланс поступления сточных вод в централизованную систему водоотведения и отведения стоков по технологическим зонам водоотведения</w:t>
      </w:r>
      <w:bookmarkEnd w:id="42"/>
      <w:bookmarkEnd w:id="43"/>
      <w:bookmarkEnd w:id="44"/>
      <w:bookmarkEnd w:id="45"/>
      <w:bookmarkEnd w:id="46"/>
      <w:bookmarkEnd w:id="47"/>
      <w:bookmarkEnd w:id="48"/>
    </w:p>
    <w:p w:rsidR="00061374" w:rsidRPr="00061374" w:rsidRDefault="00061374" w:rsidP="00061374">
      <w:pPr>
        <w:spacing w:line="360" w:lineRule="auto"/>
        <w:ind w:firstLine="709"/>
        <w:jc w:val="both"/>
        <w:rPr>
          <w:sz w:val="28"/>
          <w:szCs w:val="28"/>
        </w:rPr>
      </w:pPr>
    </w:p>
    <w:p w:rsidR="00061374" w:rsidRPr="00061374" w:rsidRDefault="00061374" w:rsidP="00061374">
      <w:pPr>
        <w:spacing w:line="360" w:lineRule="auto"/>
        <w:ind w:firstLine="709"/>
        <w:jc w:val="both"/>
        <w:rPr>
          <w:sz w:val="28"/>
          <w:szCs w:val="28"/>
        </w:rPr>
      </w:pPr>
      <w:r w:rsidRPr="00061374">
        <w:rPr>
          <w:sz w:val="28"/>
          <w:szCs w:val="28"/>
        </w:rPr>
        <w:t>Основная часть сточных вод от объектов жилья, предприятий и организаций г. Прокопьевск поступает в централизованн</w:t>
      </w:r>
      <w:r>
        <w:rPr>
          <w:sz w:val="28"/>
          <w:szCs w:val="28"/>
        </w:rPr>
        <w:t>ые</w:t>
      </w:r>
      <w:r w:rsidRPr="00061374">
        <w:rPr>
          <w:sz w:val="28"/>
          <w:szCs w:val="28"/>
        </w:rPr>
        <w:t xml:space="preserve"> систем</w:t>
      </w:r>
      <w:r>
        <w:rPr>
          <w:sz w:val="28"/>
          <w:szCs w:val="28"/>
        </w:rPr>
        <w:t>ы</w:t>
      </w:r>
      <w:r w:rsidRPr="00061374">
        <w:rPr>
          <w:sz w:val="28"/>
          <w:szCs w:val="28"/>
        </w:rPr>
        <w:t xml:space="preserve"> канализации, обслуживаем</w:t>
      </w:r>
      <w:r>
        <w:rPr>
          <w:sz w:val="28"/>
          <w:szCs w:val="28"/>
        </w:rPr>
        <w:t>ые</w:t>
      </w:r>
      <w:r w:rsidRPr="00061374">
        <w:rPr>
          <w:sz w:val="28"/>
          <w:szCs w:val="28"/>
        </w:rPr>
        <w:t xml:space="preserve"> АО </w:t>
      </w:r>
      <w:r w:rsidR="00BF6737">
        <w:rPr>
          <w:sz w:val="28"/>
          <w:szCs w:val="28"/>
        </w:rPr>
        <w:t>"</w:t>
      </w:r>
      <w:r w:rsidRPr="00061374">
        <w:rPr>
          <w:sz w:val="28"/>
          <w:szCs w:val="28"/>
        </w:rPr>
        <w:t>ПО Водоканал</w:t>
      </w:r>
      <w:r w:rsidR="00BF6737">
        <w:rPr>
          <w:sz w:val="28"/>
          <w:szCs w:val="28"/>
        </w:rPr>
        <w:t>"</w:t>
      </w:r>
      <w:r w:rsidRPr="00061374">
        <w:rPr>
          <w:sz w:val="28"/>
          <w:szCs w:val="28"/>
        </w:rPr>
        <w:t>.</w:t>
      </w:r>
    </w:p>
    <w:p w:rsidR="00061374" w:rsidRPr="00061374" w:rsidRDefault="00061374" w:rsidP="00061374">
      <w:pPr>
        <w:spacing w:line="360" w:lineRule="auto"/>
        <w:ind w:firstLine="709"/>
        <w:jc w:val="both"/>
        <w:rPr>
          <w:sz w:val="28"/>
          <w:szCs w:val="28"/>
        </w:rPr>
      </w:pPr>
      <w:r w:rsidRPr="00061374">
        <w:rPr>
          <w:sz w:val="28"/>
          <w:szCs w:val="28"/>
        </w:rPr>
        <w:t xml:space="preserve">Фактическое поступление стоков </w:t>
      </w:r>
      <w:r w:rsidR="00156351" w:rsidRPr="00156351">
        <w:rPr>
          <w:sz w:val="28"/>
          <w:szCs w:val="28"/>
        </w:rPr>
        <w:t xml:space="preserve">в централизованную систему водоотведения </w:t>
      </w:r>
      <w:r w:rsidRPr="00061374">
        <w:rPr>
          <w:sz w:val="28"/>
          <w:szCs w:val="28"/>
        </w:rPr>
        <w:t>г. Прокопьевск за четыре прошедших года представлено в таблице 2.1. и на рис. 2.1.</w:t>
      </w:r>
    </w:p>
    <w:p w:rsidR="00061374" w:rsidRPr="00061374" w:rsidRDefault="00061374" w:rsidP="00061374">
      <w:pPr>
        <w:spacing w:line="360" w:lineRule="auto"/>
        <w:ind w:firstLine="709"/>
        <w:jc w:val="both"/>
        <w:rPr>
          <w:sz w:val="28"/>
          <w:szCs w:val="28"/>
        </w:rPr>
      </w:pPr>
    </w:p>
    <w:p w:rsidR="00061374" w:rsidRPr="00061374" w:rsidRDefault="00061374" w:rsidP="00061374">
      <w:pPr>
        <w:widowControl w:val="0"/>
        <w:shd w:val="clear" w:color="auto" w:fill="FFFFFF"/>
        <w:ind w:firstLine="709"/>
        <w:jc w:val="both"/>
        <w:rPr>
          <w:b/>
        </w:rPr>
      </w:pPr>
      <w:r w:rsidRPr="00061374">
        <w:rPr>
          <w:b/>
        </w:rPr>
        <w:t>Таблица 2.1. Объёмы поступления сточных вод в централизованную систему водоотведения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5"/>
        <w:gridCol w:w="3397"/>
        <w:gridCol w:w="1232"/>
        <w:gridCol w:w="1232"/>
        <w:gridCol w:w="1234"/>
        <w:gridCol w:w="1232"/>
        <w:gridCol w:w="1234"/>
      </w:tblGrid>
      <w:tr w:rsidR="00061374" w:rsidRPr="00061374" w:rsidTr="00061374">
        <w:trPr>
          <w:trHeight w:val="20"/>
        </w:trPr>
        <w:tc>
          <w:tcPr>
            <w:tcW w:w="312" w:type="pct"/>
            <w:vMerge w:val="restart"/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666" w:type="pct"/>
            <w:vMerge w:val="restart"/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 xml:space="preserve">Система </w:t>
            </w:r>
            <w:r w:rsidRPr="00061374">
              <w:rPr>
                <w:b/>
                <w:bCs/>
                <w:color w:val="000000"/>
                <w:sz w:val="20"/>
                <w:szCs w:val="20"/>
              </w:rPr>
              <w:br/>
              <w:t>водоотведения</w:t>
            </w:r>
          </w:p>
        </w:tc>
        <w:tc>
          <w:tcPr>
            <w:tcW w:w="3022" w:type="pct"/>
            <w:gridSpan w:val="5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Поступление по годам, тыс. м</w:t>
            </w:r>
            <w:r w:rsidRPr="00061374">
              <w:rPr>
                <w:b/>
                <w:bCs/>
                <w:color w:val="000000"/>
                <w:sz w:val="20"/>
                <w:szCs w:val="20"/>
                <w:vertAlign w:val="superscript"/>
              </w:rPr>
              <w:t>3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vMerge/>
            <w:vAlign w:val="center"/>
            <w:hideMark/>
          </w:tcPr>
          <w:p w:rsidR="00156351" w:rsidRPr="00061374" w:rsidRDefault="00156351" w:rsidP="0006137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666" w:type="pct"/>
            <w:vMerge/>
            <w:shd w:val="clear" w:color="auto" w:fill="auto"/>
            <w:vAlign w:val="center"/>
            <w:hideMark/>
          </w:tcPr>
          <w:p w:rsidR="00156351" w:rsidRPr="00061374" w:rsidRDefault="00156351" w:rsidP="0006137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04" w:type="pct"/>
            <w:vAlign w:val="center"/>
          </w:tcPr>
          <w:p w:rsidR="00156351" w:rsidRPr="00061374" w:rsidRDefault="00156351" w:rsidP="001563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201</w:t>
            </w:r>
            <w:r>
              <w:rPr>
                <w:b/>
                <w:bCs/>
                <w:color w:val="000000"/>
                <w:sz w:val="20"/>
                <w:szCs w:val="20"/>
              </w:rPr>
              <w:t>3</w:t>
            </w:r>
            <w:r w:rsidRPr="00061374">
              <w:rPr>
                <w:b/>
                <w:bCs/>
                <w:color w:val="000000"/>
                <w:sz w:val="20"/>
                <w:szCs w:val="20"/>
              </w:rPr>
              <w:t xml:space="preserve"> год</w:t>
            </w:r>
          </w:p>
        </w:tc>
        <w:tc>
          <w:tcPr>
            <w:tcW w:w="604" w:type="pct"/>
            <w:shd w:val="clear" w:color="auto" w:fill="auto"/>
            <w:vAlign w:val="center"/>
            <w:hideMark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2015 год</w:t>
            </w:r>
          </w:p>
        </w:tc>
        <w:tc>
          <w:tcPr>
            <w:tcW w:w="605" w:type="pct"/>
            <w:shd w:val="clear" w:color="auto" w:fill="auto"/>
            <w:vAlign w:val="center"/>
            <w:hideMark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2016 год</w:t>
            </w:r>
          </w:p>
        </w:tc>
        <w:tc>
          <w:tcPr>
            <w:tcW w:w="604" w:type="pct"/>
            <w:shd w:val="clear" w:color="auto" w:fill="auto"/>
            <w:vAlign w:val="center"/>
            <w:hideMark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2017 год</w:t>
            </w:r>
          </w:p>
        </w:tc>
        <w:tc>
          <w:tcPr>
            <w:tcW w:w="605" w:type="pct"/>
            <w:shd w:val="clear" w:color="auto" w:fill="auto"/>
            <w:vAlign w:val="center"/>
            <w:hideMark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2018 год</w:t>
            </w:r>
          </w:p>
        </w:tc>
      </w:tr>
      <w:tr w:rsidR="00156351" w:rsidRPr="00061374" w:rsidTr="00061374">
        <w:trPr>
          <w:trHeight w:val="20"/>
        </w:trPr>
        <w:tc>
          <w:tcPr>
            <w:tcW w:w="5000" w:type="pct"/>
            <w:gridSpan w:val="7"/>
            <w:shd w:val="clear" w:color="auto" w:fill="auto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b/>
                <w:sz w:val="20"/>
                <w:szCs w:val="20"/>
              </w:rPr>
              <w:t xml:space="preserve">ОАО ПО </w:t>
            </w:r>
            <w:r w:rsidR="00BF6737">
              <w:rPr>
                <w:b/>
                <w:sz w:val="20"/>
                <w:szCs w:val="20"/>
              </w:rPr>
              <w:t>"</w:t>
            </w:r>
            <w:r w:rsidRPr="00061374">
              <w:rPr>
                <w:b/>
                <w:sz w:val="20"/>
                <w:szCs w:val="20"/>
              </w:rPr>
              <w:t>Водоканал</w:t>
            </w:r>
            <w:r w:rsidR="00BF6737">
              <w:rPr>
                <w:b/>
                <w:sz w:val="20"/>
                <w:szCs w:val="20"/>
              </w:rPr>
              <w:t>"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  <w:hideMark/>
          </w:tcPr>
          <w:p w:rsidR="00156351" w:rsidRPr="00061374" w:rsidRDefault="00156351" w:rsidP="00061374">
            <w:pPr>
              <w:shd w:val="clear" w:color="auto" w:fill="FFFFFF"/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</w:t>
            </w:r>
          </w:p>
        </w:tc>
        <w:tc>
          <w:tcPr>
            <w:tcW w:w="1666" w:type="pct"/>
            <w:shd w:val="clear" w:color="auto" w:fill="auto"/>
            <w:noWrap/>
            <w:vAlign w:val="center"/>
            <w:hideMark/>
          </w:tcPr>
          <w:p w:rsidR="00156351" w:rsidRPr="00061374" w:rsidRDefault="00156351" w:rsidP="00061374">
            <w:pPr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>Канализационный бассейн 7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  <w:r w:rsidRPr="00061374">
              <w:rPr>
                <w:color w:val="000000"/>
                <w:sz w:val="20"/>
                <w:szCs w:val="20"/>
              </w:rPr>
              <w:t>065,17</w:t>
            </w:r>
          </w:p>
        </w:tc>
        <w:tc>
          <w:tcPr>
            <w:tcW w:w="604" w:type="pct"/>
            <w:shd w:val="clear" w:color="auto" w:fill="auto"/>
            <w:noWrap/>
            <w:vAlign w:val="center"/>
            <w:hideMark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2903,5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2727,9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2703,9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2330,6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  <w:hideMark/>
          </w:tcPr>
          <w:p w:rsidR="00156351" w:rsidRPr="00061374" w:rsidRDefault="00156351" w:rsidP="00061374">
            <w:pPr>
              <w:shd w:val="clear" w:color="auto" w:fill="FFFFFF"/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</w:t>
            </w:r>
          </w:p>
        </w:tc>
        <w:tc>
          <w:tcPr>
            <w:tcW w:w="1666" w:type="pct"/>
            <w:shd w:val="clear" w:color="auto" w:fill="auto"/>
            <w:noWrap/>
            <w:vAlign w:val="center"/>
            <w:hideMark/>
          </w:tcPr>
          <w:p w:rsidR="00156351" w:rsidRPr="00061374" w:rsidRDefault="00156351" w:rsidP="00061374">
            <w:pPr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>Канализационный бассейн 7А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  <w:r w:rsidRPr="00061374">
              <w:rPr>
                <w:color w:val="000000"/>
                <w:sz w:val="20"/>
                <w:szCs w:val="20"/>
              </w:rPr>
              <w:t>493,73</w:t>
            </w:r>
          </w:p>
        </w:tc>
        <w:tc>
          <w:tcPr>
            <w:tcW w:w="604" w:type="pct"/>
            <w:shd w:val="clear" w:color="auto" w:fill="auto"/>
            <w:noWrap/>
            <w:vAlign w:val="center"/>
            <w:hideMark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5092,3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5106,3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5092,4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4039,8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</w:tcPr>
          <w:p w:rsidR="00156351" w:rsidRPr="00061374" w:rsidRDefault="00156351" w:rsidP="00061374">
            <w:pPr>
              <w:shd w:val="clear" w:color="auto" w:fill="FFFFFF"/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</w:t>
            </w:r>
          </w:p>
        </w:tc>
        <w:tc>
          <w:tcPr>
            <w:tcW w:w="1666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>Канализационный бассейн 5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  <w:r w:rsidRPr="00061374">
              <w:rPr>
                <w:color w:val="000000"/>
                <w:sz w:val="20"/>
                <w:szCs w:val="20"/>
              </w:rPr>
              <w:t>187,41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3802,2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3279,4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3086,5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2658,4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</w:tcPr>
          <w:p w:rsidR="00156351" w:rsidRPr="00061374" w:rsidRDefault="00156351" w:rsidP="00061374">
            <w:pPr>
              <w:shd w:val="clear" w:color="auto" w:fill="FFFFFF"/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</w:t>
            </w:r>
          </w:p>
        </w:tc>
        <w:tc>
          <w:tcPr>
            <w:tcW w:w="1666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 xml:space="preserve">ОСК </w:t>
            </w:r>
            <w:r w:rsidR="00BF6737">
              <w:rPr>
                <w:sz w:val="20"/>
                <w:szCs w:val="20"/>
                <w:lang w:eastAsia="en-US"/>
              </w:rPr>
              <w:t>"</w:t>
            </w:r>
            <w:r w:rsidRPr="00061374">
              <w:rPr>
                <w:sz w:val="20"/>
                <w:szCs w:val="20"/>
                <w:lang w:eastAsia="en-US"/>
              </w:rPr>
              <w:t>Шахтёр</w:t>
            </w:r>
            <w:r w:rsidR="00BF6737">
              <w:rPr>
                <w:sz w:val="20"/>
                <w:szCs w:val="20"/>
                <w:lang w:eastAsia="en-US"/>
              </w:rPr>
              <w:t>"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72,03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63,4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63,6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60,8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19,1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</w:tcPr>
          <w:p w:rsidR="00156351" w:rsidRPr="00061374" w:rsidRDefault="00156351" w:rsidP="00061374">
            <w:pPr>
              <w:shd w:val="clear" w:color="auto" w:fill="FFFFFF"/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</w:t>
            </w:r>
          </w:p>
        </w:tc>
        <w:tc>
          <w:tcPr>
            <w:tcW w:w="1666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>ТАБС 220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220,81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192,7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188,8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186,9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191,1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</w:tcPr>
          <w:p w:rsidR="00156351" w:rsidRPr="00061374" w:rsidRDefault="00156351" w:rsidP="00061374">
            <w:pPr>
              <w:shd w:val="clear" w:color="auto" w:fill="FFFFFF"/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</w:t>
            </w:r>
          </w:p>
        </w:tc>
        <w:tc>
          <w:tcPr>
            <w:tcW w:w="1666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>ТАБС 20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61,12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52,4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52,6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52,3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color w:val="000000"/>
                <w:sz w:val="20"/>
                <w:szCs w:val="20"/>
              </w:rPr>
            </w:pPr>
            <w:r w:rsidRPr="00156351">
              <w:rPr>
                <w:color w:val="000000"/>
                <w:sz w:val="20"/>
                <w:szCs w:val="20"/>
              </w:rPr>
              <w:t>51,8</w:t>
            </w:r>
          </w:p>
        </w:tc>
      </w:tr>
      <w:tr w:rsidR="00156351" w:rsidRPr="00061374" w:rsidTr="00156351">
        <w:trPr>
          <w:trHeight w:val="20"/>
        </w:trPr>
        <w:tc>
          <w:tcPr>
            <w:tcW w:w="1978" w:type="pct"/>
            <w:gridSpan w:val="2"/>
            <w:shd w:val="clear" w:color="auto" w:fill="auto"/>
            <w:vAlign w:val="center"/>
          </w:tcPr>
          <w:p w:rsidR="00156351" w:rsidRPr="00061374" w:rsidRDefault="00156351" w:rsidP="00061374">
            <w:pPr>
              <w:rPr>
                <w:b/>
                <w:sz w:val="20"/>
                <w:szCs w:val="20"/>
              </w:rPr>
            </w:pPr>
            <w:r w:rsidRPr="00061374">
              <w:rPr>
                <w:b/>
                <w:sz w:val="20"/>
                <w:szCs w:val="20"/>
              </w:rPr>
              <w:t xml:space="preserve">ИТОГО ОАО ПО </w:t>
            </w:r>
            <w:r w:rsidR="00BF6737">
              <w:rPr>
                <w:b/>
                <w:sz w:val="20"/>
                <w:szCs w:val="20"/>
              </w:rPr>
              <w:t>"</w:t>
            </w:r>
            <w:r w:rsidRPr="00061374">
              <w:rPr>
                <w:b/>
                <w:sz w:val="20"/>
                <w:szCs w:val="20"/>
              </w:rPr>
              <w:t>Водоканал</w:t>
            </w:r>
            <w:r w:rsidR="00BF6737">
              <w:rPr>
                <w:b/>
                <w:sz w:val="20"/>
                <w:szCs w:val="20"/>
              </w:rPr>
              <w:t>"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17</w:t>
            </w:r>
            <w:r w:rsidRPr="00061374">
              <w:rPr>
                <w:b/>
                <w:bCs/>
                <w:color w:val="000000"/>
                <w:sz w:val="20"/>
                <w:szCs w:val="20"/>
              </w:rPr>
              <w:t>100,26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56351">
              <w:rPr>
                <w:b/>
                <w:bCs/>
                <w:color w:val="000000"/>
                <w:sz w:val="20"/>
                <w:szCs w:val="20"/>
              </w:rPr>
              <w:t>12 106,50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56351">
              <w:rPr>
                <w:b/>
                <w:bCs/>
                <w:color w:val="000000"/>
                <w:sz w:val="20"/>
                <w:szCs w:val="20"/>
              </w:rPr>
              <w:t>11 418,60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56351">
              <w:rPr>
                <w:b/>
                <w:bCs/>
                <w:color w:val="000000"/>
                <w:sz w:val="20"/>
                <w:szCs w:val="20"/>
              </w:rPr>
              <w:t>11 182,80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 w:rsidP="00573F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56351">
              <w:rPr>
                <w:b/>
                <w:bCs/>
                <w:color w:val="000000"/>
                <w:sz w:val="20"/>
                <w:szCs w:val="20"/>
              </w:rPr>
              <w:t>9 290,80</w:t>
            </w:r>
          </w:p>
        </w:tc>
      </w:tr>
      <w:tr w:rsidR="00156351" w:rsidRPr="00061374" w:rsidTr="00061374">
        <w:trPr>
          <w:trHeight w:val="20"/>
        </w:trPr>
        <w:tc>
          <w:tcPr>
            <w:tcW w:w="5000" w:type="pct"/>
            <w:gridSpan w:val="7"/>
            <w:shd w:val="clear" w:color="auto" w:fill="auto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b/>
                <w:sz w:val="20"/>
                <w:szCs w:val="20"/>
              </w:rPr>
              <w:t>Управление жилищно-коммунальным хозяйством администрации г. Прокопьевска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</w:tcPr>
          <w:p w:rsidR="00156351" w:rsidRPr="00061374" w:rsidRDefault="00156351" w:rsidP="00061374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061374">
              <w:rPr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666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>Выпуск 1 п. Красный Углекоп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78,60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78,60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78,60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78,60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78,60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</w:tcPr>
          <w:p w:rsidR="00156351" w:rsidRPr="00061374" w:rsidRDefault="00156351" w:rsidP="00061374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061374"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666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>Выпуск 2 п. Ясная Поляна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45,90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45,90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45,90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45,90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45,90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</w:tcPr>
          <w:p w:rsidR="00156351" w:rsidRPr="00061374" w:rsidRDefault="00156351" w:rsidP="00061374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061374">
              <w:rPr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666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>Выпуск 3 п. Зенковские Уклоны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149,30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149,30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149,30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149,30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156351" w:rsidRPr="00061374" w:rsidTr="00156351">
        <w:trPr>
          <w:trHeight w:val="20"/>
        </w:trPr>
        <w:tc>
          <w:tcPr>
            <w:tcW w:w="312" w:type="pct"/>
            <w:shd w:val="clear" w:color="auto" w:fill="auto"/>
            <w:vAlign w:val="center"/>
          </w:tcPr>
          <w:p w:rsidR="00156351" w:rsidRPr="00061374" w:rsidRDefault="00156351" w:rsidP="00061374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061374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666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 w:rsidRPr="00061374">
              <w:rPr>
                <w:sz w:val="20"/>
                <w:szCs w:val="20"/>
                <w:lang w:eastAsia="en-US"/>
              </w:rPr>
              <w:t>Выпуск 4 п. Маганак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249,10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249,10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249,10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249,10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color w:val="000000"/>
                <w:sz w:val="20"/>
                <w:szCs w:val="20"/>
              </w:rPr>
            </w:pPr>
            <w:r w:rsidRPr="00061374">
              <w:rPr>
                <w:color w:val="000000"/>
                <w:sz w:val="20"/>
                <w:szCs w:val="20"/>
              </w:rPr>
              <w:t>249,10</w:t>
            </w:r>
          </w:p>
        </w:tc>
      </w:tr>
      <w:tr w:rsidR="00156351" w:rsidRPr="00061374" w:rsidTr="00156351">
        <w:trPr>
          <w:trHeight w:val="20"/>
        </w:trPr>
        <w:tc>
          <w:tcPr>
            <w:tcW w:w="1978" w:type="pct"/>
            <w:gridSpan w:val="2"/>
            <w:shd w:val="clear" w:color="auto" w:fill="auto"/>
            <w:vAlign w:val="center"/>
          </w:tcPr>
          <w:p w:rsidR="00156351" w:rsidRPr="00061374" w:rsidRDefault="00156351" w:rsidP="00061374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 w:rsidRPr="00061374">
              <w:rPr>
                <w:b/>
                <w:sz w:val="20"/>
                <w:szCs w:val="20"/>
              </w:rPr>
              <w:t>ИТОГО УЖКХ г. Прокопьевска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522,90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522,90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522,90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522,90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373,60</w:t>
            </w:r>
          </w:p>
        </w:tc>
      </w:tr>
      <w:tr w:rsidR="00156351" w:rsidRPr="00061374" w:rsidTr="00156351">
        <w:trPr>
          <w:trHeight w:val="20"/>
        </w:trPr>
        <w:tc>
          <w:tcPr>
            <w:tcW w:w="1978" w:type="pct"/>
            <w:gridSpan w:val="2"/>
            <w:shd w:val="clear" w:color="auto" w:fill="auto"/>
            <w:vAlign w:val="center"/>
          </w:tcPr>
          <w:p w:rsidR="00156351" w:rsidRPr="00061374" w:rsidRDefault="00156351" w:rsidP="00061374">
            <w:pPr>
              <w:spacing w:line="276" w:lineRule="auto"/>
              <w:rPr>
                <w:b/>
                <w:sz w:val="20"/>
                <w:szCs w:val="20"/>
                <w:lang w:eastAsia="en-US"/>
              </w:rPr>
            </w:pPr>
            <w:r w:rsidRPr="00061374">
              <w:rPr>
                <w:b/>
                <w:sz w:val="20"/>
                <w:szCs w:val="20"/>
                <w:lang w:eastAsia="en-US"/>
              </w:rPr>
              <w:t>Всего:</w:t>
            </w:r>
          </w:p>
        </w:tc>
        <w:tc>
          <w:tcPr>
            <w:tcW w:w="604" w:type="pct"/>
            <w:vAlign w:val="center"/>
          </w:tcPr>
          <w:p w:rsidR="00156351" w:rsidRPr="00061374" w:rsidRDefault="00156351" w:rsidP="0006137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61374">
              <w:rPr>
                <w:b/>
                <w:bCs/>
                <w:color w:val="000000"/>
                <w:sz w:val="20"/>
                <w:szCs w:val="20"/>
              </w:rPr>
              <w:t>17 623,16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56351">
              <w:rPr>
                <w:b/>
                <w:bCs/>
                <w:color w:val="000000"/>
                <w:sz w:val="20"/>
                <w:szCs w:val="20"/>
              </w:rPr>
              <w:t>12 629,40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56351">
              <w:rPr>
                <w:b/>
                <w:bCs/>
                <w:color w:val="000000"/>
                <w:sz w:val="20"/>
                <w:szCs w:val="20"/>
              </w:rPr>
              <w:t>11 941,50</w:t>
            </w:r>
          </w:p>
        </w:tc>
        <w:tc>
          <w:tcPr>
            <w:tcW w:w="604" w:type="pct"/>
            <w:shd w:val="clear" w:color="auto" w:fill="auto"/>
            <w:noWrap/>
            <w:vAlign w:val="center"/>
          </w:tcPr>
          <w:p w:rsidR="00156351" w:rsidRPr="00156351" w:rsidRDefault="001563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56351">
              <w:rPr>
                <w:b/>
                <w:bCs/>
                <w:color w:val="000000"/>
                <w:sz w:val="20"/>
                <w:szCs w:val="20"/>
              </w:rPr>
              <w:t>11 705,70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56351" w:rsidRPr="00156351" w:rsidRDefault="0015635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56351">
              <w:rPr>
                <w:b/>
                <w:bCs/>
                <w:color w:val="000000"/>
                <w:sz w:val="20"/>
                <w:szCs w:val="20"/>
              </w:rPr>
              <w:t>9 664,40</w:t>
            </w:r>
          </w:p>
        </w:tc>
      </w:tr>
    </w:tbl>
    <w:p w:rsidR="00061374" w:rsidRPr="00061374" w:rsidRDefault="00061374" w:rsidP="00061374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061374">
        <w:rPr>
          <w:noProof/>
        </w:rPr>
        <w:drawing>
          <wp:inline distT="0" distB="0" distL="0" distR="0" wp14:anchorId="2DE70886" wp14:editId="133ED865">
            <wp:extent cx="5314950" cy="2628900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061374" w:rsidRPr="00061374" w:rsidRDefault="00061374" w:rsidP="00061374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061374">
        <w:rPr>
          <w:rFonts w:eastAsia="Calibri"/>
          <w:b/>
          <w:lang w:eastAsia="en-US"/>
        </w:rPr>
        <w:t xml:space="preserve">Рис. 2.1. </w:t>
      </w:r>
      <w:r w:rsidRPr="00061374">
        <w:rPr>
          <w:b/>
        </w:rPr>
        <w:t>Объемы поступления сточных вод</w:t>
      </w:r>
    </w:p>
    <w:p w:rsidR="00061374" w:rsidRPr="00061374" w:rsidRDefault="00061374" w:rsidP="00061374">
      <w:pPr>
        <w:spacing w:line="360" w:lineRule="auto"/>
        <w:ind w:firstLine="709"/>
        <w:jc w:val="both"/>
        <w:rPr>
          <w:sz w:val="28"/>
          <w:szCs w:val="28"/>
        </w:rPr>
      </w:pPr>
      <w:r w:rsidRPr="00061374">
        <w:rPr>
          <w:sz w:val="28"/>
          <w:szCs w:val="28"/>
        </w:rPr>
        <w:lastRenderedPageBreak/>
        <w:t>Как видно из рис. 2.1., с 2013 г. наблюдается устойчивое снижение поступление стоков в централизованную систему водоотведения за счет сокращения численности населения и, как следствие, снижения водопотребления.</w:t>
      </w:r>
    </w:p>
    <w:p w:rsidR="00061374" w:rsidRPr="00061374" w:rsidRDefault="00061374" w:rsidP="00061374">
      <w:pPr>
        <w:spacing w:line="360" w:lineRule="auto"/>
        <w:ind w:firstLine="709"/>
        <w:jc w:val="both"/>
        <w:rPr>
          <w:sz w:val="28"/>
          <w:szCs w:val="28"/>
        </w:rPr>
      </w:pPr>
      <w:r w:rsidRPr="00061374">
        <w:rPr>
          <w:sz w:val="28"/>
          <w:szCs w:val="28"/>
        </w:rPr>
        <w:t xml:space="preserve">Балансы поступления сточных вод </w:t>
      </w:r>
      <w:r w:rsidR="00156351">
        <w:rPr>
          <w:sz w:val="28"/>
          <w:szCs w:val="28"/>
        </w:rPr>
        <w:t>на канализационные очистные сооружения</w:t>
      </w:r>
      <w:r w:rsidRPr="00061374">
        <w:rPr>
          <w:sz w:val="28"/>
          <w:szCs w:val="28"/>
        </w:rPr>
        <w:t xml:space="preserve"> городского округа представлены в таблицах 2.2.</w:t>
      </w:r>
    </w:p>
    <w:p w:rsidR="00061374" w:rsidRPr="00061374" w:rsidRDefault="00061374" w:rsidP="00061374">
      <w:pPr>
        <w:widowControl w:val="0"/>
        <w:shd w:val="clear" w:color="auto" w:fill="FFFFFF"/>
        <w:spacing w:line="360" w:lineRule="auto"/>
        <w:ind w:firstLine="709"/>
        <w:jc w:val="both"/>
        <w:rPr>
          <w:sz w:val="28"/>
          <w:szCs w:val="28"/>
          <w:highlight w:val="yellow"/>
        </w:rPr>
      </w:pPr>
    </w:p>
    <w:p w:rsidR="00061374" w:rsidRPr="00061374" w:rsidRDefault="00061374" w:rsidP="00061374">
      <w:pPr>
        <w:widowControl w:val="0"/>
        <w:shd w:val="clear" w:color="auto" w:fill="FFFFFF"/>
        <w:ind w:firstLine="709"/>
        <w:jc w:val="both"/>
        <w:rPr>
          <w:b/>
        </w:rPr>
      </w:pPr>
      <w:r w:rsidRPr="00061374">
        <w:rPr>
          <w:b/>
        </w:rPr>
        <w:t>Таблица 2.2. Баланс поступления сточных вод в централизованную систему водоотведения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97"/>
        <w:gridCol w:w="5255"/>
        <w:gridCol w:w="2123"/>
        <w:gridCol w:w="2121"/>
      </w:tblGrid>
      <w:tr w:rsidR="00061374" w:rsidRPr="00061374" w:rsidTr="00061374">
        <w:trPr>
          <w:trHeight w:val="20"/>
          <w:tblHeader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№ п/п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Централизованная система водоотведения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Принято стоков</w:t>
            </w:r>
            <w:r w:rsidR="00156351">
              <w:rPr>
                <w:b/>
                <w:bCs/>
                <w:color w:val="000000"/>
              </w:rPr>
              <w:t xml:space="preserve"> на ОС</w:t>
            </w:r>
            <w:r w:rsidRPr="00061374">
              <w:rPr>
                <w:b/>
                <w:bCs/>
                <w:color w:val="000000"/>
              </w:rPr>
              <w:t xml:space="preserve"> в 2018 г., тыс. м</w:t>
            </w:r>
            <w:r w:rsidRPr="00061374">
              <w:rPr>
                <w:b/>
                <w:bCs/>
                <w:color w:val="000000"/>
                <w:vertAlign w:val="superscript"/>
              </w:rPr>
              <w:t>3</w:t>
            </w:r>
            <w:r w:rsidRPr="00061374">
              <w:rPr>
                <w:b/>
                <w:bCs/>
                <w:color w:val="000000"/>
              </w:rPr>
              <w:t xml:space="preserve">/год 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Очищено стоков в 2018 г., тыс. м</w:t>
            </w:r>
            <w:r w:rsidRPr="00061374">
              <w:rPr>
                <w:b/>
                <w:bCs/>
                <w:color w:val="000000"/>
                <w:vertAlign w:val="superscript"/>
              </w:rPr>
              <w:t>3</w:t>
            </w:r>
            <w:r w:rsidRPr="00061374">
              <w:rPr>
                <w:b/>
                <w:bCs/>
                <w:color w:val="000000"/>
              </w:rPr>
              <w:t>/год</w:t>
            </w:r>
          </w:p>
        </w:tc>
      </w:tr>
      <w:tr w:rsidR="00061374" w:rsidRPr="00061374" w:rsidTr="00061374">
        <w:trPr>
          <w:trHeight w:val="2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b/>
              </w:rPr>
              <w:t xml:space="preserve">ОАО ПО </w:t>
            </w:r>
            <w:r w:rsidR="00BF6737">
              <w:rPr>
                <w:b/>
              </w:rPr>
              <w:t>"</w:t>
            </w:r>
            <w:r w:rsidRPr="00061374">
              <w:rPr>
                <w:b/>
              </w:rPr>
              <w:t>Водоканал</w:t>
            </w:r>
            <w:r w:rsidR="00BF6737">
              <w:rPr>
                <w:b/>
              </w:rPr>
              <w:t>"</w:t>
            </w:r>
          </w:p>
        </w:tc>
      </w:tr>
      <w:tr w:rsidR="00061374" w:rsidRPr="00061374" w:rsidTr="00061374">
        <w:trPr>
          <w:trHeight w:val="20"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hd w:val="clear" w:color="auto" w:fill="FFFFFF"/>
              <w:jc w:val="center"/>
            </w:pPr>
            <w:r w:rsidRPr="00061374">
              <w:t>1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rPr>
                <w:lang w:eastAsia="en-US"/>
              </w:rPr>
            </w:pPr>
            <w:r w:rsidRPr="00061374">
              <w:rPr>
                <w:lang w:eastAsia="en-US"/>
              </w:rPr>
              <w:t>Канализационный бассейн 7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2 675,48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2 675,48</w:t>
            </w:r>
          </w:p>
        </w:tc>
      </w:tr>
      <w:tr w:rsidR="00061374" w:rsidRPr="00061374" w:rsidTr="00061374">
        <w:trPr>
          <w:trHeight w:val="341"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hd w:val="clear" w:color="auto" w:fill="FFFFFF"/>
              <w:jc w:val="center"/>
            </w:pPr>
            <w:r w:rsidRPr="00061374">
              <w:t>2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rPr>
                <w:lang w:eastAsia="en-US"/>
              </w:rPr>
            </w:pPr>
            <w:r w:rsidRPr="00061374">
              <w:rPr>
                <w:lang w:eastAsia="en-US"/>
              </w:rPr>
              <w:t>Канализационный бассейн 7А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4 637,58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4 637,58</w:t>
            </w:r>
          </w:p>
        </w:tc>
      </w:tr>
      <w:tr w:rsidR="00061374" w:rsidRPr="00061374" w:rsidTr="00061374">
        <w:trPr>
          <w:trHeight w:val="341"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hd w:val="clear" w:color="auto" w:fill="FFFFFF"/>
              <w:jc w:val="center"/>
            </w:pPr>
            <w:r w:rsidRPr="00061374">
              <w:t>3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rPr>
                <w:lang w:eastAsia="en-US"/>
              </w:rPr>
            </w:pPr>
            <w:r w:rsidRPr="00061374">
              <w:rPr>
                <w:lang w:eastAsia="en-US"/>
              </w:rPr>
              <w:t>Канализационный бассейн 5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3 051,73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3 051,73</w:t>
            </w:r>
          </w:p>
        </w:tc>
      </w:tr>
      <w:tr w:rsidR="00061374" w:rsidRPr="00061374" w:rsidTr="00061374">
        <w:trPr>
          <w:trHeight w:val="341"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hd w:val="clear" w:color="auto" w:fill="FFFFFF"/>
              <w:jc w:val="center"/>
            </w:pPr>
            <w:r w:rsidRPr="00061374">
              <w:t>4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rPr>
                <w:lang w:eastAsia="en-US"/>
              </w:rPr>
            </w:pPr>
            <w:r w:rsidRPr="00061374">
              <w:rPr>
                <w:lang w:eastAsia="en-US"/>
              </w:rPr>
              <w:t xml:space="preserve">ОСК </w:t>
            </w:r>
            <w:r w:rsidR="00BF6737">
              <w:rPr>
                <w:lang w:eastAsia="en-US"/>
              </w:rPr>
              <w:t>"</w:t>
            </w:r>
            <w:r w:rsidRPr="00061374">
              <w:rPr>
                <w:lang w:eastAsia="en-US"/>
              </w:rPr>
              <w:t>Шахтёр</w:t>
            </w:r>
            <w:r w:rsidR="00BF6737">
              <w:rPr>
                <w:lang w:eastAsia="en-US"/>
              </w:rPr>
              <w:t>"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21,96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21,96</w:t>
            </w:r>
          </w:p>
        </w:tc>
      </w:tr>
      <w:tr w:rsidR="00061374" w:rsidRPr="00061374" w:rsidTr="00061374">
        <w:trPr>
          <w:trHeight w:val="341"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hd w:val="clear" w:color="auto" w:fill="FFFFFF"/>
              <w:jc w:val="center"/>
            </w:pPr>
            <w:r w:rsidRPr="00061374">
              <w:t>5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rPr>
                <w:lang w:eastAsia="en-US"/>
              </w:rPr>
            </w:pPr>
            <w:r w:rsidRPr="00061374">
              <w:rPr>
                <w:lang w:eastAsia="en-US"/>
              </w:rPr>
              <w:t>ТАБС 220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219,37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219,37</w:t>
            </w:r>
          </w:p>
        </w:tc>
      </w:tr>
      <w:tr w:rsidR="00061374" w:rsidRPr="00061374" w:rsidTr="00061374">
        <w:trPr>
          <w:trHeight w:val="341"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hd w:val="clear" w:color="auto" w:fill="FFFFFF"/>
              <w:jc w:val="center"/>
            </w:pPr>
            <w:r w:rsidRPr="00061374">
              <w:t>6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rPr>
                <w:lang w:eastAsia="en-US"/>
              </w:rPr>
            </w:pPr>
            <w:r w:rsidRPr="00061374">
              <w:rPr>
                <w:lang w:eastAsia="en-US"/>
              </w:rPr>
              <w:t>ТАБС 20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59,49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59,49</w:t>
            </w:r>
          </w:p>
        </w:tc>
      </w:tr>
      <w:tr w:rsidR="00061374" w:rsidRPr="00061374" w:rsidTr="00061374">
        <w:trPr>
          <w:trHeight w:val="341"/>
        </w:trPr>
        <w:tc>
          <w:tcPr>
            <w:tcW w:w="29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rPr>
                <w:b/>
              </w:rPr>
            </w:pPr>
            <w:r w:rsidRPr="00061374">
              <w:rPr>
                <w:b/>
              </w:rPr>
              <w:t xml:space="preserve">ИТОГО ОАО ПО </w:t>
            </w:r>
            <w:r w:rsidR="00BF6737">
              <w:rPr>
                <w:b/>
              </w:rPr>
              <w:t>"</w:t>
            </w:r>
            <w:r w:rsidRPr="00061374">
              <w:rPr>
                <w:b/>
              </w:rPr>
              <w:t>Водоканал</w:t>
            </w:r>
            <w:r w:rsidR="00BF6737">
              <w:rPr>
                <w:b/>
              </w:rPr>
              <w:t>"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10 665,61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10 665,61</w:t>
            </w:r>
          </w:p>
        </w:tc>
      </w:tr>
      <w:tr w:rsidR="00061374" w:rsidRPr="00061374" w:rsidTr="00061374">
        <w:trPr>
          <w:trHeight w:val="341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b/>
              </w:rPr>
              <w:t>Управление жилищно-коммунальным хозяйством администрации г. Прокопьевска</w:t>
            </w:r>
          </w:p>
        </w:tc>
      </w:tr>
      <w:tr w:rsidR="00061374" w:rsidRPr="00061374" w:rsidTr="00061374">
        <w:trPr>
          <w:trHeight w:val="341"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Cs/>
                <w:color w:val="000000"/>
              </w:rPr>
            </w:pPr>
            <w:r w:rsidRPr="00061374">
              <w:rPr>
                <w:bCs/>
                <w:color w:val="000000"/>
              </w:rPr>
              <w:t>7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pacing w:line="276" w:lineRule="auto"/>
              <w:rPr>
                <w:lang w:eastAsia="en-US"/>
              </w:rPr>
            </w:pPr>
            <w:r w:rsidRPr="00061374">
              <w:rPr>
                <w:lang w:eastAsia="en-US"/>
              </w:rPr>
              <w:t>Выпуск 1 п. Красный Углекоп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78,60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78,60</w:t>
            </w:r>
          </w:p>
        </w:tc>
      </w:tr>
      <w:tr w:rsidR="00061374" w:rsidRPr="00061374" w:rsidTr="00061374">
        <w:trPr>
          <w:trHeight w:val="341"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Cs/>
                <w:color w:val="000000"/>
              </w:rPr>
            </w:pPr>
            <w:r w:rsidRPr="00061374">
              <w:rPr>
                <w:bCs/>
                <w:color w:val="000000"/>
              </w:rPr>
              <w:t>8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pacing w:line="276" w:lineRule="auto"/>
              <w:rPr>
                <w:lang w:eastAsia="en-US"/>
              </w:rPr>
            </w:pPr>
            <w:r w:rsidRPr="00061374">
              <w:rPr>
                <w:lang w:eastAsia="en-US"/>
              </w:rPr>
              <w:t>Выпуск 2 п. Ясная Поляна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45,90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45,90</w:t>
            </w:r>
          </w:p>
        </w:tc>
      </w:tr>
      <w:tr w:rsidR="00061374" w:rsidRPr="00061374" w:rsidTr="00061374">
        <w:trPr>
          <w:trHeight w:val="341"/>
        </w:trPr>
        <w:tc>
          <w:tcPr>
            <w:tcW w:w="3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Cs/>
                <w:color w:val="000000"/>
              </w:rPr>
            </w:pPr>
            <w:r w:rsidRPr="00061374">
              <w:rPr>
                <w:bCs/>
                <w:color w:val="000000"/>
              </w:rPr>
              <w:t>9</w:t>
            </w:r>
          </w:p>
        </w:tc>
        <w:tc>
          <w:tcPr>
            <w:tcW w:w="25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pacing w:line="276" w:lineRule="auto"/>
              <w:rPr>
                <w:lang w:eastAsia="en-US"/>
              </w:rPr>
            </w:pPr>
            <w:r w:rsidRPr="00061374">
              <w:rPr>
                <w:lang w:eastAsia="en-US"/>
              </w:rPr>
              <w:t>Выпуск 4 п. Маганак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61374" w:rsidRPr="00061374" w:rsidRDefault="00061374" w:rsidP="00061374">
            <w:pPr>
              <w:jc w:val="center"/>
            </w:pPr>
            <w:r w:rsidRPr="00061374">
              <w:rPr>
                <w:color w:val="000000"/>
              </w:rPr>
              <w:t>249,10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61374" w:rsidRPr="00061374" w:rsidRDefault="00061374" w:rsidP="00061374">
            <w:pPr>
              <w:jc w:val="center"/>
            </w:pPr>
            <w:r w:rsidRPr="00061374">
              <w:rPr>
                <w:color w:val="000000"/>
              </w:rPr>
              <w:t>249,10</w:t>
            </w:r>
          </w:p>
        </w:tc>
      </w:tr>
      <w:tr w:rsidR="00061374" w:rsidRPr="00061374" w:rsidTr="00061374">
        <w:trPr>
          <w:trHeight w:val="341"/>
        </w:trPr>
        <w:tc>
          <w:tcPr>
            <w:tcW w:w="29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rPr>
                <w:b/>
              </w:rPr>
            </w:pPr>
            <w:r w:rsidRPr="00061374">
              <w:rPr>
                <w:b/>
              </w:rPr>
              <w:t>ИТОГО УЖКХ г. Прокопьевска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373,60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373,60</w:t>
            </w:r>
          </w:p>
        </w:tc>
      </w:tr>
      <w:tr w:rsidR="00061374" w:rsidRPr="00061374" w:rsidTr="00061374">
        <w:trPr>
          <w:trHeight w:val="341"/>
        </w:trPr>
        <w:tc>
          <w:tcPr>
            <w:tcW w:w="29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rPr>
                <w:b/>
              </w:rPr>
            </w:pPr>
            <w:r w:rsidRPr="00061374">
              <w:rPr>
                <w:b/>
              </w:rPr>
              <w:t>Всего: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11 039,20</w:t>
            </w:r>
          </w:p>
        </w:tc>
        <w:tc>
          <w:tcPr>
            <w:tcW w:w="10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11 039,20</w:t>
            </w:r>
          </w:p>
        </w:tc>
      </w:tr>
    </w:tbl>
    <w:p w:rsidR="00061374" w:rsidRPr="00061374" w:rsidRDefault="00061374" w:rsidP="00061374">
      <w:pPr>
        <w:widowControl w:val="0"/>
        <w:shd w:val="clear" w:color="auto" w:fill="FFFFFF"/>
        <w:tabs>
          <w:tab w:val="left" w:pos="852"/>
        </w:tabs>
        <w:spacing w:line="360" w:lineRule="auto"/>
        <w:ind w:firstLine="709"/>
        <w:jc w:val="both"/>
        <w:rPr>
          <w:b/>
        </w:rPr>
      </w:pPr>
    </w:p>
    <w:p w:rsidR="00061374" w:rsidRPr="00061374" w:rsidRDefault="00061374" w:rsidP="00061374">
      <w:pPr>
        <w:widowControl w:val="0"/>
        <w:shd w:val="clear" w:color="auto" w:fill="FFFFFF"/>
        <w:tabs>
          <w:tab w:val="left" w:pos="852"/>
        </w:tabs>
        <w:ind w:firstLine="709"/>
        <w:jc w:val="both"/>
        <w:rPr>
          <w:b/>
        </w:rPr>
      </w:pPr>
      <w:r w:rsidRPr="00061374">
        <w:rPr>
          <w:b/>
        </w:rPr>
        <w:t xml:space="preserve">Таблица 2.3. Баланс поступления сточных вод в централизованную систему </w:t>
      </w:r>
      <w:r w:rsidRPr="00061374">
        <w:rPr>
          <w:b/>
        </w:rPr>
        <w:br/>
        <w:t>водоотведения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20"/>
        <w:gridCol w:w="7655"/>
        <w:gridCol w:w="1821"/>
      </w:tblGrid>
      <w:tr w:rsidR="00061374" w:rsidRPr="00061374" w:rsidTr="00061374">
        <w:trPr>
          <w:trHeight w:val="20"/>
          <w:tblHeader/>
        </w:trPr>
        <w:tc>
          <w:tcPr>
            <w:tcW w:w="353" w:type="pct"/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61374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3754" w:type="pct"/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61374">
              <w:rPr>
                <w:b/>
                <w:sz w:val="22"/>
                <w:szCs w:val="22"/>
              </w:rPr>
              <w:t>Показатель</w:t>
            </w:r>
          </w:p>
        </w:tc>
        <w:tc>
          <w:tcPr>
            <w:tcW w:w="893" w:type="pct"/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61374">
              <w:rPr>
                <w:b/>
                <w:sz w:val="22"/>
                <w:szCs w:val="22"/>
              </w:rPr>
              <w:t>Значение</w:t>
            </w:r>
          </w:p>
        </w:tc>
      </w:tr>
      <w:tr w:rsidR="00061374" w:rsidRPr="00061374" w:rsidTr="0006137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</w:rPr>
            </w:pPr>
            <w:r w:rsidRPr="00061374">
              <w:rPr>
                <w:b/>
              </w:rPr>
              <w:t>1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b/>
                <w:color w:val="000000"/>
              </w:rPr>
            </w:pPr>
            <w:r w:rsidRPr="00061374">
              <w:rPr>
                <w:b/>
                <w:color w:val="000000"/>
              </w:rPr>
              <w:t>Очищенные стоки городскими очистными сооружениями, тыс. м</w:t>
            </w:r>
            <w:r w:rsidRPr="00061374">
              <w:rPr>
                <w:b/>
                <w:color w:val="000000"/>
                <w:vertAlign w:val="superscript"/>
              </w:rPr>
              <w:t>3</w:t>
            </w:r>
            <w:r w:rsidRPr="00061374">
              <w:rPr>
                <w:b/>
                <w:color w:val="000000"/>
              </w:rPr>
              <w:t>/год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9 664,392</w:t>
            </w:r>
          </w:p>
        </w:tc>
      </w:tr>
      <w:tr w:rsidR="00061374" w:rsidRPr="00061374" w:rsidTr="0006137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</w:pPr>
            <w:r w:rsidRPr="00061374">
              <w:t>1.1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Население, тыс. м</w:t>
            </w:r>
            <w:r w:rsidRPr="00061374">
              <w:rPr>
                <w:color w:val="000000"/>
                <w:vertAlign w:val="superscript"/>
              </w:rPr>
              <w:t>3</w:t>
            </w:r>
            <w:r w:rsidRPr="00061374">
              <w:rPr>
                <w:color w:val="000000"/>
              </w:rPr>
              <w:t>/год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6 890,650</w:t>
            </w:r>
          </w:p>
        </w:tc>
      </w:tr>
      <w:tr w:rsidR="00061374" w:rsidRPr="00061374" w:rsidTr="0006137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</w:pPr>
            <w:r w:rsidRPr="00061374">
              <w:t>1.2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Бюджет, тыс. м</w:t>
            </w:r>
            <w:r w:rsidRPr="00061374">
              <w:rPr>
                <w:color w:val="000000"/>
                <w:vertAlign w:val="superscript"/>
              </w:rPr>
              <w:t>3</w:t>
            </w:r>
            <w:r w:rsidRPr="00061374">
              <w:rPr>
                <w:color w:val="000000"/>
              </w:rPr>
              <w:t>/год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1 686,560</w:t>
            </w:r>
          </w:p>
        </w:tc>
      </w:tr>
      <w:tr w:rsidR="00061374" w:rsidRPr="00061374" w:rsidTr="0006137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</w:pPr>
            <w:r w:rsidRPr="00061374">
              <w:t>1.3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color w:val="000000"/>
              </w:rPr>
            </w:pPr>
            <w:r w:rsidRPr="00061374">
              <w:rPr>
                <w:color w:val="000000"/>
              </w:rPr>
              <w:t>Прочие, тыс. м</w:t>
            </w:r>
            <w:r w:rsidRPr="00061374">
              <w:rPr>
                <w:color w:val="000000"/>
                <w:vertAlign w:val="superscript"/>
              </w:rPr>
              <w:t>3</w:t>
            </w:r>
            <w:r w:rsidRPr="00061374">
              <w:rPr>
                <w:color w:val="000000"/>
              </w:rPr>
              <w:t>/год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1 087,182</w:t>
            </w:r>
          </w:p>
        </w:tc>
      </w:tr>
      <w:tr w:rsidR="00061374" w:rsidRPr="00061374" w:rsidTr="0006137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</w:rPr>
            </w:pPr>
            <w:r w:rsidRPr="00061374">
              <w:rPr>
                <w:b/>
              </w:rPr>
              <w:t>2</w:t>
            </w:r>
          </w:p>
        </w:tc>
        <w:tc>
          <w:tcPr>
            <w:tcW w:w="3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b/>
              </w:rPr>
            </w:pPr>
            <w:r w:rsidRPr="00061374">
              <w:rPr>
                <w:b/>
              </w:rPr>
              <w:t>Неучтенные стоки, тыс. м</w:t>
            </w:r>
            <w:r w:rsidRPr="00061374">
              <w:rPr>
                <w:b/>
                <w:vertAlign w:val="superscript"/>
              </w:rPr>
              <w:t>3</w:t>
            </w:r>
            <w:r w:rsidRPr="00061374">
              <w:rPr>
                <w:b/>
              </w:rPr>
              <w:t>/год</w:t>
            </w:r>
          </w:p>
        </w:tc>
        <w:tc>
          <w:tcPr>
            <w:tcW w:w="8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1 374,826</w:t>
            </w:r>
          </w:p>
        </w:tc>
      </w:tr>
      <w:tr w:rsidR="00061374" w:rsidRPr="00061374" w:rsidTr="00061374">
        <w:trPr>
          <w:trHeight w:val="341"/>
        </w:trPr>
        <w:tc>
          <w:tcPr>
            <w:tcW w:w="4107" w:type="pct"/>
            <w:gridSpan w:val="2"/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b/>
                <w:spacing w:val="-4"/>
                <w:lang w:eastAsia="en-US"/>
              </w:rPr>
            </w:pPr>
            <w:r w:rsidRPr="00061374">
              <w:rPr>
                <w:b/>
                <w:spacing w:val="-4"/>
                <w:sz w:val="22"/>
                <w:szCs w:val="22"/>
                <w:lang w:eastAsia="en-US"/>
              </w:rPr>
              <w:t>Всего принято сточных вод городскими очистными сооружениями, тыс. м</w:t>
            </w:r>
            <w:r w:rsidRPr="00061374">
              <w:rPr>
                <w:b/>
                <w:spacing w:val="-4"/>
                <w:sz w:val="22"/>
                <w:szCs w:val="22"/>
                <w:vertAlign w:val="superscript"/>
                <w:lang w:eastAsia="en-US"/>
              </w:rPr>
              <w:t>3</w:t>
            </w:r>
            <w:r w:rsidRPr="00061374">
              <w:rPr>
                <w:b/>
                <w:spacing w:val="-4"/>
                <w:sz w:val="22"/>
                <w:szCs w:val="22"/>
                <w:lang w:eastAsia="en-US"/>
              </w:rPr>
              <w:t>/год:</w:t>
            </w:r>
          </w:p>
        </w:tc>
        <w:tc>
          <w:tcPr>
            <w:tcW w:w="893" w:type="pct"/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11 039,204</w:t>
            </w:r>
          </w:p>
        </w:tc>
      </w:tr>
    </w:tbl>
    <w:p w:rsidR="00061374" w:rsidRPr="00061374" w:rsidRDefault="00061374" w:rsidP="00061374">
      <w:pPr>
        <w:spacing w:line="360" w:lineRule="auto"/>
        <w:ind w:firstLine="709"/>
        <w:jc w:val="both"/>
        <w:rPr>
          <w:sz w:val="28"/>
          <w:szCs w:val="28"/>
          <w:lang w:eastAsia="en-US"/>
        </w:rPr>
      </w:pPr>
    </w:p>
    <w:p w:rsidR="00061374" w:rsidRPr="00061374" w:rsidRDefault="00061374" w:rsidP="00061374">
      <w:pPr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Баланс поступления сточных вод по технологическим зонам водоотведения в 2018 году представлен в таблице 2.4.</w:t>
      </w:r>
    </w:p>
    <w:p w:rsidR="00061374" w:rsidRPr="00061374" w:rsidRDefault="00061374" w:rsidP="00061374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cs="Arial"/>
          <w:b/>
        </w:rPr>
      </w:pPr>
    </w:p>
    <w:p w:rsidR="00061374" w:rsidRPr="00061374" w:rsidRDefault="00061374" w:rsidP="00061374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cs="Arial"/>
          <w:b/>
        </w:rPr>
      </w:pPr>
    </w:p>
    <w:p w:rsidR="00061374" w:rsidRPr="00061374" w:rsidRDefault="00061374" w:rsidP="00061374">
      <w:pPr>
        <w:widowControl w:val="0"/>
        <w:autoSpaceDE w:val="0"/>
        <w:autoSpaceDN w:val="0"/>
        <w:adjustRightInd w:val="0"/>
        <w:ind w:firstLine="709"/>
        <w:jc w:val="both"/>
        <w:rPr>
          <w:b/>
        </w:rPr>
      </w:pPr>
      <w:r w:rsidRPr="00061374">
        <w:rPr>
          <w:b/>
        </w:rPr>
        <w:lastRenderedPageBreak/>
        <w:t>Таблица 2.4. Баланс поступления сточных вод по технологическим зонам водоотведения в 2018 году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14"/>
        <w:gridCol w:w="2863"/>
        <w:gridCol w:w="4631"/>
        <w:gridCol w:w="1988"/>
      </w:tblGrid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61374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61374">
              <w:rPr>
                <w:b/>
                <w:sz w:val="22"/>
                <w:szCs w:val="22"/>
              </w:rPr>
              <w:t>Система водоотведения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61374">
              <w:rPr>
                <w:b/>
                <w:sz w:val="22"/>
                <w:szCs w:val="22"/>
              </w:rPr>
              <w:t>Технологическая зона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061374">
              <w:rPr>
                <w:b/>
                <w:sz w:val="22"/>
                <w:szCs w:val="22"/>
              </w:rPr>
              <w:t>Значение, м</w:t>
            </w:r>
            <w:r w:rsidRPr="00EA36F2">
              <w:rPr>
                <w:b/>
                <w:sz w:val="22"/>
                <w:szCs w:val="22"/>
                <w:vertAlign w:val="superscript"/>
              </w:rPr>
              <w:t>3</w:t>
            </w:r>
            <w:r w:rsidRPr="00061374">
              <w:rPr>
                <w:b/>
                <w:sz w:val="22"/>
                <w:szCs w:val="22"/>
              </w:rPr>
              <w:t>/сут</w:t>
            </w:r>
          </w:p>
        </w:tc>
      </w:tr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numPr>
                <w:ilvl w:val="0"/>
                <w:numId w:val="7"/>
              </w:numPr>
              <w:tabs>
                <w:tab w:val="left" w:pos="34"/>
                <w:tab w:val="left" w:pos="10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 xml:space="preserve">Канализационный бассейн 7 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EA36F2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Район Тырган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  <w:sz w:val="22"/>
                <w:szCs w:val="22"/>
              </w:rPr>
            </w:pPr>
            <w:r w:rsidRPr="00061374">
              <w:rPr>
                <w:color w:val="000000"/>
                <w:sz w:val="22"/>
                <w:szCs w:val="22"/>
              </w:rPr>
              <w:t>7 330,08</w:t>
            </w:r>
          </w:p>
        </w:tc>
      </w:tr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numPr>
                <w:ilvl w:val="0"/>
                <w:numId w:val="7"/>
              </w:numPr>
              <w:tabs>
                <w:tab w:val="left" w:pos="34"/>
                <w:tab w:val="left" w:pos="10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Канализационный бассейн 7А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EA36F2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Район Тырган (3-10 мкр.)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  <w:sz w:val="22"/>
                <w:szCs w:val="22"/>
              </w:rPr>
            </w:pPr>
            <w:r w:rsidRPr="00061374">
              <w:rPr>
                <w:color w:val="000000"/>
                <w:sz w:val="22"/>
                <w:szCs w:val="22"/>
              </w:rPr>
              <w:t>12 705,70</w:t>
            </w:r>
          </w:p>
        </w:tc>
      </w:tr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numPr>
                <w:ilvl w:val="0"/>
                <w:numId w:val="7"/>
              </w:numPr>
              <w:tabs>
                <w:tab w:val="left" w:pos="34"/>
                <w:tab w:val="left" w:pos="10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Канализационный бассейн 5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EA36F2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 xml:space="preserve">Прижелезнодорожный район, пос. Красная Горка, пос. Зенково 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  <w:sz w:val="22"/>
                <w:szCs w:val="22"/>
              </w:rPr>
            </w:pPr>
            <w:r w:rsidRPr="00061374">
              <w:rPr>
                <w:color w:val="000000"/>
                <w:sz w:val="22"/>
                <w:szCs w:val="22"/>
              </w:rPr>
              <w:t>8 360,90</w:t>
            </w:r>
          </w:p>
        </w:tc>
      </w:tr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numPr>
                <w:ilvl w:val="0"/>
                <w:numId w:val="7"/>
              </w:numPr>
              <w:tabs>
                <w:tab w:val="left" w:pos="34"/>
                <w:tab w:val="left" w:pos="10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 xml:space="preserve">ОСК </w:t>
            </w:r>
            <w:r w:rsidR="00BF6737">
              <w:rPr>
                <w:sz w:val="22"/>
                <w:szCs w:val="22"/>
              </w:rPr>
              <w:t>"</w:t>
            </w:r>
            <w:r w:rsidRPr="00061374">
              <w:rPr>
                <w:sz w:val="22"/>
                <w:szCs w:val="22"/>
              </w:rPr>
              <w:t>Шахтёр</w:t>
            </w:r>
            <w:r w:rsidR="00BF6737">
              <w:rPr>
                <w:sz w:val="22"/>
                <w:szCs w:val="22"/>
              </w:rPr>
              <w:t>"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EA36F2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 xml:space="preserve">Оздоровительный комплекс </w:t>
            </w:r>
            <w:r w:rsidR="00BF6737">
              <w:rPr>
                <w:sz w:val="22"/>
                <w:szCs w:val="22"/>
              </w:rPr>
              <w:t>"</w:t>
            </w:r>
            <w:r w:rsidRPr="00061374">
              <w:rPr>
                <w:sz w:val="22"/>
                <w:szCs w:val="22"/>
              </w:rPr>
              <w:t>Зенково</w:t>
            </w:r>
            <w:r w:rsidR="00BF6737">
              <w:rPr>
                <w:sz w:val="22"/>
                <w:szCs w:val="22"/>
              </w:rPr>
              <w:t>"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  <w:sz w:val="22"/>
                <w:szCs w:val="22"/>
              </w:rPr>
            </w:pPr>
            <w:r w:rsidRPr="00061374">
              <w:rPr>
                <w:color w:val="000000"/>
                <w:sz w:val="22"/>
                <w:szCs w:val="22"/>
              </w:rPr>
              <w:t>60,16</w:t>
            </w:r>
          </w:p>
        </w:tc>
      </w:tr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numPr>
                <w:ilvl w:val="0"/>
                <w:numId w:val="7"/>
              </w:numPr>
              <w:tabs>
                <w:tab w:val="left" w:pos="34"/>
                <w:tab w:val="left" w:pos="10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ТАБС 220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EA36F2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пос. Северный Маганак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  <w:sz w:val="22"/>
                <w:szCs w:val="22"/>
              </w:rPr>
            </w:pPr>
            <w:r w:rsidRPr="00061374">
              <w:rPr>
                <w:color w:val="000000"/>
                <w:sz w:val="22"/>
                <w:szCs w:val="22"/>
              </w:rPr>
              <w:t>601,04</w:t>
            </w:r>
          </w:p>
        </w:tc>
      </w:tr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numPr>
                <w:ilvl w:val="0"/>
                <w:numId w:val="7"/>
              </w:numPr>
              <w:tabs>
                <w:tab w:val="left" w:pos="34"/>
                <w:tab w:val="left" w:pos="10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ТАБС 20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EA36F2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пос. Красный Углекоп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  <w:sz w:val="22"/>
                <w:szCs w:val="22"/>
              </w:rPr>
            </w:pPr>
            <w:r w:rsidRPr="00061374">
              <w:rPr>
                <w:color w:val="000000"/>
                <w:sz w:val="22"/>
                <w:szCs w:val="22"/>
              </w:rPr>
              <w:t>162,99</w:t>
            </w:r>
          </w:p>
        </w:tc>
      </w:tr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numPr>
                <w:ilvl w:val="0"/>
                <w:numId w:val="7"/>
              </w:numPr>
              <w:tabs>
                <w:tab w:val="left" w:pos="34"/>
                <w:tab w:val="left" w:pos="10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 xml:space="preserve">ОС Выпуск 1 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EA36F2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п. Красный Углекоп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215,34</w:t>
            </w:r>
          </w:p>
        </w:tc>
      </w:tr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numPr>
                <w:ilvl w:val="0"/>
                <w:numId w:val="7"/>
              </w:numPr>
              <w:tabs>
                <w:tab w:val="left" w:pos="34"/>
                <w:tab w:val="left" w:pos="10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 xml:space="preserve">ОС Выпуск 2 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EA36F2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>п. Ясная Поляна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125,75</w:t>
            </w:r>
          </w:p>
        </w:tc>
      </w:tr>
      <w:tr w:rsidR="00061374" w:rsidRPr="00061374" w:rsidTr="00061374">
        <w:trPr>
          <w:trHeight w:val="20"/>
          <w:tblHeader/>
        </w:trPr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numPr>
                <w:ilvl w:val="0"/>
                <w:numId w:val="7"/>
              </w:numPr>
              <w:tabs>
                <w:tab w:val="left" w:pos="34"/>
                <w:tab w:val="left" w:pos="10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4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 xml:space="preserve">ОС Выпуск 4 </w:t>
            </w:r>
          </w:p>
        </w:tc>
        <w:tc>
          <w:tcPr>
            <w:tcW w:w="2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EA36F2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1374">
              <w:rPr>
                <w:sz w:val="22"/>
                <w:szCs w:val="22"/>
              </w:rPr>
              <w:t xml:space="preserve">п. Маганак 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color w:val="000000"/>
              </w:rPr>
            </w:pPr>
            <w:r w:rsidRPr="00061374">
              <w:rPr>
                <w:color w:val="000000"/>
              </w:rPr>
              <w:t>682,47</w:t>
            </w:r>
          </w:p>
        </w:tc>
      </w:tr>
      <w:tr w:rsidR="00061374" w:rsidRPr="00061374" w:rsidTr="00061374">
        <w:trPr>
          <w:trHeight w:val="419"/>
        </w:trPr>
        <w:tc>
          <w:tcPr>
            <w:tcW w:w="4025" w:type="pct"/>
            <w:gridSpan w:val="3"/>
            <w:shd w:val="clear" w:color="auto" w:fill="auto"/>
            <w:vAlign w:val="center"/>
          </w:tcPr>
          <w:p w:rsidR="00061374" w:rsidRPr="00061374" w:rsidRDefault="00061374" w:rsidP="00061374">
            <w:pPr>
              <w:rPr>
                <w:b/>
                <w:lang w:eastAsia="en-US"/>
              </w:rPr>
            </w:pPr>
            <w:r w:rsidRPr="00061374">
              <w:rPr>
                <w:b/>
                <w:lang w:eastAsia="en-US"/>
              </w:rPr>
              <w:t>ИТОГО:</w:t>
            </w:r>
          </w:p>
        </w:tc>
        <w:tc>
          <w:tcPr>
            <w:tcW w:w="975" w:type="pct"/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</w:rPr>
              <w:t>30 244,44</w:t>
            </w:r>
          </w:p>
        </w:tc>
      </w:tr>
    </w:tbl>
    <w:p w:rsidR="00061374" w:rsidRPr="00EA36F2" w:rsidRDefault="00061374" w:rsidP="00EA36F2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  <w:lang w:eastAsia="en-US"/>
        </w:rPr>
      </w:pPr>
      <w:bookmarkStart w:id="49" w:name="_Toc396212661"/>
      <w:bookmarkStart w:id="50" w:name="_Toc422399636"/>
      <w:bookmarkStart w:id="51" w:name="_Toc450320669"/>
      <w:bookmarkStart w:id="52" w:name="_Toc457987377"/>
    </w:p>
    <w:p w:rsidR="00061374" w:rsidRPr="00EA36F2" w:rsidRDefault="00061374" w:rsidP="00EA36F2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  <w:lang w:eastAsia="en-US"/>
        </w:rPr>
      </w:pPr>
    </w:p>
    <w:p w:rsidR="00061374" w:rsidRPr="00061374" w:rsidRDefault="00061374" w:rsidP="00061374">
      <w:pPr>
        <w:spacing w:line="360" w:lineRule="auto"/>
        <w:ind w:firstLine="709"/>
        <w:jc w:val="both"/>
        <w:outlineLvl w:val="0"/>
        <w:rPr>
          <w:b/>
          <w:sz w:val="28"/>
          <w:szCs w:val="28"/>
          <w:lang w:eastAsia="en-US"/>
        </w:rPr>
      </w:pPr>
      <w:bookmarkStart w:id="53" w:name="_Toc463943073"/>
      <w:bookmarkStart w:id="54" w:name="_Toc473019027"/>
      <w:bookmarkStart w:id="55" w:name="_Toc25238453"/>
      <w:r w:rsidRPr="00061374">
        <w:rPr>
          <w:b/>
          <w:sz w:val="28"/>
          <w:szCs w:val="28"/>
          <w:lang w:eastAsia="en-US"/>
        </w:rPr>
        <w:t>2.2. Оценка фактического притока неорганизованного стока (сточных вод, поступающих по поверхности рельефа местности) по технологическим зонам водоотведения</w:t>
      </w:r>
      <w:bookmarkEnd w:id="49"/>
      <w:bookmarkEnd w:id="50"/>
      <w:bookmarkEnd w:id="51"/>
      <w:bookmarkEnd w:id="52"/>
      <w:bookmarkEnd w:id="53"/>
      <w:bookmarkEnd w:id="54"/>
      <w:bookmarkEnd w:id="55"/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  <w:lang w:eastAsia="en-US"/>
        </w:rPr>
      </w:pP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Неорганизованным стоком являются дождевые, талые и инфильтрационные воды, поступающие в централизованную систему водоотведения через неплотности в элементах канализационной сети и сооружений.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В данной схеме водоотведения принимается, что все стоки от потребителей, не подключенных к централизованной системе водоотведения, перевозятся автотранспортом на 5, 7 канализационный бассейн.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Ориентировочное значение объема неорганизованных стоков представлено в таблице 2.5.</w:t>
      </w:r>
    </w:p>
    <w:p w:rsidR="00061374" w:rsidRPr="00061374" w:rsidRDefault="00061374" w:rsidP="00061374">
      <w:pPr>
        <w:widowControl w:val="0"/>
        <w:spacing w:line="360" w:lineRule="auto"/>
        <w:ind w:firstLine="709"/>
        <w:jc w:val="both"/>
        <w:rPr>
          <w:b/>
        </w:rPr>
      </w:pPr>
    </w:p>
    <w:p w:rsidR="00061374" w:rsidRPr="00061374" w:rsidRDefault="00061374" w:rsidP="00061374">
      <w:pPr>
        <w:widowControl w:val="0"/>
        <w:spacing w:line="276" w:lineRule="auto"/>
        <w:ind w:firstLine="709"/>
        <w:jc w:val="both"/>
        <w:rPr>
          <w:b/>
        </w:rPr>
      </w:pPr>
      <w:r w:rsidRPr="00061374">
        <w:rPr>
          <w:b/>
        </w:rPr>
        <w:t xml:space="preserve">Таблица 2.5. Объем неорганизованных стоков на 2018 год </w:t>
      </w:r>
    </w:p>
    <w:tbl>
      <w:tblPr>
        <w:tblW w:w="9923" w:type="dxa"/>
        <w:tblInd w:w="108" w:type="dxa"/>
        <w:tblLook w:val="00A0" w:firstRow="1" w:lastRow="0" w:firstColumn="1" w:lastColumn="0" w:noHBand="0" w:noVBand="0"/>
      </w:tblPr>
      <w:tblGrid>
        <w:gridCol w:w="629"/>
        <w:gridCol w:w="7661"/>
        <w:gridCol w:w="1798"/>
      </w:tblGrid>
      <w:tr w:rsidR="00061374" w:rsidRPr="00061374" w:rsidTr="00061374">
        <w:trPr>
          <w:trHeight w:val="749"/>
          <w:tblHeader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78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  <w:sz w:val="22"/>
                <w:szCs w:val="22"/>
              </w:rPr>
              <w:t>Показатель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  <w:sz w:val="22"/>
                <w:szCs w:val="22"/>
              </w:rPr>
              <w:t>Значение</w:t>
            </w:r>
          </w:p>
        </w:tc>
      </w:tr>
      <w:tr w:rsidR="00061374" w:rsidRPr="00061374" w:rsidTr="00061374">
        <w:trPr>
          <w:trHeight w:val="310"/>
          <w:tblHeader/>
        </w:trPr>
        <w:tc>
          <w:tcPr>
            <w:tcW w:w="103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spacing w:line="276" w:lineRule="auto"/>
              <w:jc w:val="center"/>
              <w:rPr>
                <w:b/>
                <w:bCs/>
                <w:color w:val="000000"/>
              </w:rPr>
            </w:pPr>
            <w:r w:rsidRPr="00061374">
              <w:rPr>
                <w:b/>
                <w:bCs/>
                <w:color w:val="000000"/>
                <w:sz w:val="22"/>
                <w:szCs w:val="22"/>
              </w:rPr>
              <w:t>Неорганизованные стоки, поступающие в централизованную бытовую систему водоотведения</w:t>
            </w:r>
          </w:p>
        </w:tc>
      </w:tr>
      <w:tr w:rsidR="00061374" w:rsidRPr="00061374" w:rsidTr="00061374">
        <w:trPr>
          <w:trHeight w:val="31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pacing w:line="276" w:lineRule="auto"/>
              <w:jc w:val="center"/>
              <w:rPr>
                <w:color w:val="000000"/>
              </w:rPr>
            </w:pPr>
            <w:r w:rsidRPr="00061374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7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spacing w:line="276" w:lineRule="auto"/>
              <w:rPr>
                <w:color w:val="000000"/>
              </w:rPr>
            </w:pPr>
            <w:r w:rsidRPr="00061374">
              <w:rPr>
                <w:color w:val="000000"/>
              </w:rPr>
              <w:t>Поверхностные стоки и дренажные воды, тыс. м</w:t>
            </w:r>
            <w:r w:rsidRPr="00061374">
              <w:rPr>
                <w:color w:val="000000"/>
                <w:vertAlign w:val="superscript"/>
              </w:rPr>
              <w:t>3</w:t>
            </w:r>
            <w:r w:rsidR="00723A13">
              <w:rPr>
                <w:color w:val="000000"/>
              </w:rPr>
              <w:t xml:space="preserve">/год 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pacing w:line="276" w:lineRule="auto"/>
              <w:jc w:val="center"/>
              <w:rPr>
                <w:color w:val="000000"/>
              </w:rPr>
            </w:pPr>
            <w:r w:rsidRPr="00061374">
              <w:rPr>
                <w:sz w:val="22"/>
                <w:szCs w:val="22"/>
                <w:lang w:eastAsia="en-US"/>
              </w:rPr>
              <w:t>1 374,8</w:t>
            </w:r>
          </w:p>
        </w:tc>
      </w:tr>
      <w:tr w:rsidR="00061374" w:rsidRPr="00061374" w:rsidTr="00061374">
        <w:trPr>
          <w:trHeight w:val="315"/>
        </w:trPr>
        <w:tc>
          <w:tcPr>
            <w:tcW w:w="1034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pacing w:line="276" w:lineRule="auto"/>
              <w:jc w:val="center"/>
              <w:rPr>
                <w:lang w:eastAsia="en-US"/>
              </w:rPr>
            </w:pPr>
            <w:r w:rsidRPr="00061374">
              <w:rPr>
                <w:b/>
                <w:bCs/>
                <w:color w:val="000000"/>
                <w:sz w:val="22"/>
                <w:szCs w:val="22"/>
              </w:rPr>
              <w:t>Неорганизованные стоки, не поступающие в централизованную бытовую систему водоотведения</w:t>
            </w:r>
          </w:p>
        </w:tc>
      </w:tr>
      <w:tr w:rsidR="00061374" w:rsidRPr="00061374" w:rsidTr="00061374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pacing w:line="276" w:lineRule="auto"/>
              <w:jc w:val="center"/>
              <w:rPr>
                <w:color w:val="000000"/>
                <w:highlight w:val="yellow"/>
              </w:rPr>
            </w:pPr>
            <w:r w:rsidRPr="00061374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pacing w:line="276" w:lineRule="auto"/>
              <w:rPr>
                <w:color w:val="000000"/>
              </w:rPr>
            </w:pPr>
            <w:r w:rsidRPr="00061374">
              <w:rPr>
                <w:color w:val="000000"/>
              </w:rPr>
              <w:t>Неорганизованные стоки от населения, тыс. м</w:t>
            </w:r>
            <w:r w:rsidRPr="00061374">
              <w:rPr>
                <w:color w:val="000000"/>
                <w:vertAlign w:val="superscript"/>
              </w:rPr>
              <w:t>3</w:t>
            </w:r>
            <w:r w:rsidRPr="00061374">
              <w:rPr>
                <w:color w:val="000000"/>
              </w:rPr>
              <w:t>/год *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 w:rsidRPr="00061374">
              <w:rPr>
                <w:sz w:val="22"/>
                <w:szCs w:val="22"/>
                <w:lang w:eastAsia="en-US"/>
              </w:rPr>
              <w:t>3 443,5</w:t>
            </w:r>
          </w:p>
        </w:tc>
      </w:tr>
    </w:tbl>
    <w:p w:rsidR="00061374" w:rsidRPr="00061374" w:rsidRDefault="00061374" w:rsidP="00061374">
      <w:pPr>
        <w:spacing w:line="360" w:lineRule="auto"/>
        <w:ind w:firstLine="567"/>
        <w:rPr>
          <w:b/>
        </w:rPr>
      </w:pPr>
      <w:r w:rsidRPr="00723A13">
        <w:rPr>
          <w:b/>
        </w:rPr>
        <w:t>Примечание</w:t>
      </w:r>
      <w:r w:rsidRPr="00061374">
        <w:rPr>
          <w:b/>
        </w:rPr>
        <w:t xml:space="preserve"> - </w:t>
      </w:r>
      <w:r w:rsidRPr="00061374">
        <w:t>* Расчётные значения</w:t>
      </w:r>
    </w:p>
    <w:p w:rsidR="00061374" w:rsidRPr="00061374" w:rsidRDefault="00061374" w:rsidP="00061374">
      <w:pPr>
        <w:spacing w:line="360" w:lineRule="auto"/>
        <w:ind w:firstLine="709"/>
        <w:jc w:val="both"/>
        <w:outlineLvl w:val="0"/>
        <w:rPr>
          <w:b/>
          <w:sz w:val="28"/>
          <w:szCs w:val="28"/>
          <w:lang w:eastAsia="en-US"/>
        </w:rPr>
      </w:pPr>
      <w:bookmarkStart w:id="56" w:name="_Toc396212662"/>
      <w:bookmarkStart w:id="57" w:name="_Toc422399637"/>
      <w:bookmarkStart w:id="58" w:name="_Toc450320670"/>
      <w:bookmarkStart w:id="59" w:name="_Toc457987378"/>
      <w:bookmarkStart w:id="60" w:name="_Toc463943074"/>
      <w:bookmarkStart w:id="61" w:name="_Toc473019028"/>
      <w:bookmarkStart w:id="62" w:name="_Toc25238454"/>
      <w:r w:rsidRPr="00061374">
        <w:rPr>
          <w:b/>
          <w:sz w:val="28"/>
          <w:szCs w:val="28"/>
          <w:lang w:eastAsia="en-US"/>
        </w:rPr>
        <w:lastRenderedPageBreak/>
        <w:t>2.3. 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56"/>
      <w:bookmarkEnd w:id="57"/>
      <w:bookmarkEnd w:id="58"/>
      <w:bookmarkEnd w:id="59"/>
      <w:bookmarkEnd w:id="60"/>
      <w:bookmarkEnd w:id="61"/>
      <w:bookmarkEnd w:id="62"/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61374">
        <w:rPr>
          <w:rFonts w:eastAsia="Calibri"/>
          <w:sz w:val="28"/>
          <w:szCs w:val="28"/>
          <w:lang w:eastAsia="en-US"/>
        </w:rPr>
        <w:t xml:space="preserve">Приборами учета принимаемых сточных вод в настоящее время оснащены только городские очистные сооружения канализации АО </w:t>
      </w:r>
      <w:r w:rsidR="00BF6737">
        <w:rPr>
          <w:rFonts w:eastAsia="Calibri"/>
          <w:sz w:val="28"/>
          <w:szCs w:val="28"/>
          <w:lang w:eastAsia="en-US"/>
        </w:rPr>
        <w:t>"</w:t>
      </w:r>
      <w:r w:rsidRPr="00061374">
        <w:rPr>
          <w:rFonts w:eastAsia="Calibri"/>
          <w:sz w:val="28"/>
          <w:szCs w:val="28"/>
          <w:lang w:eastAsia="en-US"/>
        </w:rPr>
        <w:t>ПО Водоканал</w:t>
      </w:r>
      <w:r w:rsidR="00BF6737">
        <w:rPr>
          <w:rFonts w:eastAsia="Calibri"/>
          <w:sz w:val="28"/>
          <w:szCs w:val="28"/>
          <w:lang w:eastAsia="en-US"/>
        </w:rPr>
        <w:t>"</w:t>
      </w:r>
      <w:r w:rsidRPr="00061374">
        <w:rPr>
          <w:rFonts w:eastAsia="Calibri"/>
          <w:sz w:val="28"/>
          <w:szCs w:val="28"/>
          <w:lang w:eastAsia="en-US"/>
        </w:rPr>
        <w:t>. На очистных сооружениях установлены приборы учета, фиксирующие объем поступающих на очистку стоков. Приборы учета, фиксирующие объем очищенных сточных вод, направляемых на сброс в водные объекты, отсутствуют.</w:t>
      </w:r>
    </w:p>
    <w:p w:rsidR="00061374" w:rsidRPr="00061374" w:rsidRDefault="00061374" w:rsidP="00061374">
      <w:pPr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61374">
        <w:rPr>
          <w:rFonts w:eastAsia="Calibri"/>
          <w:sz w:val="28"/>
          <w:szCs w:val="28"/>
          <w:lang w:eastAsia="en-US"/>
        </w:rPr>
        <w:t>При наличии у потребителей приборов учета холодной и горячей воды, учет принимаемых сточных вод ведется на основании показаний приборов учета холодной и горячей воды, и соответственно коммерческие расчеты за прием сточных вод осуществляются по количеству потребляемой воды.</w:t>
      </w:r>
    </w:p>
    <w:p w:rsidR="00061374" w:rsidRPr="00061374" w:rsidRDefault="00061374" w:rsidP="00061374">
      <w:pPr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061374" w:rsidRPr="00061374" w:rsidRDefault="00061374" w:rsidP="00061374">
      <w:pPr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</w:p>
    <w:p w:rsidR="00061374" w:rsidRPr="00061374" w:rsidRDefault="00061374" w:rsidP="00061374">
      <w:pPr>
        <w:spacing w:line="360" w:lineRule="auto"/>
        <w:ind w:firstLine="709"/>
        <w:jc w:val="both"/>
        <w:outlineLvl w:val="0"/>
        <w:rPr>
          <w:b/>
          <w:sz w:val="28"/>
          <w:szCs w:val="28"/>
          <w:lang w:eastAsia="en-US"/>
        </w:rPr>
      </w:pPr>
      <w:bookmarkStart w:id="63" w:name="_Toc396212663"/>
      <w:bookmarkStart w:id="64" w:name="_Toc422399638"/>
      <w:bookmarkStart w:id="65" w:name="_Toc450320671"/>
      <w:bookmarkStart w:id="66" w:name="_Toc457987379"/>
      <w:bookmarkStart w:id="67" w:name="_Toc463943075"/>
      <w:bookmarkStart w:id="68" w:name="_Toc473019029"/>
      <w:bookmarkStart w:id="69" w:name="_Toc25238455"/>
      <w:r w:rsidRPr="00061374">
        <w:rPr>
          <w:b/>
          <w:sz w:val="28"/>
          <w:szCs w:val="28"/>
          <w:lang w:eastAsia="en-US"/>
        </w:rPr>
        <w:t>2.4. Результаты ретроспективного анализа балансов поступления сточных вод в централизованную систему водоотведения по технологическим зонам во</w:t>
      </w:r>
      <w:r w:rsidRPr="00061374">
        <w:rPr>
          <w:b/>
          <w:sz w:val="28"/>
          <w:szCs w:val="28"/>
          <w:lang w:eastAsia="en-US"/>
        </w:rPr>
        <w:softHyphen/>
        <w:t>доотведения с выделением зон дефицитов и резервов производственных мощностей</w:t>
      </w:r>
      <w:bookmarkEnd w:id="63"/>
      <w:bookmarkEnd w:id="64"/>
      <w:bookmarkEnd w:id="65"/>
      <w:bookmarkEnd w:id="66"/>
      <w:bookmarkEnd w:id="67"/>
      <w:bookmarkEnd w:id="68"/>
      <w:bookmarkEnd w:id="69"/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highlight w:val="yellow"/>
          <w:lang w:eastAsia="en-US"/>
        </w:rPr>
      </w:pP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Ретроспективный баланс поступления сточных вод по технологическим зонам водоотведения в период 2015 – 2018 гг. представлен в таблице 2.1, на рис. 2.1. </w:t>
      </w:r>
    </w:p>
    <w:p w:rsidR="00061374" w:rsidRPr="00283342" w:rsidRDefault="00283342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283342">
        <w:rPr>
          <w:sz w:val="28"/>
          <w:szCs w:val="28"/>
          <w:lang w:eastAsia="en-US"/>
        </w:rPr>
        <w:t>Все очистные сооружения г. Прокопьевск, кроме ОС п. Маганак, имеют резерв производительности</w:t>
      </w:r>
      <w:r>
        <w:rPr>
          <w:sz w:val="28"/>
          <w:szCs w:val="28"/>
          <w:lang w:eastAsia="en-US"/>
        </w:rPr>
        <w:t>.</w:t>
      </w:r>
    </w:p>
    <w:p w:rsid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</w:p>
    <w:p w:rsidR="00283342" w:rsidRPr="00283342" w:rsidRDefault="00283342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</w:p>
    <w:p w:rsidR="00061374" w:rsidRPr="00061374" w:rsidRDefault="00061374" w:rsidP="00061374">
      <w:pPr>
        <w:spacing w:line="360" w:lineRule="auto"/>
        <w:ind w:firstLine="709"/>
        <w:jc w:val="both"/>
        <w:outlineLvl w:val="0"/>
        <w:rPr>
          <w:b/>
          <w:sz w:val="28"/>
          <w:szCs w:val="28"/>
          <w:lang w:eastAsia="en-US"/>
        </w:rPr>
      </w:pPr>
      <w:bookmarkStart w:id="70" w:name="_Toc396212664"/>
      <w:bookmarkStart w:id="71" w:name="_Toc450320672"/>
      <w:bookmarkStart w:id="72" w:name="_Toc457987380"/>
      <w:bookmarkStart w:id="73" w:name="_Toc463943076"/>
      <w:bookmarkStart w:id="74" w:name="_Toc473019030"/>
      <w:bookmarkStart w:id="75" w:name="_Toc25238456"/>
      <w:r w:rsidRPr="00061374">
        <w:rPr>
          <w:b/>
          <w:sz w:val="28"/>
          <w:szCs w:val="28"/>
          <w:lang w:eastAsia="en-US"/>
        </w:rPr>
        <w:t>2.5. Прогнозные балансы поступления сточных вод в централизованную систему водоотведения и отведения стоков по технологическим зонам водоотведения с учетом различных сценариев развития поселений</w:t>
      </w:r>
      <w:bookmarkEnd w:id="70"/>
      <w:bookmarkEnd w:id="71"/>
      <w:bookmarkEnd w:id="72"/>
      <w:bookmarkEnd w:id="73"/>
      <w:bookmarkEnd w:id="74"/>
      <w:bookmarkEnd w:id="75"/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highlight w:val="yellow"/>
          <w:lang w:eastAsia="en-US"/>
        </w:rPr>
      </w:pPr>
    </w:p>
    <w:p w:rsidR="00061374" w:rsidRPr="00061374" w:rsidRDefault="00061374" w:rsidP="00061374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  <w:lang w:eastAsia="en-US"/>
        </w:rPr>
      </w:pPr>
      <w:r w:rsidRPr="00061374">
        <w:rPr>
          <w:color w:val="000000"/>
          <w:sz w:val="28"/>
          <w:szCs w:val="28"/>
          <w:lang w:eastAsia="en-US"/>
        </w:rPr>
        <w:lastRenderedPageBreak/>
        <w:t xml:space="preserve">Информация по </w:t>
      </w:r>
      <w:r w:rsidR="00283342">
        <w:rPr>
          <w:color w:val="000000"/>
          <w:sz w:val="28"/>
          <w:szCs w:val="28"/>
          <w:lang w:eastAsia="en-US"/>
        </w:rPr>
        <w:t>величине</w:t>
      </w:r>
      <w:r w:rsidRPr="00061374">
        <w:rPr>
          <w:color w:val="000000"/>
          <w:sz w:val="28"/>
          <w:szCs w:val="28"/>
          <w:lang w:eastAsia="en-US"/>
        </w:rPr>
        <w:t xml:space="preserve"> прироста холодного</w:t>
      </w:r>
      <w:r w:rsidR="00283342">
        <w:rPr>
          <w:color w:val="000000"/>
          <w:sz w:val="28"/>
          <w:szCs w:val="28"/>
          <w:lang w:eastAsia="en-US"/>
        </w:rPr>
        <w:t>, горячего</w:t>
      </w:r>
      <w:r w:rsidRPr="00061374">
        <w:rPr>
          <w:color w:val="000000"/>
          <w:sz w:val="28"/>
          <w:szCs w:val="28"/>
          <w:lang w:eastAsia="en-US"/>
        </w:rPr>
        <w:t xml:space="preserve"> водоснабжения и водоотведения </w:t>
      </w:r>
      <w:r w:rsidR="00283342">
        <w:rPr>
          <w:color w:val="000000"/>
          <w:sz w:val="28"/>
          <w:szCs w:val="28"/>
          <w:lang w:eastAsia="en-US"/>
        </w:rPr>
        <w:t xml:space="preserve">за счет подключения новых объектов </w:t>
      </w:r>
      <w:r w:rsidRPr="00061374">
        <w:rPr>
          <w:color w:val="000000"/>
          <w:sz w:val="28"/>
          <w:szCs w:val="28"/>
          <w:lang w:eastAsia="en-US"/>
        </w:rPr>
        <w:t>приведена в та</w:t>
      </w:r>
      <w:r w:rsidR="00283342">
        <w:rPr>
          <w:color w:val="000000"/>
          <w:sz w:val="28"/>
          <w:szCs w:val="28"/>
          <w:lang w:eastAsia="en-US"/>
        </w:rPr>
        <w:t>блице 2.6.</w:t>
      </w:r>
    </w:p>
    <w:p w:rsidR="00061374" w:rsidRPr="00061374" w:rsidRDefault="00061374" w:rsidP="00061374">
      <w:pPr>
        <w:spacing w:line="360" w:lineRule="auto"/>
        <w:ind w:firstLine="709"/>
        <w:jc w:val="both"/>
        <w:rPr>
          <w:color w:val="000000"/>
          <w:sz w:val="28"/>
          <w:szCs w:val="28"/>
          <w:lang w:eastAsia="en-US"/>
        </w:rPr>
      </w:pPr>
      <w:r w:rsidRPr="00061374">
        <w:rPr>
          <w:color w:val="000000"/>
          <w:sz w:val="28"/>
          <w:szCs w:val="28"/>
          <w:lang w:eastAsia="en-US"/>
        </w:rPr>
        <w:t>Расчет расходов холодной</w:t>
      </w:r>
      <w:r w:rsidR="00283342">
        <w:rPr>
          <w:color w:val="000000"/>
          <w:sz w:val="28"/>
          <w:szCs w:val="28"/>
          <w:lang w:eastAsia="en-US"/>
        </w:rPr>
        <w:t xml:space="preserve"> воды выполнен в соответствии с СП 30.13330.2016</w:t>
      </w:r>
      <w:r w:rsidRPr="00061374">
        <w:rPr>
          <w:color w:val="000000"/>
          <w:sz w:val="28"/>
          <w:szCs w:val="28"/>
          <w:lang w:eastAsia="en-US"/>
        </w:rPr>
        <w:t>, расчетные расходы горячей воды приняты согласно утвержденной схеме теплоснабжения городского округа. Расходы канализации определены как сумма расходов холодной и горячей воды. Норм</w:t>
      </w:r>
      <w:r w:rsidR="00283342">
        <w:rPr>
          <w:color w:val="000000"/>
          <w:sz w:val="28"/>
          <w:szCs w:val="28"/>
          <w:lang w:eastAsia="en-US"/>
        </w:rPr>
        <w:t>атив потребления холодной воды для жилых домов</w:t>
      </w:r>
      <w:r w:rsidRPr="00061374">
        <w:rPr>
          <w:color w:val="000000"/>
          <w:sz w:val="28"/>
          <w:szCs w:val="28"/>
          <w:lang w:eastAsia="en-US"/>
        </w:rPr>
        <w:t xml:space="preserve"> принят согласно приложениям №1, №2 к приказу №107 департамента жилищно-коммунального и дорожного комплекса Кемеровской области от 23 декабря 2014</w:t>
      </w:r>
      <w:r w:rsidR="00283342">
        <w:rPr>
          <w:color w:val="000000"/>
          <w:sz w:val="28"/>
          <w:szCs w:val="28"/>
          <w:lang w:eastAsia="en-US"/>
        </w:rPr>
        <w:t xml:space="preserve"> </w:t>
      </w:r>
      <w:r w:rsidRPr="00061374">
        <w:rPr>
          <w:color w:val="000000"/>
          <w:sz w:val="28"/>
          <w:szCs w:val="28"/>
          <w:lang w:eastAsia="en-US"/>
        </w:rPr>
        <w:t>г.</w:t>
      </w:r>
    </w:p>
    <w:p w:rsidR="00061374" w:rsidRPr="00061374" w:rsidRDefault="00061374" w:rsidP="00061374">
      <w:pPr>
        <w:widowControl w:val="0"/>
        <w:spacing w:after="200" w:line="276" w:lineRule="auto"/>
        <w:ind w:firstLine="567"/>
        <w:jc w:val="both"/>
        <w:rPr>
          <w:color w:val="000000"/>
          <w:sz w:val="28"/>
          <w:szCs w:val="28"/>
          <w:highlight w:val="yellow"/>
        </w:rPr>
      </w:pPr>
    </w:p>
    <w:p w:rsidR="00061374" w:rsidRPr="00061374" w:rsidRDefault="00061374" w:rsidP="00061374">
      <w:pPr>
        <w:widowControl w:val="0"/>
        <w:spacing w:after="200" w:line="276" w:lineRule="auto"/>
        <w:ind w:firstLine="567"/>
        <w:jc w:val="both"/>
        <w:rPr>
          <w:color w:val="000000"/>
          <w:sz w:val="28"/>
          <w:szCs w:val="28"/>
          <w:highlight w:val="yellow"/>
        </w:rPr>
        <w:sectPr w:rsidR="00061374" w:rsidRPr="00061374" w:rsidSect="00EA36F2">
          <w:pgSz w:w="11906" w:h="16838"/>
          <w:pgMar w:top="568" w:right="566" w:bottom="993" w:left="1134" w:header="142" w:footer="544" w:gutter="0"/>
          <w:cols w:space="708"/>
          <w:docGrid w:linePitch="360"/>
        </w:sectPr>
      </w:pPr>
    </w:p>
    <w:p w:rsidR="00061374" w:rsidRPr="00061374" w:rsidRDefault="00061374" w:rsidP="00061374">
      <w:pPr>
        <w:widowControl w:val="0"/>
        <w:ind w:firstLine="142"/>
        <w:jc w:val="both"/>
        <w:rPr>
          <w:b/>
          <w:spacing w:val="-7"/>
        </w:rPr>
      </w:pPr>
      <w:r w:rsidRPr="00061374">
        <w:rPr>
          <w:b/>
          <w:color w:val="000000"/>
          <w:spacing w:val="-7"/>
        </w:rPr>
        <w:lastRenderedPageBreak/>
        <w:t xml:space="preserve">Таблица 2.6. </w:t>
      </w:r>
      <w:r w:rsidRPr="00061374">
        <w:rPr>
          <w:b/>
          <w:spacing w:val="-7"/>
        </w:rPr>
        <w:t xml:space="preserve">Прогноз прироста </w:t>
      </w:r>
      <w:r w:rsidR="00283342">
        <w:rPr>
          <w:b/>
          <w:spacing w:val="-7"/>
        </w:rPr>
        <w:t>расходов</w:t>
      </w:r>
      <w:r w:rsidRPr="00061374">
        <w:rPr>
          <w:b/>
          <w:spacing w:val="-7"/>
        </w:rPr>
        <w:t xml:space="preserve"> холодно</w:t>
      </w:r>
      <w:r w:rsidR="00283342">
        <w:rPr>
          <w:b/>
          <w:spacing w:val="-7"/>
        </w:rPr>
        <w:t>й</w:t>
      </w:r>
      <w:r w:rsidRPr="00061374">
        <w:rPr>
          <w:b/>
          <w:spacing w:val="-7"/>
        </w:rPr>
        <w:t>, горяче</w:t>
      </w:r>
      <w:r w:rsidR="00283342">
        <w:rPr>
          <w:b/>
          <w:spacing w:val="-7"/>
        </w:rPr>
        <w:t>й</w:t>
      </w:r>
      <w:r w:rsidRPr="00061374">
        <w:rPr>
          <w:b/>
          <w:spacing w:val="-7"/>
        </w:rPr>
        <w:t xml:space="preserve"> вод</w:t>
      </w:r>
      <w:r w:rsidR="00283342">
        <w:rPr>
          <w:b/>
          <w:spacing w:val="-7"/>
        </w:rPr>
        <w:t>ы и канализации</w:t>
      </w:r>
      <w:r w:rsidRPr="00061374">
        <w:rPr>
          <w:b/>
          <w:spacing w:val="-7"/>
        </w:rPr>
        <w:t xml:space="preserve"> для перспективной застройки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52"/>
        <w:gridCol w:w="5689"/>
        <w:gridCol w:w="1565"/>
        <w:gridCol w:w="1565"/>
        <w:gridCol w:w="1568"/>
        <w:gridCol w:w="1565"/>
        <w:gridCol w:w="1565"/>
        <w:gridCol w:w="1568"/>
      </w:tblGrid>
      <w:tr w:rsidR="00061374" w:rsidRPr="00283342" w:rsidTr="00061374">
        <w:trPr>
          <w:trHeight w:val="23"/>
          <w:tblHeader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283342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283342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7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283342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283342">
              <w:rPr>
                <w:b/>
                <w:sz w:val="20"/>
                <w:szCs w:val="20"/>
              </w:rPr>
              <w:t>Наименование объектов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283342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283342">
              <w:rPr>
                <w:b/>
                <w:sz w:val="20"/>
                <w:szCs w:val="20"/>
              </w:rPr>
              <w:t>Ориентировочный год ввода в эксплуатацию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283342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283342">
              <w:rPr>
                <w:b/>
                <w:sz w:val="20"/>
                <w:szCs w:val="20"/>
              </w:rPr>
              <w:t>Ед. изм.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283342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283342">
              <w:rPr>
                <w:b/>
                <w:sz w:val="20"/>
                <w:szCs w:val="20"/>
              </w:rPr>
              <w:t>Кол-во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283342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283342">
              <w:rPr>
                <w:b/>
                <w:sz w:val="20"/>
                <w:szCs w:val="20"/>
              </w:rPr>
              <w:t>ГВС, м3/сут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283342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283342">
              <w:rPr>
                <w:b/>
                <w:sz w:val="20"/>
                <w:szCs w:val="20"/>
              </w:rPr>
              <w:t>ХВС, м3/сут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283342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283342">
              <w:rPr>
                <w:b/>
                <w:sz w:val="20"/>
                <w:szCs w:val="20"/>
              </w:rPr>
              <w:t>Канализация м3/сут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Рудничный район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1 917,800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2 700,003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4 617,803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Точечная застройка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209,520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301,120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510,640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Производственные здания, в т.ч.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 xml:space="preserve">1 эт. корпус вагоноремонтного депо со встроенными бытовыми и хозяйственными помещениями, гараж на 3 ед. автотехники ООО 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>НОВОТРАНС АКТИВ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>, 2020 г.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сотрудник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2,220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2,220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Общественные здания, в т.ч.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64,080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41,318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105,398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Физкультурно-оздоровительный центр по ул. Гайдара, 53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посетитель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19,800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22,680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42,480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Детский сад на 220 мест по ул. Институтская в районе лицея №57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ребенок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39,240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11,528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50,768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 xml:space="preserve">Магазин 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>Доминго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 xml:space="preserve">, ул. Ноградская, 27 (северо-восточнее 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>Губернского сельского рынка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>)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сотрудник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0,630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0,630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Оздоровительно-спортивный комплекс с бассейном, 10 микрорайон, 46,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посетитель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5,040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6,480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11,520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Жилые здания, в т.ч.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145,440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259,802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405,242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60 кв. ж/д 15 м на юг от ж/д по ул. Крупской, 13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11,280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21,710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32,990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50 кв. ж/д по ул. Гайдара, р-н школы №32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9,600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20,040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29,640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 xml:space="preserve">5-ти эт. 70 кв. ж/д по ул. Ленина, р-н Клуба 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>Искорка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>,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13,200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25,050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38,250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 xml:space="preserve">5-ти эт. 95 кв. ж/д по ул. Обручева, 31 (район столовой 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>Ягодка</w:t>
            </w:r>
            <w:r w:rsidR="00BF6737">
              <w:rPr>
                <w:sz w:val="20"/>
                <w:szCs w:val="20"/>
              </w:rPr>
              <w:t>"</w:t>
            </w:r>
            <w:r w:rsidRPr="00061374">
              <w:rPr>
                <w:sz w:val="20"/>
                <w:szCs w:val="20"/>
              </w:rPr>
              <w:t>)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230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17,760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38,410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56,170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60 кв. ж/д по ул. Обручева, 20а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11,520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16,700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28,220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50 кв. ж/д в районе детского сада №45А по ул. Институтская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9,600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20,040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29,640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по ул. Институтская, 4а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16,800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25,050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41,850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 xml:space="preserve">4-х эт. ж/д по Социалистическая, 5а  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12,240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18,370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30,610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3-х эт. ж/д по ул. Социалистическая, 7 (8),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5,280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15,030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20,310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ул. 10 микрорайон (район школы №45) - 3 шт.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38,160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56,780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94,940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16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эт. ж/д Швец М.Г. по ул. Соборная, 23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1,670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1,670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17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эт. ж/д Анисимов О.И., ул. Зимовщиков, 8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0,418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0,418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18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эт. ж/д Попов С.С, ул. Попова, 32 (ТУ)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0,534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0,534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Микрорайон ул. Гайдара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70,560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105,210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175,770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Жилые здания, в т.ч.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70,560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105,210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175,770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19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ж/д - 1 шт. по ул. Гайдара (район транспортного кольца)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2019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10,080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15,030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25,110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ж/д - 1 шт. по ул. Гайдара (район транспортного кольца)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2019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10,080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15,030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25,110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lastRenderedPageBreak/>
              <w:t>21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ж/д - 1 шт. по ул. Гайдара (район транспортного кольца)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2019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10,080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15,030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25,110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ж/д - 1 шт. по ул. Гайдара (район транспортного кольца)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2019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10,080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15,030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25,110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23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ж/д - 1 шт. по ул. Гайдара (район транспортного кольца)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2019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10,080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15,030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25,110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24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ж/д - 1 шт. по ул. Гайдара (район транспортного кольца)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10,080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15,030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25,110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ж/д - 1 шт. по ул. Гайдара (район транспортного кольца)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10,080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15,030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25,110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Микрорайон 16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620,400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861,020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1 481,420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Общественные здания, в т.ч.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59,520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26,020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85,540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26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Детский сад с бассейном на 240 мест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ребенок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39,240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12,576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51,816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27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Школа на 1000 мест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учащийси и 1 преподаватель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1 067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20,280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13,444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33,724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Жилые здания, в т.ч.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560,880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835,000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1 395,880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28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10-ти эт. ж/д - 3 шт.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89,760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133,600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223,360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29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- 3 шт.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71,760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106,880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178,640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30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10-ти эт. ж/д - 1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26,880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40,080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66,960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31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10-ти эт. ж/д - 1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24,720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36,740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61,460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32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10-ти эт. ж/д - 5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1 140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127,920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190,380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318,300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33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- 1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21,360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31,730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53,090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34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10-ти эт. ж/д - 4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770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86,400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128,590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214,990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35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10-ти эт. ж/д - 2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54,960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81,830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136,790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36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- 3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510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57,120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85,170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142,290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Микрорайон 11 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153,600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228,790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382,390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Жилые здания, в т.ч.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153,600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228,790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382,390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37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5-ти эт. ж/д - 3 шт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65,040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96,860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161,900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38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- 2 шт.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88,560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131,930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220,490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Микрорайон 13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863,720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1 203,862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2 067,582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Общественные здания, в т.ч.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82,040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39,872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121,912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39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Детский сад с бассейном на 140 мест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ребенок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22,920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7,336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30,256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40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Детский сад с бассейном на 140 мест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ребенок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22,920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7,336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30,256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41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Школа с бассейном на 1176 мест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учащийси и 1 преподаватель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1 254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23,880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15,800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39,680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lastRenderedPageBreak/>
              <w:t>42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Поликлиника на 187 мест (2 очередь)</w:t>
            </w:r>
          </w:p>
        </w:tc>
        <w:tc>
          <w:tcPr>
            <w:tcW w:w="494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больной и 1 работник в смену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1,760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3,780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5,540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43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Спортивно-оздоровительный комплекс на 150 мест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посетитель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10,560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4,860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15,420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Жилые здания, в т.ч.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781,680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1 163,990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1 945,670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44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6-ти эт. ж/д (1 очередь).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42,720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63,460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106,180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45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7-ми эт. ж/д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40,320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60,120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100,440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46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8-ми эт. ж/д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290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32,640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48,430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81,070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47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7-ми эт. ж/д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230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25,680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38,410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64,090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48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11,280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16,700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27,980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49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22,320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33,400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55,720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50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23,520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35,070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58,590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51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(1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36,000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53,440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89,440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6-ти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42,720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63,460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106,180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53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7-ми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49,440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73,480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122,920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54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6-ти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230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25,680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38,410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64,090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55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7-ми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49,440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73,480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122,920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56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8-ми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33,600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50,100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83,700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57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22,320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33,400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55,720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58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8-ми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44,880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66,800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111,680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59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11,280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16,700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27,980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60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78,480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116,900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195,380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61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- 3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53,760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80,160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133,920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62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160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18,000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26,720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44,720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- 4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850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95,280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141,950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237,230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64</w:t>
            </w:r>
          </w:p>
        </w:tc>
        <w:tc>
          <w:tcPr>
            <w:tcW w:w="17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9-ти эт. ж/д - 2 шт. (2 очередь)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22,320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33,400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55,720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Центральный район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160,320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168,670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328,990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Точечная застройка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7,440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6,680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14,120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Жилые здания, в т.ч.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061374">
              <w:rPr>
                <w:b/>
                <w:sz w:val="20"/>
                <w:szCs w:val="20"/>
              </w:rPr>
              <w:t>7,440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6,680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14,120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64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3-х эт. ж/д 17,5 м на юг от ж/д по ул. 2-я Коксовая, 11 (ТУ)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2021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7,440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6,680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14,120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п. Красная горка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152,880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161,990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314,870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Жилые здания, в т.ч.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sz w:val="20"/>
                <w:szCs w:val="20"/>
              </w:rPr>
            </w:pPr>
            <w:r w:rsidRPr="00061374">
              <w:rPr>
                <w:b/>
                <w:sz w:val="20"/>
                <w:szCs w:val="20"/>
              </w:rPr>
              <w:t>152,880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161,990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314,870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65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10-ти эт. ж/д - 2 шт., 2026-2027 гг. (ТУ)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2026-2027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390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61,200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65,130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126,330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66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10-ти эт. ж/д - 2 шт., 2028 г. (ТУ)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2028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390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61,200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65,130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126,330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10-ти эт. ж/д -1 шт., 2028 г. (ТУ)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2028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 житель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190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30,480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31,730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62,210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2 078,120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2 868,673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4 946,793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lastRenderedPageBreak/>
              <w:t> 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Производственные здания  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Общественные здания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205,640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107,211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312,851</w:t>
            </w:r>
          </w:p>
        </w:tc>
      </w:tr>
      <w:tr w:rsidR="00061374" w:rsidRPr="00061374" w:rsidTr="00061374">
        <w:trPr>
          <w:trHeight w:val="23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Жилые здания 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1 872,480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2 761,462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4 633,942</w:t>
            </w:r>
          </w:p>
        </w:tc>
      </w:tr>
    </w:tbl>
    <w:p w:rsidR="00061374" w:rsidRPr="00061374" w:rsidRDefault="00061374" w:rsidP="00061374">
      <w:pPr>
        <w:widowControl w:val="0"/>
        <w:ind w:firstLine="567"/>
        <w:jc w:val="both"/>
        <w:rPr>
          <w:b/>
          <w:spacing w:val="-7"/>
          <w:highlight w:val="yellow"/>
        </w:rPr>
      </w:pPr>
    </w:p>
    <w:p w:rsidR="00061374" w:rsidRPr="00061374" w:rsidRDefault="00061374" w:rsidP="00061374">
      <w:pPr>
        <w:autoSpaceDE w:val="0"/>
        <w:autoSpaceDN w:val="0"/>
        <w:adjustRightInd w:val="0"/>
        <w:spacing w:after="200" w:line="360" w:lineRule="auto"/>
        <w:ind w:firstLine="709"/>
        <w:jc w:val="both"/>
        <w:rPr>
          <w:rFonts w:eastAsia="Calibri"/>
          <w:sz w:val="28"/>
          <w:szCs w:val="28"/>
          <w:highlight w:val="yellow"/>
          <w:lang w:eastAsia="en-US"/>
        </w:rPr>
        <w:sectPr w:rsidR="00061374" w:rsidRPr="00061374" w:rsidSect="00061374">
          <w:pgSz w:w="16838" w:h="11906" w:orient="landscape"/>
          <w:pgMar w:top="1134" w:right="424" w:bottom="851" w:left="567" w:header="709" w:footer="709" w:gutter="0"/>
          <w:cols w:space="708"/>
          <w:docGrid w:linePitch="360"/>
        </w:sectPr>
      </w:pP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b/>
          <w:sz w:val="28"/>
          <w:szCs w:val="28"/>
          <w:lang w:eastAsia="en-US"/>
        </w:rPr>
        <w:lastRenderedPageBreak/>
        <w:t>Сценарий №1 (основной)</w:t>
      </w:r>
      <w:r w:rsidRPr="00061374">
        <w:rPr>
          <w:sz w:val="28"/>
          <w:szCs w:val="28"/>
          <w:lang w:eastAsia="en-US"/>
        </w:rPr>
        <w:t xml:space="preserve"> предусматривает увеличение количества потребителей, подключенных к системе централизованного водоотведения. 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highlight w:val="yellow"/>
          <w:lang w:eastAsia="en-US"/>
        </w:rPr>
      </w:pPr>
      <w:r w:rsidRPr="00061374">
        <w:rPr>
          <w:sz w:val="28"/>
          <w:szCs w:val="28"/>
          <w:lang w:eastAsia="en-US"/>
        </w:rPr>
        <w:t>Развитие системы водоотведения осуществляется за счет модернизации, реконструкции и капитального ремонта существующего основного оборудования и сетей, реконструкции насосных станций и очистных сооружений канализации г. Прокопьевска, подключения объектов перспективного строительства и существующих объектов жилья, ликвидации неэффективных очистных сооружений и переключения потребителей от ликвидируемых очистных сооружений к существующим реконструируемым и проектируемым очистным сооружениям.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Согласно сценарию №1 предусмотрены следующие мероприятия: 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- реконструкция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ТАБС-20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2021 г.;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- переключение ОС механической очистки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Маганак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2020 г.,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Ясная Поляна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2026 г. на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- переключение разрушенных ОС ул. Пожарная 2021 г. и ОС механической очистки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Красный Углекоп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2025 г. на реконструируемые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ТАБС-20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061374">
        <w:rPr>
          <w:sz w:val="28"/>
          <w:szCs w:val="28"/>
          <w:lang w:eastAsia="en-US"/>
        </w:rPr>
        <w:t xml:space="preserve">- реконструкция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Шахтер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2020 г.,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2021 г.,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ТАБС-220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2023 гг.,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7А КБ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2031 гг.</w:t>
      </w:r>
      <w:r w:rsidRPr="00061374">
        <w:rPr>
          <w:rFonts w:eastAsia="Calibri"/>
          <w:sz w:val="28"/>
          <w:szCs w:val="28"/>
        </w:rPr>
        <w:t>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061374">
        <w:rPr>
          <w:rFonts w:eastAsia="Calibri"/>
          <w:sz w:val="28"/>
          <w:szCs w:val="28"/>
        </w:rPr>
        <w:t xml:space="preserve">- проектирование и строительство самотечных и напорных канализационных сетей и КНС для ликвидации выпусков на рельеф и переводом их на ОСК </w:t>
      </w:r>
      <w:r w:rsidR="00BF6737">
        <w:rPr>
          <w:rFonts w:eastAsia="Calibri"/>
          <w:sz w:val="28"/>
          <w:szCs w:val="28"/>
        </w:rPr>
        <w:t>"</w:t>
      </w:r>
      <w:r w:rsidRPr="00061374">
        <w:rPr>
          <w:rFonts w:eastAsia="Calibri"/>
          <w:sz w:val="28"/>
          <w:szCs w:val="28"/>
        </w:rPr>
        <w:t>5 КБ</w:t>
      </w:r>
      <w:r w:rsidR="00BF6737">
        <w:rPr>
          <w:rFonts w:eastAsia="Calibri"/>
          <w:sz w:val="28"/>
          <w:szCs w:val="28"/>
        </w:rPr>
        <w:t>"</w:t>
      </w:r>
      <w:r w:rsidRPr="00061374">
        <w:rPr>
          <w:rFonts w:eastAsia="Calibri"/>
          <w:sz w:val="28"/>
          <w:szCs w:val="28"/>
        </w:rPr>
        <w:t>: по ул. Кустарная, 21а в 2020 г., ул. Пионерская, 49 в 2020г., ул. Звенигородская в 2021 г., ул. Ближняя, 35 в 2022 г, ул. 2-я Кирпичная в 2023 г., ул. Городская, 130 в 2024 г., ул. Линейная, 24 в 2025 г.;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061374">
        <w:rPr>
          <w:rFonts w:eastAsia="Calibri"/>
          <w:sz w:val="28"/>
          <w:szCs w:val="28"/>
        </w:rPr>
        <w:t xml:space="preserve">- проектирование и строительство самотечных и напорных канализационных сетей и КНС для ликвидации выпусков на рельеф и переводом их на ОСК </w:t>
      </w:r>
      <w:r w:rsidR="00BF6737">
        <w:rPr>
          <w:rFonts w:eastAsia="Calibri"/>
          <w:sz w:val="28"/>
          <w:szCs w:val="28"/>
        </w:rPr>
        <w:t>"</w:t>
      </w:r>
      <w:r w:rsidRPr="00061374">
        <w:rPr>
          <w:rFonts w:eastAsia="Calibri"/>
          <w:sz w:val="28"/>
          <w:szCs w:val="28"/>
        </w:rPr>
        <w:t>7 КБ</w:t>
      </w:r>
      <w:r w:rsidR="00BF6737">
        <w:rPr>
          <w:rFonts w:eastAsia="Calibri"/>
          <w:sz w:val="28"/>
          <w:szCs w:val="28"/>
        </w:rPr>
        <w:t>"</w:t>
      </w:r>
      <w:r w:rsidRPr="00061374">
        <w:rPr>
          <w:rFonts w:eastAsia="Calibri"/>
          <w:sz w:val="28"/>
          <w:szCs w:val="28"/>
        </w:rPr>
        <w:t>: по ул. Шишкина в 2031 г. и ул. Зеленостроевская в 2021 г.;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  <w:lang w:eastAsia="en-US"/>
        </w:rPr>
      </w:pPr>
      <w:r w:rsidRPr="00061374">
        <w:rPr>
          <w:rFonts w:eastAsia="Calibri"/>
          <w:sz w:val="28"/>
          <w:szCs w:val="28"/>
        </w:rPr>
        <w:t xml:space="preserve">-реконструкция коллектора по пр. Шахтеров для ликвидации выпусков на рельеф №1,2 и перевод их на ОСК </w:t>
      </w:r>
      <w:r w:rsidR="00BF6737">
        <w:rPr>
          <w:rFonts w:eastAsia="Calibri"/>
          <w:sz w:val="28"/>
          <w:szCs w:val="28"/>
        </w:rPr>
        <w:t>"</w:t>
      </w:r>
      <w:r w:rsidRPr="00061374">
        <w:rPr>
          <w:rFonts w:eastAsia="Calibri"/>
          <w:sz w:val="28"/>
          <w:szCs w:val="28"/>
        </w:rPr>
        <w:t>5КБ</w:t>
      </w:r>
      <w:r w:rsidR="00BF6737">
        <w:rPr>
          <w:rFonts w:eastAsia="Calibri"/>
          <w:sz w:val="28"/>
          <w:szCs w:val="28"/>
        </w:rPr>
        <w:t>"</w:t>
      </w:r>
      <w:r w:rsidRPr="00061374">
        <w:rPr>
          <w:rFonts w:eastAsia="Calibri"/>
          <w:sz w:val="28"/>
          <w:szCs w:val="28"/>
        </w:rPr>
        <w:t xml:space="preserve"> в 2020 г.; 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- реконструкция существующих канализационных сетей;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- проектирование и строительство канализационных сетей для подключения перспективных потребителей.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lastRenderedPageBreak/>
        <w:t>Прогнозные балансы поступления сточных вод в централизованную систему водоотведения и отведения стоков по технологическим зонам водоотведения согласно сценарию №1 представлены в таблице 2.7.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  <w:sectPr w:rsidR="00061374" w:rsidRPr="00061374" w:rsidSect="00485FB4">
          <w:pgSz w:w="11906" w:h="16838"/>
          <w:pgMar w:top="567" w:right="424" w:bottom="1134" w:left="1134" w:header="284" w:footer="401" w:gutter="0"/>
          <w:cols w:space="708"/>
          <w:docGrid w:linePitch="360"/>
        </w:sectPr>
      </w:pPr>
    </w:p>
    <w:p w:rsidR="00061374" w:rsidRPr="00061374" w:rsidRDefault="00061374" w:rsidP="00061374">
      <w:pPr>
        <w:widowControl w:val="0"/>
        <w:ind w:firstLine="540"/>
        <w:jc w:val="both"/>
        <w:rPr>
          <w:b/>
        </w:rPr>
      </w:pPr>
      <w:r w:rsidRPr="00061374">
        <w:rPr>
          <w:b/>
        </w:rPr>
        <w:lastRenderedPageBreak/>
        <w:t>Таблица 2.7. Прогнозные балансы поступления сточных вод в централизованную систему водоотведения и отведения стоков по технологическим зонам водоотведения согласно сценарию №1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932"/>
        <w:gridCol w:w="810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</w:tblGrid>
      <w:tr w:rsidR="00061374" w:rsidRPr="00061374" w:rsidTr="00485FB4">
        <w:trPr>
          <w:trHeight w:val="20"/>
          <w:tblHeader/>
        </w:trPr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Ед. изм.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2018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2019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2020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2021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2022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2023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2024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2025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2026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2027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2028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2029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2030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2031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7 КБ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6510,8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6596,2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7115,6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85,4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519,3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7А КБ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11255,6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11374,5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11904,9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12701,2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13138,5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13702,5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14264,0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14861,4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15348,4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15348,4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15348,4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187,7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118,9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530,4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437,3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564,0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561,5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597,4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487,0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5 КБ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7283,2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7283,2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7283,2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9212,7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9622,5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9789,0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9962,9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10069,7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10072,3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10261,3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10324,4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10513,0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10513,0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10513,0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1929,5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409,8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166,5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173,9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106,9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189,0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188,5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Шахтер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ТАБС-220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ТАБС-20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213,4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213,4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213,4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213,4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428,7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428,7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428,7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428,7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428,7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428,7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71,4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lastRenderedPageBreak/>
              <w:t xml:space="preserve">Итого по АО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ПО Водоканал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</w:t>
            </w:r>
            <w:r w:rsidRPr="00061374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061374">
              <w:rPr>
                <w:b/>
                <w:bCs/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25454,3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25454,3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25579,9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27782,5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28902,0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29598,8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30569,0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31113,2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31895,1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32645,5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33306,1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33981,6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33981,6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33981,6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Система водоотведения ОС п. Красный Углекоп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Система водоотведения ОС п. Ясная Поляна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Система водоотведения ОС п. Маганак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Итого по УЖКХ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</w:t>
            </w:r>
            <w:r w:rsidRPr="00061374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061374">
              <w:rPr>
                <w:b/>
                <w:bCs/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0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Всего по г. Прокопьевск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485FB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</w:t>
            </w:r>
            <w:r w:rsidRPr="00061374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061374">
              <w:rPr>
                <w:b/>
                <w:bCs/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26603,4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28123,6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29243,1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29939,9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30910,1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31454,3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32020,8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32645,5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33306,1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33981,6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33981,6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33981,6</w:t>
            </w:r>
          </w:p>
        </w:tc>
      </w:tr>
    </w:tbl>
    <w:p w:rsidR="001D0CF5" w:rsidRPr="00061374" w:rsidRDefault="001D0CF5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8"/>
          <w:szCs w:val="28"/>
          <w:lang w:eastAsia="en-US"/>
        </w:rPr>
        <w:sectPr w:rsidR="00061374" w:rsidRPr="00061374" w:rsidSect="00061374">
          <w:pgSz w:w="16838" w:h="11906" w:orient="landscape"/>
          <w:pgMar w:top="1134" w:right="395" w:bottom="424" w:left="567" w:header="708" w:footer="708" w:gutter="0"/>
          <w:cols w:space="708"/>
          <w:docGrid w:linePitch="360"/>
        </w:sectPr>
      </w:pP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b/>
          <w:sz w:val="28"/>
          <w:szCs w:val="28"/>
          <w:lang w:eastAsia="en-US"/>
        </w:rPr>
        <w:lastRenderedPageBreak/>
        <w:t>Сценарий №2</w:t>
      </w:r>
      <w:r w:rsidRPr="00061374">
        <w:rPr>
          <w:sz w:val="28"/>
          <w:szCs w:val="28"/>
          <w:lang w:eastAsia="en-US"/>
        </w:rPr>
        <w:t xml:space="preserve"> предусматривает увеличение количества потребителей, подключенных к системе централизованного водоотведения. 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Развитие системы водоотведения осуществляется за счет модернизации, реконструкции и капитального ремонта существующего основного оборудования и сетей, реконструкции насосных станций канализации, подключения объектов перспективного строительства. 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Согласно сценарию №2 предусмотрены следующие мероприятия: 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- реконструкция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ТАБС-20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2021 г.;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- переключение ОС механической очистки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Маганак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2020 г. на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061374">
        <w:rPr>
          <w:sz w:val="28"/>
          <w:szCs w:val="28"/>
          <w:lang w:eastAsia="en-US"/>
        </w:rPr>
        <w:t xml:space="preserve">- реконструкция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Шахтер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2020 г.,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2021 г.,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ТАБС-220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2023 гг.,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7А КБ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2031 гг.</w:t>
      </w:r>
      <w:r w:rsidRPr="00061374">
        <w:rPr>
          <w:rFonts w:eastAsia="Calibri"/>
          <w:sz w:val="28"/>
          <w:szCs w:val="28"/>
        </w:rPr>
        <w:t>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- реконструкция существующих канализационных сетей;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- проектирование и строительство канализационных сетей для подключения перспективных потребителей.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Прогнозные балансы поступления сточных вод в централизованную систему водоотведения и отведения стоков по технологическим зонам водоотведения согласно сценарию №2 представлены в таблице 2.8.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highlight w:val="yellow"/>
          <w:lang w:eastAsia="en-US"/>
        </w:rPr>
      </w:pPr>
    </w:p>
    <w:p w:rsidR="00061374" w:rsidRPr="00061374" w:rsidRDefault="00061374" w:rsidP="00061374">
      <w:pPr>
        <w:widowControl w:val="0"/>
        <w:ind w:firstLine="709"/>
        <w:jc w:val="both"/>
        <w:rPr>
          <w:b/>
        </w:rPr>
        <w:sectPr w:rsidR="00061374" w:rsidRPr="00061374" w:rsidSect="00485FB4">
          <w:pgSz w:w="11906" w:h="16838"/>
          <w:pgMar w:top="568" w:right="424" w:bottom="1134" w:left="1134" w:header="284" w:footer="543" w:gutter="0"/>
          <w:cols w:space="708"/>
          <w:docGrid w:linePitch="360"/>
        </w:sectPr>
      </w:pPr>
    </w:p>
    <w:p w:rsidR="00061374" w:rsidRPr="00061374" w:rsidRDefault="00061374" w:rsidP="00061374">
      <w:pPr>
        <w:widowControl w:val="0"/>
        <w:ind w:firstLine="709"/>
        <w:jc w:val="both"/>
        <w:rPr>
          <w:b/>
        </w:rPr>
      </w:pPr>
      <w:r w:rsidRPr="00061374">
        <w:rPr>
          <w:b/>
        </w:rPr>
        <w:lastRenderedPageBreak/>
        <w:t>Таблица 2.8. Прогнозные балансы поступления сточных вод в централизованную систему водоотведения и отведения стоков по технологическим зонам водоотведения согласно сценарию №2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932"/>
        <w:gridCol w:w="810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</w:tblGrid>
      <w:tr w:rsidR="00061374" w:rsidRPr="00061374" w:rsidTr="00061374">
        <w:trPr>
          <w:trHeight w:val="57"/>
          <w:tblHeader/>
        </w:trPr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Ед. изм.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2018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2019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2020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2021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2022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2023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2024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2025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2026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2027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2028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2029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2030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2031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7 КБ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6510,8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6596,2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6723,9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85,4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127,7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7А КБ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11255,6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11374,5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11904,9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12701,2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13138,5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13702,5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14264,0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14861,4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15348,4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15348,4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15348,4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187,7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118,9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530,4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437,3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564,0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561,5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597,4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487,0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5 КБ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7283,2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7283,2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7283,2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7979,8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7979,8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7979,8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7979,8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7979,8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8042,9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8106,1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8294,6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8294,6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8294,6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188,5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Шахтер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ТАБС-220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ТАБС-20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lastRenderedPageBreak/>
              <w:t xml:space="preserve">Всего по АО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ПО Водоканал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</w:t>
            </w:r>
            <w:r w:rsidRPr="00061374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061374">
              <w:rPr>
                <w:b/>
                <w:bCs/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25454,3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25454,3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25579,9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26535,4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26796,1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27326,5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28122,8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28560,1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29124,1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29748,8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30409,3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31084,9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31084,9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31084,9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Система водоотведения ОС п. Красный Углекоп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Система водоотведения ОС п. Ясная Поляна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Система водоотведения ОС п. Маганак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Всего по УЖКХ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</w:t>
            </w:r>
            <w:r w:rsidRPr="00061374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061374">
              <w:rPr>
                <w:b/>
                <w:bCs/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Всего по г. Прокопьевск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57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</w:t>
            </w:r>
            <w:r w:rsidRPr="00061374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061374">
              <w:rPr>
                <w:b/>
                <w:bCs/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26603,4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26876,5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27137,2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27667,6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28463,9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28901,2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29465,2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30089,9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30750,4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31425,9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31425,9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31425,9</w:t>
            </w:r>
          </w:p>
        </w:tc>
      </w:tr>
    </w:tbl>
    <w:p w:rsidR="00061374" w:rsidRPr="00061374" w:rsidRDefault="00061374" w:rsidP="00061374">
      <w:pPr>
        <w:tabs>
          <w:tab w:val="left" w:pos="3435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8"/>
          <w:szCs w:val="28"/>
          <w:lang w:eastAsia="en-US"/>
        </w:rPr>
      </w:pPr>
    </w:p>
    <w:p w:rsidR="00061374" w:rsidRPr="00061374" w:rsidRDefault="00061374" w:rsidP="00061374">
      <w:pPr>
        <w:tabs>
          <w:tab w:val="left" w:pos="3435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8"/>
          <w:szCs w:val="28"/>
          <w:highlight w:val="yellow"/>
          <w:lang w:eastAsia="en-US"/>
        </w:rPr>
      </w:pP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8"/>
          <w:szCs w:val="28"/>
          <w:lang w:eastAsia="en-US"/>
        </w:rPr>
        <w:sectPr w:rsidR="00061374" w:rsidRPr="00061374" w:rsidSect="00061374">
          <w:pgSz w:w="16838" w:h="11906" w:orient="landscape"/>
          <w:pgMar w:top="1134" w:right="395" w:bottom="424" w:left="567" w:header="708" w:footer="708" w:gutter="0"/>
          <w:cols w:space="708"/>
          <w:docGrid w:linePitch="360"/>
        </w:sectPr>
      </w:pP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b/>
          <w:sz w:val="28"/>
          <w:szCs w:val="28"/>
          <w:lang w:eastAsia="en-US"/>
        </w:rPr>
        <w:lastRenderedPageBreak/>
        <w:t xml:space="preserve">Сценарий №3 </w:t>
      </w:r>
      <w:r w:rsidRPr="00061374">
        <w:rPr>
          <w:sz w:val="28"/>
          <w:szCs w:val="28"/>
          <w:lang w:eastAsia="en-US"/>
        </w:rPr>
        <w:t>не</w:t>
      </w:r>
      <w:r w:rsidRPr="00061374">
        <w:rPr>
          <w:b/>
          <w:sz w:val="28"/>
          <w:szCs w:val="28"/>
          <w:lang w:eastAsia="en-US"/>
        </w:rPr>
        <w:t xml:space="preserve"> </w:t>
      </w:r>
      <w:r w:rsidRPr="00061374">
        <w:rPr>
          <w:sz w:val="28"/>
          <w:szCs w:val="28"/>
          <w:lang w:eastAsia="en-US"/>
        </w:rPr>
        <w:t xml:space="preserve">предусматривает увеличение количества потребителей системы централизованного водоотведения. 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Развитие системы водоотведения осуществляется за счет модернизации, реконструкции и капитального ремонта существующего основного оборудования и сетей. 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Согласно сценарию №3 предусмотрены следующие мероприятия: 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 xml:space="preserve">- переключение ОС механической очистки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Маганак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2020 г. на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061374">
        <w:rPr>
          <w:sz w:val="28"/>
          <w:szCs w:val="28"/>
          <w:lang w:eastAsia="en-US"/>
        </w:rPr>
        <w:t xml:space="preserve">- реконструкция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Шахтер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2020 г.,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2021 г.,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ТАБС-220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2023 гг., ОСК 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>7А КБ</w:t>
      </w:r>
      <w:r w:rsidR="00BF6737">
        <w:rPr>
          <w:sz w:val="28"/>
          <w:szCs w:val="28"/>
          <w:lang w:eastAsia="en-US"/>
        </w:rPr>
        <w:t>"</w:t>
      </w:r>
      <w:r w:rsidRPr="00061374">
        <w:rPr>
          <w:sz w:val="28"/>
          <w:szCs w:val="28"/>
          <w:lang w:eastAsia="en-US"/>
        </w:rPr>
        <w:t xml:space="preserve"> в 2031 гг.</w:t>
      </w:r>
      <w:r w:rsidRPr="00061374">
        <w:rPr>
          <w:rFonts w:eastAsia="Calibri"/>
          <w:sz w:val="28"/>
          <w:szCs w:val="28"/>
        </w:rPr>
        <w:t>;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- реконструкция существующих канализационных сетей.</w:t>
      </w:r>
    </w:p>
    <w:p w:rsidR="00061374" w:rsidRPr="00061374" w:rsidRDefault="00061374" w:rsidP="00061374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  <w:lang w:eastAsia="en-US"/>
        </w:rPr>
      </w:pPr>
      <w:r w:rsidRPr="00061374">
        <w:rPr>
          <w:sz w:val="28"/>
          <w:szCs w:val="28"/>
          <w:lang w:eastAsia="en-US"/>
        </w:rPr>
        <w:t>Прогнозные балансы поступления сточных вод в централизованную систему водоотведения и отведения стоков по технологическим зонам водоотведения согласно сценарию №3 представлены в таблице 2.9.</w:t>
      </w:r>
    </w:p>
    <w:p w:rsidR="00061374" w:rsidRPr="00061374" w:rsidRDefault="00061374" w:rsidP="00061374">
      <w:pPr>
        <w:widowControl w:val="0"/>
        <w:ind w:firstLine="709"/>
        <w:jc w:val="both"/>
        <w:rPr>
          <w:b/>
        </w:rPr>
        <w:sectPr w:rsidR="00061374" w:rsidRPr="00061374" w:rsidSect="00485FB4">
          <w:pgSz w:w="11906" w:h="16838"/>
          <w:pgMar w:top="568" w:right="424" w:bottom="1134" w:left="1134" w:header="284" w:footer="543" w:gutter="0"/>
          <w:cols w:space="708"/>
          <w:docGrid w:linePitch="360"/>
        </w:sectPr>
      </w:pPr>
    </w:p>
    <w:p w:rsidR="00061374" w:rsidRPr="00061374" w:rsidRDefault="00061374" w:rsidP="00061374">
      <w:pPr>
        <w:widowControl w:val="0"/>
        <w:ind w:firstLine="709"/>
        <w:jc w:val="both"/>
        <w:rPr>
          <w:b/>
        </w:rPr>
      </w:pPr>
      <w:r w:rsidRPr="00061374">
        <w:rPr>
          <w:b/>
        </w:rPr>
        <w:lastRenderedPageBreak/>
        <w:t>Таблица 2.9. Прогнозные балансы поступления сточных вод в централизованную систему водоотведения и отведения стоков по технологическим зонам водоотведения согласно сценарию №3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932"/>
        <w:gridCol w:w="810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  <w:gridCol w:w="866"/>
      </w:tblGrid>
      <w:tr w:rsidR="00061374" w:rsidRPr="00061374" w:rsidTr="00061374">
        <w:trPr>
          <w:trHeight w:val="20"/>
          <w:tblHeader/>
        </w:trPr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Ед. изм.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2018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2019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2020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2021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2022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2023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2024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2025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2026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2027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2028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2029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2030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2031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7 КБ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6385,3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7А КБ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11067,9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5 КБ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7283,2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7283,2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7283,2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7965,6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Прирост поступления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0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Шахтер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52,4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ТАБС-220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523,5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Система водоотведения ОСК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ТАБС-20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142,0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 xml:space="preserve">Всего по АО 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  <w:r w:rsidRPr="00061374">
              <w:rPr>
                <w:b/>
                <w:bCs/>
                <w:sz w:val="20"/>
                <w:szCs w:val="20"/>
              </w:rPr>
              <w:t>ПО Водоканал</w:t>
            </w:r>
            <w:r w:rsidR="00BF6737">
              <w:rPr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</w:t>
            </w:r>
            <w:r w:rsidRPr="00061374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061374">
              <w:rPr>
                <w:b/>
                <w:bCs/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25454,3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25454,3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25454,3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26136,8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Система водоотведения ОС п. Красный Углекоп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215,3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Система водоотведения ОС п. Ясная Поляна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lastRenderedPageBreak/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125,8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Система водоотведения ОС п. Маганак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м</w:t>
            </w:r>
            <w:r w:rsidRPr="00061374">
              <w:rPr>
                <w:sz w:val="20"/>
                <w:szCs w:val="20"/>
                <w:vertAlign w:val="superscript"/>
              </w:rPr>
              <w:t>3</w:t>
            </w:r>
            <w:r w:rsidRPr="00061374">
              <w:rPr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682,5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-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Всего по УЖКХ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</w:t>
            </w:r>
            <w:r w:rsidRPr="00061374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061374">
              <w:rPr>
                <w:b/>
                <w:bCs/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1023,6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341,1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Всего по г. Прокопьевск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sz w:val="20"/>
                <w:szCs w:val="20"/>
              </w:rPr>
            </w:pPr>
            <w:r w:rsidRPr="00061374">
              <w:rPr>
                <w:sz w:val="20"/>
                <w:szCs w:val="20"/>
              </w:rPr>
              <w:t> </w:t>
            </w:r>
          </w:p>
        </w:tc>
      </w:tr>
      <w:tr w:rsidR="00061374" w:rsidRPr="00061374" w:rsidTr="00061374">
        <w:trPr>
          <w:trHeight w:val="20"/>
        </w:trPr>
        <w:tc>
          <w:tcPr>
            <w:tcW w:w="9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Поступило в канализационную сеть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м</w:t>
            </w:r>
            <w:r w:rsidRPr="00061374">
              <w:rPr>
                <w:b/>
                <w:bCs/>
                <w:sz w:val="20"/>
                <w:szCs w:val="20"/>
                <w:vertAlign w:val="superscript"/>
              </w:rPr>
              <w:t>3</w:t>
            </w:r>
            <w:r w:rsidRPr="00061374">
              <w:rPr>
                <w:b/>
                <w:bCs/>
                <w:sz w:val="20"/>
                <w:szCs w:val="20"/>
              </w:rPr>
              <w:t>/сут.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374" w:rsidRPr="00061374" w:rsidRDefault="00061374" w:rsidP="00061374">
            <w:pPr>
              <w:jc w:val="center"/>
              <w:rPr>
                <w:b/>
                <w:bCs/>
                <w:sz w:val="20"/>
                <w:szCs w:val="20"/>
              </w:rPr>
            </w:pPr>
            <w:r w:rsidRPr="00061374">
              <w:rPr>
                <w:b/>
                <w:bCs/>
                <w:sz w:val="20"/>
                <w:szCs w:val="20"/>
              </w:rPr>
              <w:t>26477,9</w:t>
            </w:r>
          </w:p>
        </w:tc>
      </w:tr>
    </w:tbl>
    <w:p w:rsidR="00061374" w:rsidRPr="00061374" w:rsidRDefault="00061374" w:rsidP="00061374">
      <w:pPr>
        <w:widowControl w:val="0"/>
        <w:ind w:firstLine="709"/>
        <w:jc w:val="both"/>
        <w:sectPr w:rsidR="00061374" w:rsidRPr="00061374" w:rsidSect="00061374">
          <w:pgSz w:w="16838" w:h="11906" w:orient="landscape"/>
          <w:pgMar w:top="1134" w:right="395" w:bottom="424" w:left="567" w:header="708" w:footer="708" w:gutter="0"/>
          <w:cols w:space="708"/>
          <w:docGrid w:linePitch="360"/>
        </w:sectPr>
      </w:pPr>
    </w:p>
    <w:p w:rsidR="00485FB4" w:rsidRPr="00485FB4" w:rsidRDefault="00485FB4" w:rsidP="00485FB4">
      <w:pPr>
        <w:spacing w:line="360" w:lineRule="auto"/>
        <w:ind w:firstLine="567"/>
        <w:jc w:val="both"/>
        <w:outlineLvl w:val="0"/>
        <w:rPr>
          <w:b/>
          <w:sz w:val="28"/>
          <w:szCs w:val="28"/>
        </w:rPr>
      </w:pPr>
      <w:bookmarkStart w:id="76" w:name="_Toc411609039"/>
      <w:bookmarkStart w:id="77" w:name="_Toc422399639"/>
      <w:bookmarkStart w:id="78" w:name="_Toc430274068"/>
      <w:bookmarkStart w:id="79" w:name="_Toc450320673"/>
      <w:bookmarkStart w:id="80" w:name="_Toc457987381"/>
      <w:bookmarkStart w:id="81" w:name="_Toc473019031"/>
      <w:bookmarkStart w:id="82" w:name="_Toc25238457"/>
      <w:r w:rsidRPr="00485FB4">
        <w:rPr>
          <w:b/>
          <w:sz w:val="28"/>
          <w:szCs w:val="28"/>
        </w:rPr>
        <w:lastRenderedPageBreak/>
        <w:t>3. Прогноз объема сточных вод</w:t>
      </w:r>
      <w:bookmarkEnd w:id="76"/>
      <w:bookmarkEnd w:id="77"/>
      <w:bookmarkEnd w:id="78"/>
      <w:bookmarkEnd w:id="79"/>
      <w:bookmarkEnd w:id="80"/>
      <w:bookmarkEnd w:id="81"/>
      <w:bookmarkEnd w:id="82"/>
    </w:p>
    <w:p w:rsidR="00485FB4" w:rsidRPr="00485FB4" w:rsidRDefault="00485FB4" w:rsidP="00485FB4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485FB4" w:rsidRPr="00485FB4" w:rsidRDefault="00485FB4" w:rsidP="00485FB4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outlineLvl w:val="0"/>
        <w:rPr>
          <w:b/>
          <w:bCs/>
          <w:sz w:val="28"/>
          <w:szCs w:val="28"/>
        </w:rPr>
      </w:pPr>
      <w:bookmarkStart w:id="83" w:name="_Toc411609040"/>
      <w:bookmarkStart w:id="84" w:name="_Toc422399640"/>
      <w:bookmarkStart w:id="85" w:name="_Toc430274069"/>
      <w:bookmarkStart w:id="86" w:name="_Toc450320674"/>
      <w:bookmarkStart w:id="87" w:name="_Toc457987382"/>
      <w:bookmarkStart w:id="88" w:name="_Toc473019032"/>
      <w:bookmarkStart w:id="89" w:name="_Toc25238458"/>
      <w:r w:rsidRPr="00485FB4">
        <w:rPr>
          <w:b/>
          <w:bCs/>
          <w:sz w:val="28"/>
          <w:szCs w:val="28"/>
        </w:rPr>
        <w:t>3.1. Сведения о фактическом и ожидаемом поступлении сточных вод в централизованную систему водоотведения</w:t>
      </w:r>
      <w:bookmarkEnd w:id="83"/>
      <w:bookmarkEnd w:id="84"/>
      <w:bookmarkEnd w:id="85"/>
      <w:bookmarkEnd w:id="86"/>
      <w:bookmarkEnd w:id="87"/>
      <w:bookmarkEnd w:id="88"/>
      <w:bookmarkEnd w:id="89"/>
    </w:p>
    <w:p w:rsidR="00485FB4" w:rsidRPr="00485FB4" w:rsidRDefault="00485FB4" w:rsidP="00485FB4">
      <w:pPr>
        <w:autoSpaceDE w:val="0"/>
        <w:autoSpaceDN w:val="0"/>
        <w:adjustRightInd w:val="0"/>
        <w:spacing w:line="360" w:lineRule="auto"/>
        <w:ind w:firstLine="567"/>
        <w:jc w:val="both"/>
        <w:rPr>
          <w:color w:val="000000"/>
          <w:sz w:val="28"/>
          <w:szCs w:val="28"/>
        </w:rPr>
      </w:pPr>
    </w:p>
    <w:p w:rsidR="00485FB4" w:rsidRPr="00485FB4" w:rsidRDefault="00485FB4" w:rsidP="00485FB4">
      <w:pPr>
        <w:autoSpaceDE w:val="0"/>
        <w:autoSpaceDN w:val="0"/>
        <w:adjustRightInd w:val="0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485FB4">
        <w:rPr>
          <w:color w:val="000000"/>
          <w:sz w:val="28"/>
          <w:szCs w:val="28"/>
        </w:rPr>
        <w:t>Сведения о фактическом и ожидаемом поступлении сточных вод в централизованную систему водоотведения представлены в таблицах 3.1, 3.2, 3.3.</w:t>
      </w:r>
    </w:p>
    <w:p w:rsidR="00485FB4" w:rsidRPr="00485FB4" w:rsidRDefault="00485FB4" w:rsidP="00485FB4">
      <w:pPr>
        <w:spacing w:after="200" w:line="276" w:lineRule="auto"/>
        <w:rPr>
          <w:sz w:val="28"/>
          <w:szCs w:val="28"/>
          <w:highlight w:val="yellow"/>
        </w:rPr>
      </w:pPr>
      <w:r w:rsidRPr="00485FB4">
        <w:rPr>
          <w:sz w:val="28"/>
          <w:szCs w:val="28"/>
          <w:highlight w:val="yellow"/>
        </w:rPr>
        <w:br w:type="page"/>
      </w:r>
    </w:p>
    <w:p w:rsidR="00485FB4" w:rsidRPr="00485FB4" w:rsidRDefault="00485FB4" w:rsidP="00485FB4">
      <w:pPr>
        <w:widowControl w:val="0"/>
        <w:spacing w:line="360" w:lineRule="auto"/>
        <w:ind w:firstLine="851"/>
        <w:jc w:val="both"/>
        <w:rPr>
          <w:sz w:val="28"/>
          <w:szCs w:val="28"/>
          <w:highlight w:val="yellow"/>
        </w:rPr>
        <w:sectPr w:rsidR="00485FB4" w:rsidRPr="00485FB4" w:rsidSect="00485FB4">
          <w:pgSz w:w="11906" w:h="16838" w:code="9"/>
          <w:pgMar w:top="568" w:right="566" w:bottom="1134" w:left="1134" w:header="284" w:footer="709" w:gutter="0"/>
          <w:cols w:space="708"/>
          <w:docGrid w:linePitch="360"/>
        </w:sectPr>
      </w:pPr>
    </w:p>
    <w:p w:rsidR="00485FB4" w:rsidRPr="00485FB4" w:rsidRDefault="00485FB4" w:rsidP="00485FB4">
      <w:pPr>
        <w:widowControl w:val="0"/>
        <w:ind w:firstLine="567"/>
        <w:jc w:val="both"/>
        <w:rPr>
          <w:b/>
        </w:rPr>
      </w:pPr>
      <w:r w:rsidRPr="00485FB4">
        <w:rPr>
          <w:b/>
        </w:rPr>
        <w:lastRenderedPageBreak/>
        <w:t>Таблица 3.1. Сведения о фактическом и ожидаемом поступлении сточных вод в централизованную систему водоотведения по технологическим зонам водоотведения согласно сценарию №1</w:t>
      </w:r>
    </w:p>
    <w:tbl>
      <w:tblPr>
        <w:tblW w:w="5281" w:type="pct"/>
        <w:tblInd w:w="-601" w:type="dxa"/>
        <w:tblLook w:val="04A0" w:firstRow="1" w:lastRow="0" w:firstColumn="1" w:lastColumn="0" w:noHBand="0" w:noVBand="1"/>
      </w:tblPr>
      <w:tblGrid>
        <w:gridCol w:w="2566"/>
        <w:gridCol w:w="989"/>
        <w:gridCol w:w="736"/>
        <w:gridCol w:w="736"/>
        <w:gridCol w:w="736"/>
        <w:gridCol w:w="656"/>
        <w:gridCol w:w="656"/>
        <w:gridCol w:w="65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</w:tblGrid>
      <w:tr w:rsidR="00485FB4" w:rsidRPr="00485FB4" w:rsidTr="004675CC">
        <w:trPr>
          <w:trHeight w:val="20"/>
        </w:trPr>
        <w:tc>
          <w:tcPr>
            <w:tcW w:w="8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Показатель</w:t>
            </w:r>
          </w:p>
        </w:tc>
        <w:tc>
          <w:tcPr>
            <w:tcW w:w="3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Ед. изм.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2015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2016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2017</w:t>
            </w:r>
          </w:p>
        </w:tc>
        <w:tc>
          <w:tcPr>
            <w:tcW w:w="2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2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2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2023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2024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2025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2026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2027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2028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2029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2030</w:t>
            </w:r>
          </w:p>
        </w:tc>
        <w:tc>
          <w:tcPr>
            <w:tcW w:w="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2031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7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2903,5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2727,9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2703,9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2375,7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2406,4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2595,3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7А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5092,3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5106,3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5092,4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4107,2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4149,7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4340,1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4625,9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4782,5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4984,7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5186,1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5400,5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5575,3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5575,3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5575,3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5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3802,2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3279,4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3086,5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2658,4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2658,4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2658,4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3362,6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3512,1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3572,9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3636,1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3675,1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3676,0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3744,5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3767,1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3834,5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3834,5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3834,5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Шахтер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ТАБС-220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192,7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188,8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186,9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ТАБС-20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52,3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156,5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156,5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156,5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156,5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156,5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156,5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Итого по АО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 xml:space="preserve">ПО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Водоканал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тыс. 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12106,4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11418,4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11182,9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9290,8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9290,8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9335,9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10138,3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10545,2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10796,4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11145,3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11340,9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11622,7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11892,6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12129,6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12371,8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12371,8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12371,8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Красный Углекоп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Ясная Поляна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Маганак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Итого по </w:t>
            </w:r>
            <w:r w:rsidRPr="00485FB4">
              <w:rPr>
                <w:b/>
                <w:sz w:val="16"/>
                <w:szCs w:val="16"/>
              </w:rPr>
              <w:t>УЖКХ Администрации г. Прокопьевск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тыс. 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45,9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Всего по г. Прокопьевск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тыс. 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/год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12480,0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11792,0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11556,5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9709,5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10262,8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10669,7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10920,9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11269,8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11465,4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11668,6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11892,6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12129,6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12371,8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12371,8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12371,8</w:t>
            </w:r>
          </w:p>
        </w:tc>
      </w:tr>
    </w:tbl>
    <w:p w:rsidR="004675CC" w:rsidRPr="004675CC" w:rsidRDefault="004675CC" w:rsidP="004675CC">
      <w:pPr>
        <w:autoSpaceDE w:val="0"/>
        <w:autoSpaceDN w:val="0"/>
        <w:adjustRightInd w:val="0"/>
        <w:ind w:firstLine="709"/>
        <w:jc w:val="both"/>
        <w:rPr>
          <w:b/>
          <w:sz w:val="20"/>
          <w:szCs w:val="20"/>
          <w:lang w:eastAsia="en-US"/>
        </w:rPr>
      </w:pPr>
      <w:r w:rsidRPr="004675CC">
        <w:rPr>
          <w:b/>
          <w:sz w:val="20"/>
          <w:szCs w:val="20"/>
        </w:rPr>
        <w:lastRenderedPageBreak/>
        <w:t xml:space="preserve">Примечание: </w:t>
      </w:r>
      <w:r w:rsidRPr="004675CC">
        <w:rPr>
          <w:sz w:val="20"/>
          <w:szCs w:val="20"/>
        </w:rPr>
        <w:t xml:space="preserve">В таблице приведены </w:t>
      </w:r>
      <w:r w:rsidRPr="004675CC">
        <w:rPr>
          <w:i/>
          <w:sz w:val="20"/>
          <w:szCs w:val="20"/>
        </w:rPr>
        <w:t>прогнозные</w:t>
      </w:r>
      <w:r w:rsidRPr="004675CC">
        <w:rPr>
          <w:sz w:val="20"/>
          <w:szCs w:val="20"/>
        </w:rPr>
        <w:t xml:space="preserve"> значения поступления стоков. При их определении учитывался прирост стоков за счет подключения перспективных объектов (таблица 2.6). В случае переноса сроков ввода объектов в эксплуатацию, либо отказа от их строительства, </w:t>
      </w:r>
      <w:r>
        <w:rPr>
          <w:sz w:val="20"/>
          <w:szCs w:val="20"/>
        </w:rPr>
        <w:t xml:space="preserve">величина поступления стоков в канализационную сеть </w:t>
      </w:r>
      <w:r w:rsidRPr="004675CC">
        <w:rPr>
          <w:sz w:val="20"/>
          <w:szCs w:val="20"/>
        </w:rPr>
        <w:t>подлежит соответствующей корректировке.</w:t>
      </w:r>
    </w:p>
    <w:p w:rsidR="00485FB4" w:rsidRPr="00485FB4" w:rsidRDefault="00485FB4" w:rsidP="00485FB4">
      <w:pPr>
        <w:spacing w:after="200" w:line="276" w:lineRule="auto"/>
        <w:rPr>
          <w:sz w:val="28"/>
          <w:szCs w:val="28"/>
          <w:highlight w:val="yellow"/>
        </w:rPr>
      </w:pPr>
      <w:r w:rsidRPr="00485FB4">
        <w:rPr>
          <w:sz w:val="28"/>
          <w:szCs w:val="28"/>
          <w:highlight w:val="yellow"/>
        </w:rPr>
        <w:br w:type="page"/>
      </w:r>
    </w:p>
    <w:p w:rsidR="00485FB4" w:rsidRPr="00485FB4" w:rsidRDefault="00485FB4" w:rsidP="00485FB4">
      <w:pPr>
        <w:widowControl w:val="0"/>
        <w:ind w:firstLine="851"/>
        <w:jc w:val="both"/>
        <w:rPr>
          <w:b/>
        </w:rPr>
      </w:pPr>
      <w:r w:rsidRPr="00485FB4">
        <w:rPr>
          <w:b/>
        </w:rPr>
        <w:lastRenderedPageBreak/>
        <w:t>Таблица 3.2. Сведения о фактическом и ожидаемом поступлении сточных вод в цен</w:t>
      </w:r>
      <w:r w:rsidRPr="00485FB4">
        <w:rPr>
          <w:b/>
        </w:rPr>
        <w:softHyphen/>
        <w:t>трализованную систему водоотведения по технологическим зонам водоотведения согласно сценарию №2</w:t>
      </w:r>
    </w:p>
    <w:tbl>
      <w:tblPr>
        <w:tblW w:w="5229" w:type="pct"/>
        <w:tblInd w:w="-601" w:type="dxa"/>
        <w:tblLook w:val="04A0" w:firstRow="1" w:lastRow="0" w:firstColumn="1" w:lastColumn="0" w:noHBand="0" w:noVBand="1"/>
      </w:tblPr>
      <w:tblGrid>
        <w:gridCol w:w="2675"/>
        <w:gridCol w:w="1040"/>
        <w:gridCol w:w="736"/>
        <w:gridCol w:w="736"/>
        <w:gridCol w:w="736"/>
        <w:gridCol w:w="656"/>
        <w:gridCol w:w="656"/>
        <w:gridCol w:w="656"/>
        <w:gridCol w:w="656"/>
        <w:gridCol w:w="656"/>
        <w:gridCol w:w="720"/>
        <w:gridCol w:w="720"/>
        <w:gridCol w:w="720"/>
        <w:gridCol w:w="720"/>
        <w:gridCol w:w="720"/>
        <w:gridCol w:w="720"/>
        <w:gridCol w:w="720"/>
        <w:gridCol w:w="720"/>
        <w:gridCol w:w="708"/>
      </w:tblGrid>
      <w:tr w:rsidR="00485FB4" w:rsidRPr="00485FB4" w:rsidTr="004675CC">
        <w:trPr>
          <w:trHeight w:val="20"/>
        </w:trPr>
        <w:tc>
          <w:tcPr>
            <w:tcW w:w="8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Показатель</w:t>
            </w:r>
          </w:p>
        </w:tc>
        <w:tc>
          <w:tcPr>
            <w:tcW w:w="3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Ед. изм.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2015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2016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2017</w:t>
            </w:r>
          </w:p>
        </w:tc>
        <w:tc>
          <w:tcPr>
            <w:tcW w:w="2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2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2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2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2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2023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2024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2025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2026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2027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2028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2029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2030</w:t>
            </w:r>
          </w:p>
        </w:tc>
        <w:tc>
          <w:tcPr>
            <w:tcW w:w="2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2031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7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2903,5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2727,9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2703,9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7А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5092,3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5106,3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5092,4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5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3802,2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3279,4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3086,5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2658,4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2658,4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2658,4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Шахтер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ТАБС-220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192,7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188,8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186,9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ТАБС-20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52,3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Всего по АО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 xml:space="preserve">ПО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Водоканал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тыс. 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12106,4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11418,4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11182,9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9290,8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9290,8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9290,8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Красный Углекоп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Ясная Поляна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Маганак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Всего по </w:t>
            </w:r>
            <w:r w:rsidRPr="00485FB4">
              <w:rPr>
                <w:b/>
                <w:sz w:val="16"/>
                <w:szCs w:val="16"/>
              </w:rPr>
              <w:t>УЖКХ Администрации г. Прокопьевск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тыс. 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Всего по г. Прокопьевск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тыс. 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/год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12480,0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11792,0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11556,5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</w:tr>
    </w:tbl>
    <w:p w:rsidR="004675CC" w:rsidRPr="004675CC" w:rsidRDefault="004675CC" w:rsidP="004675CC">
      <w:pPr>
        <w:autoSpaceDE w:val="0"/>
        <w:autoSpaceDN w:val="0"/>
        <w:adjustRightInd w:val="0"/>
        <w:ind w:firstLine="709"/>
        <w:jc w:val="both"/>
        <w:rPr>
          <w:b/>
          <w:sz w:val="20"/>
          <w:szCs w:val="20"/>
          <w:lang w:eastAsia="en-US"/>
        </w:rPr>
      </w:pPr>
      <w:r w:rsidRPr="004675CC">
        <w:rPr>
          <w:b/>
          <w:sz w:val="20"/>
          <w:szCs w:val="20"/>
        </w:rPr>
        <w:t xml:space="preserve">Примечание: </w:t>
      </w:r>
      <w:r w:rsidRPr="004675CC">
        <w:rPr>
          <w:sz w:val="20"/>
          <w:szCs w:val="20"/>
        </w:rPr>
        <w:t xml:space="preserve">В таблице приведены </w:t>
      </w:r>
      <w:r w:rsidRPr="004675CC">
        <w:rPr>
          <w:i/>
          <w:sz w:val="20"/>
          <w:szCs w:val="20"/>
        </w:rPr>
        <w:t>прогнозные</w:t>
      </w:r>
      <w:r w:rsidRPr="004675CC">
        <w:rPr>
          <w:sz w:val="20"/>
          <w:szCs w:val="20"/>
        </w:rPr>
        <w:t xml:space="preserve"> значения поступления стоков. При их определении учитывался прирост стоков за счет подключения перспективных объектов (таблица 2.6). В случае переноса сроков ввода объектов в эксплуатацию, либо отказа от их строительства, </w:t>
      </w:r>
      <w:r>
        <w:rPr>
          <w:sz w:val="20"/>
          <w:szCs w:val="20"/>
        </w:rPr>
        <w:t xml:space="preserve">величина поступления стоков в канализационную сеть </w:t>
      </w:r>
      <w:r w:rsidRPr="004675CC">
        <w:rPr>
          <w:sz w:val="20"/>
          <w:szCs w:val="20"/>
        </w:rPr>
        <w:t>подлежит соответствующей корректировке.</w:t>
      </w:r>
    </w:p>
    <w:p w:rsidR="00485FB4" w:rsidRPr="00485FB4" w:rsidRDefault="00485FB4" w:rsidP="00485FB4">
      <w:pPr>
        <w:spacing w:after="200" w:line="276" w:lineRule="auto"/>
        <w:rPr>
          <w:b/>
        </w:rPr>
      </w:pPr>
      <w:r w:rsidRPr="00485FB4">
        <w:rPr>
          <w:b/>
        </w:rPr>
        <w:br w:type="page"/>
      </w:r>
    </w:p>
    <w:p w:rsidR="00485FB4" w:rsidRPr="00485FB4" w:rsidRDefault="00485FB4" w:rsidP="00485FB4">
      <w:pPr>
        <w:widowControl w:val="0"/>
        <w:ind w:firstLine="851"/>
        <w:jc w:val="both"/>
        <w:rPr>
          <w:b/>
        </w:rPr>
      </w:pPr>
      <w:r w:rsidRPr="00485FB4">
        <w:rPr>
          <w:b/>
        </w:rPr>
        <w:lastRenderedPageBreak/>
        <w:t>Таблица 3.3. Сведения о фактическом и ожидаемом поступлении сточных вод в централизованную систему водоотведения по технологическим зонам водоотведения согласно сценарию №3</w:t>
      </w:r>
    </w:p>
    <w:tbl>
      <w:tblPr>
        <w:tblW w:w="5265" w:type="pct"/>
        <w:tblInd w:w="-601" w:type="dxa"/>
        <w:tblLayout w:type="fixed"/>
        <w:tblLook w:val="04A0" w:firstRow="1" w:lastRow="0" w:firstColumn="1" w:lastColumn="0" w:noHBand="0" w:noVBand="1"/>
      </w:tblPr>
      <w:tblGrid>
        <w:gridCol w:w="2661"/>
        <w:gridCol w:w="976"/>
        <w:gridCol w:w="714"/>
        <w:gridCol w:w="714"/>
        <w:gridCol w:w="714"/>
        <w:gridCol w:w="717"/>
        <w:gridCol w:w="714"/>
        <w:gridCol w:w="714"/>
        <w:gridCol w:w="716"/>
        <w:gridCol w:w="713"/>
        <w:gridCol w:w="713"/>
        <w:gridCol w:w="713"/>
        <w:gridCol w:w="716"/>
        <w:gridCol w:w="713"/>
        <w:gridCol w:w="713"/>
        <w:gridCol w:w="716"/>
        <w:gridCol w:w="713"/>
        <w:gridCol w:w="713"/>
        <w:gridCol w:w="716"/>
      </w:tblGrid>
      <w:tr w:rsidR="00485FB4" w:rsidRPr="00485FB4" w:rsidTr="004675CC">
        <w:trPr>
          <w:trHeight w:val="20"/>
        </w:trPr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Показатель</w:t>
            </w:r>
          </w:p>
        </w:tc>
        <w:tc>
          <w:tcPr>
            <w:tcW w:w="3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Ед. изм.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2015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2016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2017</w:t>
            </w: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2023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2024</w:t>
            </w: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2025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2026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2027</w:t>
            </w: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2028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2029</w:t>
            </w:r>
          </w:p>
        </w:tc>
        <w:tc>
          <w:tcPr>
            <w:tcW w:w="2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2030</w:t>
            </w: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2031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7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2903,5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2727,9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2703,9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2330,6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7А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5092,3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5106,3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5092,4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4039,8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5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3802,2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3279,4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3086,5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2658,4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2658,4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2658,4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2907,5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Шахтер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19,1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ТАБС-220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192,7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188,8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186,9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191,1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ТАБС-20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52,3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51,8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Всего по АО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 xml:space="preserve">ПО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Водоканал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тыс. 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12106,4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11418,4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11182,9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9290,8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9290,8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9290,8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9539,9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Красный Углекоп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78,6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Ясная Поляна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45,9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Маганак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тыс. 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249,1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Всего по </w:t>
            </w:r>
            <w:r w:rsidRPr="00485FB4">
              <w:rPr>
                <w:b/>
                <w:sz w:val="16"/>
                <w:szCs w:val="16"/>
              </w:rPr>
              <w:t>УЖКХ Администрации г. Прокопьевск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тыс. 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373,6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124,5</w:t>
            </w: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Всего по г. Прокопьевск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485FB4" w:rsidRPr="00485FB4" w:rsidTr="004675CC">
        <w:trPr>
          <w:trHeight w:val="20"/>
        </w:trPr>
        <w:tc>
          <w:tcPr>
            <w:tcW w:w="8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тыс. 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/год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12480,0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11792,0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11556,5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spacing w:before="100" w:beforeAutospacing="1" w:after="100" w:afterAutospacing="1"/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9664,4</w:t>
            </w:r>
          </w:p>
        </w:tc>
      </w:tr>
    </w:tbl>
    <w:p w:rsidR="00485FB4" w:rsidRPr="00485FB4" w:rsidRDefault="00485FB4" w:rsidP="00485FB4">
      <w:pPr>
        <w:spacing w:after="200" w:line="276" w:lineRule="auto"/>
        <w:rPr>
          <w:b/>
          <w:sz w:val="28"/>
          <w:szCs w:val="28"/>
        </w:rPr>
      </w:pPr>
    </w:p>
    <w:p w:rsidR="00485FB4" w:rsidRPr="00485FB4" w:rsidRDefault="00485FB4" w:rsidP="00485FB4">
      <w:pPr>
        <w:widowControl w:val="0"/>
        <w:spacing w:line="360" w:lineRule="auto"/>
        <w:ind w:firstLine="851"/>
        <w:jc w:val="both"/>
        <w:rPr>
          <w:b/>
          <w:sz w:val="28"/>
          <w:szCs w:val="28"/>
          <w:highlight w:val="yellow"/>
        </w:rPr>
        <w:sectPr w:rsidR="00485FB4" w:rsidRPr="00485FB4" w:rsidSect="00485FB4">
          <w:pgSz w:w="16838" w:h="11906" w:orient="landscape" w:code="9"/>
          <w:pgMar w:top="851" w:right="709" w:bottom="424" w:left="1134" w:header="284" w:footer="709" w:gutter="0"/>
          <w:cols w:space="708"/>
          <w:docGrid w:linePitch="360"/>
        </w:sectPr>
      </w:pPr>
    </w:p>
    <w:p w:rsidR="00485FB4" w:rsidRPr="00485FB4" w:rsidRDefault="00485FB4" w:rsidP="00485FB4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outlineLvl w:val="0"/>
        <w:rPr>
          <w:b/>
          <w:bCs/>
          <w:sz w:val="28"/>
          <w:szCs w:val="28"/>
        </w:rPr>
      </w:pPr>
      <w:bookmarkStart w:id="90" w:name="_Toc411609041"/>
      <w:bookmarkStart w:id="91" w:name="_Toc422399641"/>
      <w:bookmarkStart w:id="92" w:name="_Toc430274070"/>
      <w:bookmarkStart w:id="93" w:name="_Toc450320675"/>
      <w:bookmarkStart w:id="94" w:name="_Toc457987383"/>
      <w:bookmarkStart w:id="95" w:name="_Toc473019033"/>
      <w:bookmarkStart w:id="96" w:name="_Toc25238459"/>
      <w:r w:rsidRPr="00485FB4">
        <w:rPr>
          <w:b/>
          <w:bCs/>
          <w:sz w:val="28"/>
          <w:szCs w:val="28"/>
        </w:rPr>
        <w:lastRenderedPageBreak/>
        <w:t xml:space="preserve">3.2. Описание структуры централизованной системы водоотведения </w:t>
      </w:r>
      <w:r w:rsidRPr="00485FB4">
        <w:rPr>
          <w:b/>
          <w:bCs/>
          <w:sz w:val="28"/>
          <w:szCs w:val="28"/>
        </w:rPr>
        <w:br/>
        <w:t>(эксплуатационные и технологические зоны)</w:t>
      </w:r>
      <w:bookmarkEnd w:id="90"/>
      <w:bookmarkEnd w:id="91"/>
      <w:bookmarkEnd w:id="92"/>
      <w:bookmarkEnd w:id="93"/>
      <w:bookmarkEnd w:id="94"/>
      <w:bookmarkEnd w:id="95"/>
      <w:r w:rsidR="00156351">
        <w:rPr>
          <w:b/>
          <w:bCs/>
          <w:sz w:val="28"/>
          <w:szCs w:val="28"/>
        </w:rPr>
        <w:t>.</w:t>
      </w:r>
      <w:bookmarkEnd w:id="96"/>
    </w:p>
    <w:p w:rsidR="00485FB4" w:rsidRPr="00485FB4" w:rsidRDefault="00485FB4" w:rsidP="00485FB4">
      <w:pPr>
        <w:spacing w:line="360" w:lineRule="auto"/>
        <w:ind w:firstLine="851"/>
        <w:rPr>
          <w:sz w:val="28"/>
          <w:szCs w:val="28"/>
        </w:rPr>
      </w:pPr>
    </w:p>
    <w:p w:rsidR="00485FB4" w:rsidRPr="00485FB4" w:rsidRDefault="00485FB4" w:rsidP="00485FB4">
      <w:pPr>
        <w:widowControl w:val="0"/>
        <w:autoSpaceDE w:val="0"/>
        <w:autoSpaceDN w:val="0"/>
        <w:adjustRightInd w:val="0"/>
        <w:spacing w:line="360" w:lineRule="auto"/>
        <w:ind w:firstLine="851"/>
        <w:jc w:val="both"/>
        <w:rPr>
          <w:color w:val="000000"/>
          <w:sz w:val="28"/>
          <w:szCs w:val="28"/>
        </w:rPr>
      </w:pPr>
      <w:r w:rsidRPr="00485FB4">
        <w:rPr>
          <w:color w:val="000000"/>
          <w:sz w:val="28"/>
          <w:szCs w:val="28"/>
        </w:rPr>
        <w:t>Технологическая зона водоотведения – часть канализационной сети, принадлежащей организации, осуществляющей водоотведение, в пределах которой обеспечиваются приём, транспортировка, очистка и отведение сточных вод или прямой (без очистки) выпуск сточных вод в водный объект.</w:t>
      </w:r>
    </w:p>
    <w:p w:rsidR="00485FB4" w:rsidRPr="00485FB4" w:rsidRDefault="00485FB4" w:rsidP="00485FB4">
      <w:pPr>
        <w:autoSpaceDE w:val="0"/>
        <w:autoSpaceDN w:val="0"/>
        <w:adjustRightInd w:val="0"/>
        <w:spacing w:line="360" w:lineRule="auto"/>
        <w:ind w:firstLine="851"/>
        <w:jc w:val="both"/>
        <w:rPr>
          <w:color w:val="000000"/>
          <w:sz w:val="28"/>
          <w:szCs w:val="28"/>
        </w:rPr>
      </w:pPr>
      <w:r w:rsidRPr="00485FB4">
        <w:rPr>
          <w:color w:val="000000"/>
          <w:sz w:val="28"/>
          <w:szCs w:val="28"/>
        </w:rPr>
        <w:t>Эксплуатационная зона – зона эксплуатационной ответственности организации, осуществляющей водоотведение, определенная по признаку обязанностей (ответственности) организации по эксплуатации централизованных систем водоотведения.</w:t>
      </w:r>
    </w:p>
    <w:p w:rsidR="00485FB4" w:rsidRPr="00485FB4" w:rsidRDefault="00485FB4" w:rsidP="00485FB4">
      <w:pPr>
        <w:autoSpaceDE w:val="0"/>
        <w:autoSpaceDN w:val="0"/>
        <w:adjustRightInd w:val="0"/>
        <w:spacing w:line="360" w:lineRule="auto"/>
        <w:ind w:firstLine="851"/>
        <w:jc w:val="both"/>
        <w:rPr>
          <w:color w:val="000000"/>
          <w:sz w:val="28"/>
          <w:szCs w:val="28"/>
        </w:rPr>
      </w:pPr>
      <w:r w:rsidRPr="00485FB4">
        <w:rPr>
          <w:color w:val="000000"/>
          <w:sz w:val="28"/>
          <w:szCs w:val="28"/>
        </w:rPr>
        <w:t>По состоянию на 2019 г. в г. Прокопьевск сформировались девять технологических зон централизованной системы водоотведения, в каждую из которых входят система сбора и транспортировки сточных вод, канализационные насосные станции и очистные сооружения сточных вод.</w:t>
      </w:r>
    </w:p>
    <w:p w:rsidR="00485FB4" w:rsidRPr="00485FB4" w:rsidRDefault="00485FB4" w:rsidP="00485FB4">
      <w:pPr>
        <w:autoSpaceDE w:val="0"/>
        <w:autoSpaceDN w:val="0"/>
        <w:adjustRightInd w:val="0"/>
        <w:spacing w:line="360" w:lineRule="auto"/>
        <w:ind w:firstLine="851"/>
        <w:jc w:val="both"/>
        <w:rPr>
          <w:color w:val="000000"/>
          <w:sz w:val="28"/>
          <w:szCs w:val="28"/>
        </w:rPr>
      </w:pPr>
      <w:r w:rsidRPr="00485FB4">
        <w:rPr>
          <w:color w:val="000000"/>
          <w:sz w:val="28"/>
          <w:szCs w:val="28"/>
        </w:rPr>
        <w:t xml:space="preserve">Организациями, предоставляющими услуги для населения по водоотведению на территории городского округа, являются АО </w:t>
      </w:r>
      <w:r w:rsidR="00BF6737">
        <w:rPr>
          <w:color w:val="000000"/>
          <w:sz w:val="28"/>
          <w:szCs w:val="28"/>
        </w:rPr>
        <w:t>"</w:t>
      </w:r>
      <w:r w:rsidRPr="00485FB4">
        <w:rPr>
          <w:color w:val="000000"/>
          <w:sz w:val="28"/>
          <w:szCs w:val="28"/>
        </w:rPr>
        <w:t>ПО Водоканал</w:t>
      </w:r>
      <w:r w:rsidR="00BF6737">
        <w:rPr>
          <w:color w:val="000000"/>
          <w:sz w:val="28"/>
          <w:szCs w:val="28"/>
        </w:rPr>
        <w:t>"</w:t>
      </w:r>
      <w:r w:rsidRPr="00485FB4">
        <w:rPr>
          <w:color w:val="000000"/>
          <w:sz w:val="28"/>
          <w:szCs w:val="28"/>
        </w:rPr>
        <w:t xml:space="preserve"> и УЖКХ Администрации г. Прокопьевск. Таким образом, в Прокопьевском городском округе выделяется две эксплуатационные зоны централизованной системы водоотведения. </w:t>
      </w:r>
    </w:p>
    <w:p w:rsidR="00485FB4" w:rsidRPr="00485FB4" w:rsidRDefault="00485FB4" w:rsidP="00485FB4">
      <w:pPr>
        <w:autoSpaceDE w:val="0"/>
        <w:autoSpaceDN w:val="0"/>
        <w:adjustRightInd w:val="0"/>
        <w:spacing w:line="360" w:lineRule="auto"/>
        <w:ind w:firstLine="851"/>
        <w:jc w:val="both"/>
        <w:rPr>
          <w:color w:val="000000"/>
          <w:sz w:val="28"/>
          <w:szCs w:val="28"/>
        </w:rPr>
      </w:pPr>
      <w:r w:rsidRPr="00485FB4">
        <w:rPr>
          <w:color w:val="000000"/>
          <w:sz w:val="28"/>
          <w:szCs w:val="28"/>
        </w:rPr>
        <w:t xml:space="preserve">К 2031 г. основным сценарием №1 предлагается ликвидация неэффективных очистных сооружений Выпуск 1 (п. Красный Углекоп), Выпуск 2 (п. Ясная Поляна), Выпуск 4 (п. Маганак) и переключение абонентов ликвидируемых очистных сооружений на очистные сооружения АО </w:t>
      </w:r>
      <w:r w:rsidR="00BF6737">
        <w:rPr>
          <w:color w:val="000000"/>
          <w:sz w:val="28"/>
          <w:szCs w:val="28"/>
        </w:rPr>
        <w:t>"</w:t>
      </w:r>
      <w:r w:rsidRPr="00485FB4">
        <w:rPr>
          <w:color w:val="000000"/>
          <w:sz w:val="28"/>
          <w:szCs w:val="28"/>
        </w:rPr>
        <w:t>ПО Водоканал</w:t>
      </w:r>
      <w:r w:rsidR="00BF6737">
        <w:rPr>
          <w:color w:val="000000"/>
          <w:sz w:val="28"/>
          <w:szCs w:val="28"/>
        </w:rPr>
        <w:t>"</w:t>
      </w:r>
      <w:r w:rsidRPr="00485FB4">
        <w:rPr>
          <w:color w:val="000000"/>
          <w:sz w:val="28"/>
          <w:szCs w:val="28"/>
        </w:rPr>
        <w:t>. Вследствие чего в г. Прокопьевск произойдет изменение наименования технологических зон и обслуживаемых районов (см. таблицы 3.4, 3.5, 3.6, 3.7.).</w:t>
      </w:r>
    </w:p>
    <w:p w:rsidR="00485FB4" w:rsidRPr="00485FB4" w:rsidRDefault="00485FB4" w:rsidP="00485FB4">
      <w:pPr>
        <w:autoSpaceDE w:val="0"/>
        <w:autoSpaceDN w:val="0"/>
        <w:adjustRightInd w:val="0"/>
        <w:ind w:firstLine="851"/>
        <w:jc w:val="both"/>
        <w:rPr>
          <w:color w:val="000000"/>
          <w:sz w:val="28"/>
          <w:szCs w:val="28"/>
        </w:rPr>
      </w:pPr>
    </w:p>
    <w:p w:rsidR="00485FB4" w:rsidRPr="00485FB4" w:rsidRDefault="00485FB4" w:rsidP="00485FB4">
      <w:pPr>
        <w:widowControl w:val="0"/>
        <w:ind w:firstLine="567"/>
        <w:jc w:val="both"/>
        <w:rPr>
          <w:b/>
        </w:rPr>
      </w:pPr>
      <w:r w:rsidRPr="00485FB4">
        <w:rPr>
          <w:b/>
        </w:rPr>
        <w:t>Таблица 3.4. Структура централизованной системы водоотведения по состоянию на 2019 год (эксплуатационные и технологические зоны)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"/>
        <w:gridCol w:w="3202"/>
        <w:gridCol w:w="3202"/>
        <w:gridCol w:w="3034"/>
      </w:tblGrid>
      <w:tr w:rsidR="00723A13" w:rsidRPr="00485FB4" w:rsidTr="00723A13">
        <w:trPr>
          <w:trHeight w:val="220"/>
          <w:tblHeader/>
        </w:trPr>
        <w:tc>
          <w:tcPr>
            <w:tcW w:w="372" w:type="pct"/>
            <w:vAlign w:val="center"/>
          </w:tcPr>
          <w:p w:rsidR="00723A13" w:rsidRDefault="00723A13" w:rsidP="00485FB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85FB4">
              <w:rPr>
                <w:b/>
                <w:sz w:val="22"/>
                <w:szCs w:val="22"/>
              </w:rPr>
              <w:t>№</w:t>
            </w:r>
          </w:p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85FB4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85FB4">
              <w:rPr>
                <w:b/>
                <w:sz w:val="22"/>
                <w:szCs w:val="22"/>
              </w:rPr>
              <w:t>Районы ГО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85FB4">
              <w:rPr>
                <w:b/>
                <w:sz w:val="22"/>
                <w:szCs w:val="22"/>
              </w:rPr>
              <w:t>Технологическая зона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85FB4">
              <w:rPr>
                <w:b/>
                <w:sz w:val="22"/>
                <w:szCs w:val="22"/>
              </w:rPr>
              <w:t>Эксплуатационная зона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Район Тырган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7 КБ</w:t>
            </w:r>
            <w:r>
              <w:rPr>
                <w:sz w:val="22"/>
                <w:szCs w:val="22"/>
              </w:rPr>
              <w:t>"</w:t>
            </w:r>
          </w:p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7А КБ</w:t>
            </w:r>
            <w:r>
              <w:rPr>
                <w:sz w:val="22"/>
                <w:szCs w:val="22"/>
              </w:rPr>
              <w:t>"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Центр города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Красная Горка</w:t>
            </w:r>
          </w:p>
        </w:tc>
        <w:tc>
          <w:tcPr>
            <w:tcW w:w="1570" w:type="pct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Зенково</w:t>
            </w:r>
          </w:p>
        </w:tc>
        <w:tc>
          <w:tcPr>
            <w:tcW w:w="1570" w:type="pct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Оздоровительный комплекс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Зенково</w:t>
            </w:r>
            <w:r>
              <w:rPr>
                <w:sz w:val="22"/>
                <w:szCs w:val="22"/>
              </w:rPr>
              <w:t>"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Шахтёр</w:t>
            </w:r>
            <w:r>
              <w:rPr>
                <w:sz w:val="22"/>
                <w:szCs w:val="22"/>
              </w:rPr>
              <w:t>"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Северный Маганак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 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ТАБС 220</w:t>
            </w:r>
            <w:r>
              <w:rPr>
                <w:sz w:val="22"/>
                <w:szCs w:val="22"/>
              </w:rPr>
              <w:t>"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Красный Углекоп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ТАБС 20</w:t>
            </w:r>
            <w:r>
              <w:rPr>
                <w:sz w:val="22"/>
                <w:szCs w:val="22"/>
              </w:rPr>
              <w:t>"</w:t>
            </w:r>
          </w:p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ОС Выпуск 1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УЖКХ Администрации г. Прокопьевск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Ясная Поляна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ОС Выпуск 2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>УЖКХ Администрации г. Прокопьевск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Зенковские Уклоны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Маганак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ОС Выпуск 4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>УЖКХ Администрации г. Прокопьевск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Усяты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Зиминка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Спиченково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Соловьевка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Высокий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Сафоново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Березовая Роща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2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8"/>
              </w:numPr>
              <w:ind w:left="-284" w:firstLine="284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0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Щербаковский</w:t>
            </w:r>
          </w:p>
        </w:tc>
        <w:tc>
          <w:tcPr>
            <w:tcW w:w="1570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8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</w:tbl>
    <w:p w:rsidR="00485FB4" w:rsidRPr="00485FB4" w:rsidRDefault="00485FB4" w:rsidP="00485FB4">
      <w:pPr>
        <w:autoSpaceDE w:val="0"/>
        <w:autoSpaceDN w:val="0"/>
        <w:adjustRightInd w:val="0"/>
        <w:ind w:firstLine="851"/>
        <w:jc w:val="both"/>
        <w:rPr>
          <w:b/>
          <w:sz w:val="28"/>
          <w:szCs w:val="28"/>
          <w:highlight w:val="yellow"/>
        </w:rPr>
      </w:pPr>
    </w:p>
    <w:p w:rsidR="00485FB4" w:rsidRPr="00485FB4" w:rsidRDefault="00485FB4" w:rsidP="00485FB4">
      <w:pPr>
        <w:widowControl w:val="0"/>
        <w:ind w:firstLine="567"/>
        <w:jc w:val="both"/>
        <w:rPr>
          <w:b/>
        </w:rPr>
      </w:pPr>
      <w:r w:rsidRPr="00485FB4">
        <w:rPr>
          <w:b/>
        </w:rPr>
        <w:t xml:space="preserve">Таблица 3.5. Структура централизованной системы водоотведения в 2031 г. (эксплуатационные и технологические зоны)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6"/>
        <w:gridCol w:w="3206"/>
        <w:gridCol w:w="3206"/>
        <w:gridCol w:w="3028"/>
      </w:tblGrid>
      <w:tr w:rsidR="00723A13" w:rsidRPr="00485FB4" w:rsidTr="00723A13">
        <w:trPr>
          <w:trHeight w:val="20"/>
          <w:tblHeader/>
        </w:trPr>
        <w:tc>
          <w:tcPr>
            <w:tcW w:w="371" w:type="pct"/>
            <w:vAlign w:val="center"/>
          </w:tcPr>
          <w:p w:rsidR="00723A13" w:rsidRDefault="00723A13" w:rsidP="00485FB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bookmarkStart w:id="97" w:name="_Toc411609042"/>
            <w:bookmarkStart w:id="98" w:name="_Toc422399642"/>
            <w:bookmarkStart w:id="99" w:name="_Toc450320676"/>
            <w:bookmarkStart w:id="100" w:name="_Toc457987384"/>
            <w:bookmarkStart w:id="101" w:name="_Toc473019034"/>
            <w:r w:rsidRPr="00485FB4">
              <w:rPr>
                <w:b/>
                <w:sz w:val="22"/>
                <w:szCs w:val="22"/>
              </w:rPr>
              <w:t>№</w:t>
            </w:r>
          </w:p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85FB4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85FB4">
              <w:rPr>
                <w:b/>
                <w:sz w:val="22"/>
                <w:szCs w:val="22"/>
              </w:rPr>
              <w:t>Районы ГО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85FB4">
              <w:rPr>
                <w:b/>
                <w:sz w:val="22"/>
                <w:szCs w:val="22"/>
              </w:rPr>
              <w:t>Технологическая зона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485FB4">
              <w:rPr>
                <w:b/>
                <w:sz w:val="22"/>
                <w:szCs w:val="22"/>
              </w:rPr>
              <w:t>Эксплуатационная зона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Район Тырган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7А КБ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Центр города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Красная Горка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Зенково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Оздоровительный комплекс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Зенково</w:t>
            </w:r>
            <w:r>
              <w:rPr>
                <w:sz w:val="22"/>
                <w:szCs w:val="22"/>
              </w:rPr>
              <w:t>"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Шахтёр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Северный Маганак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ТАБС 220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Красный Углекоп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ТАБС 20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Ясная Поляна</w:t>
            </w:r>
          </w:p>
        </w:tc>
        <w:tc>
          <w:tcPr>
            <w:tcW w:w="1572" w:type="pct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Зенковские Уклоны</w:t>
            </w:r>
          </w:p>
        </w:tc>
        <w:tc>
          <w:tcPr>
            <w:tcW w:w="1572" w:type="pct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п. Маганак</w:t>
            </w:r>
          </w:p>
        </w:tc>
        <w:tc>
          <w:tcPr>
            <w:tcW w:w="1572" w:type="pct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 xml:space="preserve">ОСК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5 КБ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 xml:space="preserve"> (реконструируемый)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jc w:val="center"/>
            </w:pPr>
            <w:r w:rsidRPr="00485FB4">
              <w:rPr>
                <w:sz w:val="22"/>
                <w:szCs w:val="22"/>
              </w:rPr>
              <w:t xml:space="preserve">АО </w:t>
            </w:r>
            <w:r>
              <w:rPr>
                <w:sz w:val="22"/>
                <w:szCs w:val="22"/>
              </w:rPr>
              <w:t>"</w:t>
            </w:r>
            <w:r w:rsidRPr="00485FB4">
              <w:rPr>
                <w:sz w:val="22"/>
                <w:szCs w:val="22"/>
              </w:rPr>
              <w:t>ПО Водоканал</w:t>
            </w:r>
            <w:r>
              <w:rPr>
                <w:sz w:val="22"/>
                <w:szCs w:val="22"/>
              </w:rPr>
              <w:t>"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Усяты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Зиминка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Спиченково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Соловьевка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Высокий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Сафоново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Березовая Роща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  <w:tr w:rsidR="00723A13" w:rsidRPr="00485FB4" w:rsidTr="00723A13">
        <w:trPr>
          <w:trHeight w:val="20"/>
        </w:trPr>
        <w:tc>
          <w:tcPr>
            <w:tcW w:w="371" w:type="pct"/>
            <w:vAlign w:val="center"/>
          </w:tcPr>
          <w:p w:rsidR="00723A13" w:rsidRPr="00485FB4" w:rsidRDefault="00723A13" w:rsidP="00723A13">
            <w:pPr>
              <w:numPr>
                <w:ilvl w:val="0"/>
                <w:numId w:val="9"/>
              </w:numPr>
              <w:ind w:left="-462" w:firstLine="462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572" w:type="pct"/>
            <w:vAlign w:val="center"/>
          </w:tcPr>
          <w:p w:rsidR="00723A13" w:rsidRPr="00485FB4" w:rsidRDefault="00723A13" w:rsidP="00FA33CF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р-он Щербаковский</w:t>
            </w:r>
          </w:p>
        </w:tc>
        <w:tc>
          <w:tcPr>
            <w:tcW w:w="1572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  <w:tc>
          <w:tcPr>
            <w:tcW w:w="1485" w:type="pct"/>
            <w:vAlign w:val="center"/>
          </w:tcPr>
          <w:p w:rsidR="00723A13" w:rsidRPr="00485FB4" w:rsidRDefault="00723A13" w:rsidP="00485FB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–</w:t>
            </w:r>
          </w:p>
        </w:tc>
      </w:tr>
    </w:tbl>
    <w:p w:rsidR="00485FB4" w:rsidRPr="00485FB4" w:rsidRDefault="00485FB4" w:rsidP="00485FB4">
      <w:pPr>
        <w:spacing w:after="200" w:line="276" w:lineRule="auto"/>
        <w:rPr>
          <w:b/>
          <w:bCs/>
          <w:sz w:val="28"/>
          <w:szCs w:val="28"/>
          <w:highlight w:val="yellow"/>
        </w:rPr>
      </w:pPr>
      <w:r w:rsidRPr="00485FB4">
        <w:rPr>
          <w:b/>
          <w:bCs/>
          <w:sz w:val="28"/>
          <w:szCs w:val="28"/>
          <w:highlight w:val="yellow"/>
        </w:rPr>
        <w:br w:type="page"/>
      </w:r>
    </w:p>
    <w:p w:rsidR="00485FB4" w:rsidRPr="00485FB4" w:rsidRDefault="00485FB4" w:rsidP="00485FB4">
      <w:pPr>
        <w:spacing w:after="200" w:line="276" w:lineRule="auto"/>
        <w:ind w:firstLine="567"/>
        <w:jc w:val="both"/>
        <w:rPr>
          <w:b/>
          <w:bCs/>
          <w:sz w:val="28"/>
          <w:szCs w:val="28"/>
        </w:rPr>
      </w:pPr>
      <w:r w:rsidRPr="00485FB4">
        <w:rPr>
          <w:b/>
          <w:bCs/>
          <w:sz w:val="28"/>
          <w:szCs w:val="28"/>
        </w:rPr>
        <w:lastRenderedPageBreak/>
        <w:t>3.3. Расчет требуемой мощности очистных сооружений, исходя из данных о расчётном расходе сточных вод, дефицита (резерва) мощностей по технологическим зонам сооружений водоотведения с разбивкой по годам</w:t>
      </w:r>
      <w:bookmarkEnd w:id="97"/>
      <w:bookmarkEnd w:id="98"/>
      <w:bookmarkEnd w:id="99"/>
      <w:bookmarkEnd w:id="100"/>
      <w:bookmarkEnd w:id="101"/>
    </w:p>
    <w:p w:rsidR="00485FB4" w:rsidRPr="00485FB4" w:rsidRDefault="00485FB4" w:rsidP="00485FB4">
      <w:pPr>
        <w:tabs>
          <w:tab w:val="left" w:pos="851"/>
          <w:tab w:val="left" w:pos="3989"/>
        </w:tabs>
        <w:autoSpaceDE w:val="0"/>
        <w:autoSpaceDN w:val="0"/>
        <w:adjustRightInd w:val="0"/>
        <w:spacing w:line="360" w:lineRule="auto"/>
        <w:ind w:firstLine="567"/>
        <w:jc w:val="both"/>
        <w:rPr>
          <w:color w:val="000000"/>
          <w:sz w:val="28"/>
          <w:szCs w:val="28"/>
        </w:rPr>
      </w:pPr>
    </w:p>
    <w:p w:rsidR="00485FB4" w:rsidRPr="00485FB4" w:rsidRDefault="00485FB4" w:rsidP="00485FB4">
      <w:pPr>
        <w:tabs>
          <w:tab w:val="left" w:pos="851"/>
        </w:tabs>
        <w:autoSpaceDE w:val="0"/>
        <w:autoSpaceDN w:val="0"/>
        <w:adjustRightInd w:val="0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485FB4">
        <w:rPr>
          <w:color w:val="000000"/>
          <w:sz w:val="28"/>
          <w:szCs w:val="28"/>
        </w:rPr>
        <w:t>Результаты расчета требуемой мощности очистных сооружений по сценариям №1, №2, №3, исходя из данных о расчетном расходе сточных вод, дефицита (резерва) мощностей по технологическим зонам сооружений водоотведения с разбивкой по годам, представлены в таблицах 3.6, 3.7, 3.8, 3.9.</w:t>
      </w:r>
    </w:p>
    <w:p w:rsidR="00485FB4" w:rsidRPr="00485FB4" w:rsidRDefault="00485FB4" w:rsidP="00485FB4">
      <w:pPr>
        <w:autoSpaceDE w:val="0"/>
        <w:autoSpaceDN w:val="0"/>
        <w:adjustRightInd w:val="0"/>
        <w:spacing w:line="360" w:lineRule="auto"/>
        <w:ind w:firstLine="567"/>
        <w:jc w:val="both"/>
        <w:rPr>
          <w:color w:val="000000"/>
          <w:sz w:val="28"/>
          <w:szCs w:val="28"/>
          <w:highlight w:val="yellow"/>
        </w:rPr>
      </w:pPr>
    </w:p>
    <w:p w:rsidR="00485FB4" w:rsidRPr="00485FB4" w:rsidRDefault="00485FB4" w:rsidP="00485FB4">
      <w:pPr>
        <w:autoSpaceDE w:val="0"/>
        <w:autoSpaceDN w:val="0"/>
        <w:adjustRightInd w:val="0"/>
        <w:ind w:firstLine="567"/>
        <w:jc w:val="both"/>
        <w:rPr>
          <w:color w:val="000000"/>
          <w:sz w:val="28"/>
          <w:szCs w:val="28"/>
          <w:highlight w:val="yellow"/>
        </w:rPr>
        <w:sectPr w:rsidR="00485FB4" w:rsidRPr="00485FB4" w:rsidSect="00485FB4">
          <w:pgSz w:w="11906" w:h="16838" w:code="9"/>
          <w:pgMar w:top="568" w:right="566" w:bottom="1134" w:left="1134" w:header="284" w:footer="709" w:gutter="0"/>
          <w:cols w:space="708"/>
          <w:docGrid w:linePitch="360"/>
        </w:sectPr>
      </w:pPr>
    </w:p>
    <w:p w:rsidR="00485FB4" w:rsidRPr="00485FB4" w:rsidRDefault="00485FB4" w:rsidP="00485FB4">
      <w:pPr>
        <w:ind w:right="-29" w:firstLine="567"/>
        <w:jc w:val="both"/>
        <w:rPr>
          <w:b/>
        </w:rPr>
      </w:pPr>
      <w:r w:rsidRPr="00485FB4">
        <w:rPr>
          <w:b/>
        </w:rPr>
        <w:lastRenderedPageBreak/>
        <w:t>Таблица 3.6. Требуемая мощность очистных сооружений исходя из данных о расчетном расходе сточных вод, дефицита (резерва) мощностей по технологическим зонам сооружений водоотведения по сценарию №1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33"/>
        <w:gridCol w:w="4704"/>
        <w:gridCol w:w="1266"/>
        <w:gridCol w:w="1269"/>
        <w:gridCol w:w="1266"/>
        <w:gridCol w:w="1269"/>
        <w:gridCol w:w="1266"/>
        <w:gridCol w:w="1269"/>
        <w:gridCol w:w="2485"/>
      </w:tblGrid>
      <w:tr w:rsidR="00485FB4" w:rsidRPr="00485FB4" w:rsidTr="00485FB4">
        <w:trPr>
          <w:trHeight w:val="20"/>
        </w:trPr>
        <w:tc>
          <w:tcPr>
            <w:tcW w:w="32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48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Технологическая зона</w:t>
            </w:r>
          </w:p>
        </w:tc>
        <w:tc>
          <w:tcPr>
            <w:tcW w:w="801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Требуемая производительность очистных сооружений (макс.сут.), тыс. м³/сут.</w:t>
            </w:r>
          </w:p>
        </w:tc>
        <w:tc>
          <w:tcPr>
            <w:tcW w:w="801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Производительность очистных сооружений, тыс. м³/сут.</w:t>
            </w:r>
          </w:p>
        </w:tc>
        <w:tc>
          <w:tcPr>
            <w:tcW w:w="801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Резерв/ дефицит производительности очистных сооружений, тыс. м³/сут.</w:t>
            </w:r>
          </w:p>
        </w:tc>
        <w:tc>
          <w:tcPr>
            <w:tcW w:w="78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Примечание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85FB4" w:rsidRPr="00485FB4" w:rsidRDefault="00485FB4" w:rsidP="00485FB4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8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85FB4" w:rsidRPr="00485FB4" w:rsidRDefault="00485FB4" w:rsidP="00485FB4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2018 г.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2031 г.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2018 г.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2031 г.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2018 г.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2031 г.</w:t>
            </w:r>
          </w:p>
        </w:tc>
        <w:tc>
          <w:tcPr>
            <w:tcW w:w="78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85FB4" w:rsidRPr="00485FB4" w:rsidRDefault="00485FB4" w:rsidP="00485FB4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 КБ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8796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9802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12000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12000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3204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2198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7А КБ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15247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21143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40000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40000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24753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18857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3.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5 КБ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10033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14482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22500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22500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12467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8018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4.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Шахтер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1200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1200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1128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1128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5.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ТАБС-220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721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721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2200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2200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1479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1479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6.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ТАБС-20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bCs/>
                <w:color w:val="000000"/>
                <w:sz w:val="22"/>
                <w:szCs w:val="22"/>
              </w:rPr>
              <w:t>196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bCs/>
                <w:color w:val="000000"/>
                <w:sz w:val="22"/>
                <w:szCs w:val="22"/>
              </w:rPr>
              <w:t>591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bCs/>
                <w:color w:val="000000"/>
                <w:sz w:val="22"/>
                <w:szCs w:val="22"/>
              </w:rPr>
              <w:t>200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bCs/>
                <w:color w:val="000000"/>
                <w:sz w:val="22"/>
                <w:szCs w:val="22"/>
              </w:rPr>
              <w:t>600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Реконструкция с увеличением производительности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7.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Система водоотведения ОС п. Красный Углекоп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258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260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Ликвидация в 2025 г.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8.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Система водоотведения ОС п. Ясная Поляна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180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Ликвидация в 2026 г.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9.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Система водоотведения ОС п. Маганак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22"/>
                <w:szCs w:val="22"/>
              </w:rPr>
            </w:pPr>
            <w:r w:rsidRPr="00485FB4">
              <w:rPr>
                <w:sz w:val="22"/>
                <w:szCs w:val="22"/>
              </w:rPr>
              <w:t>819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630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-189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Ликвидация в 2020 г.</w:t>
            </w:r>
          </w:p>
        </w:tc>
      </w:tr>
    </w:tbl>
    <w:p w:rsidR="00485FB4" w:rsidRPr="00485FB4" w:rsidRDefault="00485FB4" w:rsidP="00485FB4">
      <w:pPr>
        <w:spacing w:after="200" w:line="276" w:lineRule="auto"/>
        <w:rPr>
          <w:b/>
          <w:highlight w:val="yellow"/>
        </w:rPr>
      </w:pPr>
      <w:r w:rsidRPr="00485FB4">
        <w:rPr>
          <w:b/>
          <w:highlight w:val="yellow"/>
        </w:rPr>
        <w:br w:type="page"/>
      </w:r>
    </w:p>
    <w:p w:rsidR="00485FB4" w:rsidRPr="00485FB4" w:rsidRDefault="00485FB4" w:rsidP="00485FB4">
      <w:pPr>
        <w:ind w:right="-29" w:firstLine="567"/>
        <w:jc w:val="both"/>
        <w:rPr>
          <w:b/>
        </w:rPr>
      </w:pPr>
      <w:r w:rsidRPr="00485FB4">
        <w:rPr>
          <w:b/>
        </w:rPr>
        <w:lastRenderedPageBreak/>
        <w:t>Таблица 3.7. Требуемая мощность очистных сооружений исходя из данных о расчетном расходе сточных вод, дефицита (резерва) мощностей по технологическим зонам сооружений водоотведения по сценарию №2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33"/>
        <w:gridCol w:w="4704"/>
        <w:gridCol w:w="1266"/>
        <w:gridCol w:w="1269"/>
        <w:gridCol w:w="1266"/>
        <w:gridCol w:w="1269"/>
        <w:gridCol w:w="1266"/>
        <w:gridCol w:w="1269"/>
        <w:gridCol w:w="2485"/>
      </w:tblGrid>
      <w:tr w:rsidR="00485FB4" w:rsidRPr="00485FB4" w:rsidTr="00485FB4">
        <w:trPr>
          <w:trHeight w:val="20"/>
        </w:trPr>
        <w:tc>
          <w:tcPr>
            <w:tcW w:w="32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48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Технологическая зона</w:t>
            </w:r>
          </w:p>
        </w:tc>
        <w:tc>
          <w:tcPr>
            <w:tcW w:w="801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Требуемая производительность очистных сооружений (макс.сут.), тыс. м³/сут.</w:t>
            </w:r>
          </w:p>
        </w:tc>
        <w:tc>
          <w:tcPr>
            <w:tcW w:w="801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Производительность очистных сооружений, тыс. м³/сут.</w:t>
            </w:r>
          </w:p>
        </w:tc>
        <w:tc>
          <w:tcPr>
            <w:tcW w:w="801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Резерв/ дефицит производительности очистных сооружений, тыс. м³/сут.</w:t>
            </w:r>
          </w:p>
        </w:tc>
        <w:tc>
          <w:tcPr>
            <w:tcW w:w="78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Примечание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85FB4" w:rsidRPr="00485FB4" w:rsidRDefault="00485FB4" w:rsidP="00485FB4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8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85FB4" w:rsidRPr="00485FB4" w:rsidRDefault="00485FB4" w:rsidP="00485FB4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2018 г.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2031 г.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2018 г.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2031 г.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2018 г.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2031 г.</w:t>
            </w:r>
          </w:p>
        </w:tc>
        <w:tc>
          <w:tcPr>
            <w:tcW w:w="78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85FB4" w:rsidRPr="00485FB4" w:rsidRDefault="00485FB4" w:rsidP="00485FB4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 КБ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8796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9263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12000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12000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3204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2737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7А КБ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15247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21143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40000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40000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24753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18857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3.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5 КБ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10033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11426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22500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22500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12467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11074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4.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Шахтер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1200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1200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1128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1128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5.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ТАБС-220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721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721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2200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2200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1479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1479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6.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ТАБС-20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196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196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200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200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7.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Система водоотведения ОС п. Красный Углекоп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258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258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260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260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8.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Система водоотведения ОС п. Ясная Поляна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151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151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180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180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29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9.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Система водоотведения ОС п. Маганак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sz w:val="22"/>
                <w:szCs w:val="22"/>
                <w:lang w:eastAsia="en-US"/>
              </w:rPr>
              <w:t>819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630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-189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Ликвидация в 2020 г.</w:t>
            </w:r>
          </w:p>
        </w:tc>
      </w:tr>
    </w:tbl>
    <w:p w:rsidR="00485FB4" w:rsidRPr="00485FB4" w:rsidRDefault="00485FB4" w:rsidP="00485FB4">
      <w:pPr>
        <w:ind w:firstLine="851"/>
        <w:jc w:val="both"/>
        <w:rPr>
          <w:b/>
          <w:highlight w:val="yellow"/>
        </w:rPr>
      </w:pPr>
    </w:p>
    <w:p w:rsidR="00485FB4" w:rsidRPr="00485FB4" w:rsidRDefault="00485FB4" w:rsidP="00485FB4">
      <w:pPr>
        <w:spacing w:after="200" w:line="276" w:lineRule="auto"/>
        <w:rPr>
          <w:b/>
          <w:highlight w:val="yellow"/>
        </w:rPr>
      </w:pPr>
    </w:p>
    <w:p w:rsidR="00485FB4" w:rsidRPr="00485FB4" w:rsidRDefault="00485FB4" w:rsidP="00485FB4">
      <w:pPr>
        <w:spacing w:after="200" w:line="276" w:lineRule="auto"/>
        <w:rPr>
          <w:b/>
        </w:rPr>
      </w:pPr>
      <w:r w:rsidRPr="00485FB4">
        <w:rPr>
          <w:b/>
        </w:rPr>
        <w:br w:type="page"/>
      </w:r>
    </w:p>
    <w:p w:rsidR="00485FB4" w:rsidRPr="00485FB4" w:rsidRDefault="00485FB4" w:rsidP="00485FB4">
      <w:pPr>
        <w:ind w:right="-29" w:firstLine="567"/>
        <w:jc w:val="both"/>
        <w:rPr>
          <w:b/>
        </w:rPr>
      </w:pPr>
      <w:r w:rsidRPr="00485FB4">
        <w:rPr>
          <w:b/>
        </w:rPr>
        <w:lastRenderedPageBreak/>
        <w:t>Таблица 3.8. Требуемая мощность очистных сооружений исходя из данных о расчетном расходе сточных вод, дефицита (резерва) мощностей по технологическим зонам сооружений водоотведения по сценарию №3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33"/>
        <w:gridCol w:w="4704"/>
        <w:gridCol w:w="1266"/>
        <w:gridCol w:w="1269"/>
        <w:gridCol w:w="1266"/>
        <w:gridCol w:w="1269"/>
        <w:gridCol w:w="1266"/>
        <w:gridCol w:w="1269"/>
        <w:gridCol w:w="2485"/>
      </w:tblGrid>
      <w:tr w:rsidR="00485FB4" w:rsidRPr="00485FB4" w:rsidTr="00485FB4">
        <w:trPr>
          <w:trHeight w:val="20"/>
        </w:trPr>
        <w:tc>
          <w:tcPr>
            <w:tcW w:w="32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48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Технологическая зона</w:t>
            </w:r>
          </w:p>
        </w:tc>
        <w:tc>
          <w:tcPr>
            <w:tcW w:w="801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Требуемая производительность очистных сооружений (макс.сут.), тыс. м³/сут.</w:t>
            </w:r>
          </w:p>
        </w:tc>
        <w:tc>
          <w:tcPr>
            <w:tcW w:w="801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Производительность очистных сооружений, тыс. м³/сут.</w:t>
            </w:r>
          </w:p>
        </w:tc>
        <w:tc>
          <w:tcPr>
            <w:tcW w:w="801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Резерв/ дефицит производительности очистных сооружений, тыс. м³/сут.</w:t>
            </w:r>
          </w:p>
        </w:tc>
        <w:tc>
          <w:tcPr>
            <w:tcW w:w="78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Примечание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85FB4" w:rsidRPr="00485FB4" w:rsidRDefault="00485FB4" w:rsidP="00485FB4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8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85FB4" w:rsidRPr="00485FB4" w:rsidRDefault="00485FB4" w:rsidP="00485FB4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2018 г.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2031 г.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2018 г.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2031 г.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2018 г.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485FB4">
              <w:rPr>
                <w:b/>
                <w:bCs/>
                <w:color w:val="000000"/>
                <w:sz w:val="22"/>
                <w:szCs w:val="22"/>
              </w:rPr>
              <w:t>2031 г.</w:t>
            </w:r>
          </w:p>
        </w:tc>
        <w:tc>
          <w:tcPr>
            <w:tcW w:w="78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85FB4" w:rsidRPr="00485FB4" w:rsidRDefault="00485FB4" w:rsidP="00485FB4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 КБ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8796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8796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12000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12000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3204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3204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color w:val="000000"/>
                <w:sz w:val="22"/>
                <w:szCs w:val="22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7А КБ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15247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15247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40000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40000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24753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24753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3.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5 КБ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10033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10973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22500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22500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12467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11527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4.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Шахтер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1200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1200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1128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1128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5.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ТАБС-220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721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721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2200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2200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1479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1479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6.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Система водоотведения ОСК 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ТАБС-20</w:t>
            </w:r>
            <w:r w:rsidR="00BF6737">
              <w:rPr>
                <w:rFonts w:eastAsia="Calibri"/>
                <w:color w:val="000000"/>
                <w:sz w:val="22"/>
                <w:szCs w:val="22"/>
                <w:lang w:eastAsia="en-US"/>
              </w:rPr>
              <w:t>"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196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196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200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200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bCs/>
                <w:color w:val="000000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7.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Система водоотведения ОС п. Красный Углекоп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258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258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260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260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8.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Система водоотведения ОС п. Ясная Поляна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151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151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180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180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29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 </w:t>
            </w:r>
          </w:p>
        </w:tc>
      </w:tr>
      <w:tr w:rsidR="00485FB4" w:rsidRPr="00485FB4" w:rsidTr="00485FB4">
        <w:trPr>
          <w:trHeight w:val="20"/>
        </w:trPr>
        <w:tc>
          <w:tcPr>
            <w:tcW w:w="32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color w:val="000000"/>
                <w:sz w:val="22"/>
                <w:szCs w:val="22"/>
              </w:rPr>
            </w:pPr>
            <w:r w:rsidRPr="00485FB4">
              <w:rPr>
                <w:color w:val="000000"/>
                <w:sz w:val="22"/>
                <w:szCs w:val="22"/>
              </w:rPr>
              <w:t>9.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Система водоотведения ОС п. Маганак</w:t>
            </w:r>
          </w:p>
        </w:tc>
        <w:tc>
          <w:tcPr>
            <w:tcW w:w="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sz w:val="22"/>
                <w:szCs w:val="22"/>
                <w:lang w:eastAsia="en-US"/>
              </w:rPr>
              <w:t>819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630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4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-189</w:t>
            </w:r>
          </w:p>
        </w:tc>
        <w:tc>
          <w:tcPr>
            <w:tcW w:w="4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7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485FB4">
              <w:rPr>
                <w:rFonts w:eastAsia="Calibri"/>
                <w:color w:val="000000"/>
                <w:sz w:val="22"/>
                <w:szCs w:val="22"/>
                <w:lang w:eastAsia="en-US"/>
              </w:rPr>
              <w:t>Ликвидация в 2020 г.</w:t>
            </w:r>
          </w:p>
        </w:tc>
      </w:tr>
    </w:tbl>
    <w:p w:rsidR="00485FB4" w:rsidRPr="00485FB4" w:rsidRDefault="00485FB4" w:rsidP="00485FB4">
      <w:pPr>
        <w:ind w:firstLine="851"/>
        <w:jc w:val="both"/>
        <w:rPr>
          <w:sz w:val="28"/>
          <w:szCs w:val="28"/>
          <w:highlight w:val="yellow"/>
        </w:rPr>
      </w:pPr>
    </w:p>
    <w:p w:rsidR="00485FB4" w:rsidRPr="00485FB4" w:rsidRDefault="00485FB4" w:rsidP="00485FB4">
      <w:pPr>
        <w:ind w:firstLine="851"/>
        <w:jc w:val="both"/>
        <w:rPr>
          <w:sz w:val="28"/>
          <w:szCs w:val="28"/>
          <w:highlight w:val="yellow"/>
        </w:rPr>
      </w:pPr>
    </w:p>
    <w:p w:rsidR="00485FB4" w:rsidRPr="00485FB4" w:rsidRDefault="00485FB4" w:rsidP="00485FB4">
      <w:pPr>
        <w:ind w:right="-29" w:firstLine="567"/>
        <w:jc w:val="both"/>
        <w:rPr>
          <w:b/>
        </w:rPr>
      </w:pPr>
      <w:r w:rsidRPr="00485FB4">
        <w:rPr>
          <w:sz w:val="28"/>
          <w:szCs w:val="28"/>
          <w:highlight w:val="yellow"/>
        </w:rPr>
        <w:br w:type="page"/>
      </w:r>
      <w:r w:rsidRPr="00485FB4">
        <w:rPr>
          <w:b/>
        </w:rPr>
        <w:lastRenderedPageBreak/>
        <w:t>Таблица 3.9. Объем ожидаемого поступления сточных вод на очистные сооружения канализации по основному сценарию (сценарий №1)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823"/>
        <w:gridCol w:w="1010"/>
        <w:gridCol w:w="786"/>
        <w:gridCol w:w="786"/>
        <w:gridCol w:w="786"/>
        <w:gridCol w:w="786"/>
        <w:gridCol w:w="786"/>
        <w:gridCol w:w="786"/>
        <w:gridCol w:w="786"/>
        <w:gridCol w:w="786"/>
        <w:gridCol w:w="786"/>
        <w:gridCol w:w="786"/>
        <w:gridCol w:w="786"/>
        <w:gridCol w:w="786"/>
        <w:gridCol w:w="786"/>
        <w:gridCol w:w="786"/>
      </w:tblGrid>
      <w:tr w:rsidR="00485FB4" w:rsidRPr="00485FB4" w:rsidTr="004675CC">
        <w:trPr>
          <w:trHeight w:val="418"/>
          <w:tblHeader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Показатель</w:t>
            </w:r>
          </w:p>
        </w:tc>
        <w:tc>
          <w:tcPr>
            <w:tcW w:w="3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Ед. изм.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2023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2024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2025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2026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2027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2028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2029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2030</w:t>
            </w:r>
          </w:p>
        </w:tc>
        <w:tc>
          <w:tcPr>
            <w:tcW w:w="2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2031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7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6385,3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6385,3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6510,8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6596,2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7115,6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944,8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944,8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963,4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976,1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1052,9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7330,1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7330,1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7474,2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7572,3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7330,1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7330,1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7474,2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7572,3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8168,5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Проектная производительность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12000,0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4669,9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4669,9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4525,8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4427,7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3831,5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38,9%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37,7%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36,9%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31,9%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7А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11067,9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11067,9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11067,9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11255,6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11374,5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11904,9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12701,2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13138,5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13702,5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14264,0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14861,4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15348,4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15348,4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15348,4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1665,5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1683,1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1761,6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1879,4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1944,2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2027,6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2110,7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2199,1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2271,2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2271,2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2271,2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12705,7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12705,7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12705,7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12921,1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13057,6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13666,5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14580,6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15082,6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15730,1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16374,7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17060,4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17619,5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17619,5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17619,5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12705,7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12705,7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12705,7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12921,1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13057,6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13666,5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14580,6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15082,6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15730,1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16374,7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17060,4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17619,5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17619,5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17619,5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Проектная производительность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40000,0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27294,3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27294,3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27294,3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27078,9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26942,4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26333,5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25419,4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24917,4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24269,9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23625,3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22939,6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22380,5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22380,5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22380,5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67,7%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67,4%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65,8%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63,5%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62,3%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59,1%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57,3%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56,0%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56,0%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56,0%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5 КБ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7283,2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7283,2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7283,2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9212,7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9622,5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9789,0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9962,9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10069,7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10072,3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10261,3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10324,4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10513,0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10513,0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10513,0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1077,7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1077,7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1077,7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1363,2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1423,9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1448,5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1474,2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1490,1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1490,4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1518,4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1527,7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1555,6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1555,6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1555,6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8360,9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8360,9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8360,9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10575,9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11046,4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11237,5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11437,1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11559,8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11562,8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11779,7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11852,2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12068,6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12068,6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12068,6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8360,9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8360,9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8360,9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10575,9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11046,4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11237,5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11437,1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11559,8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11562,8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11779,7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11852,2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12068,6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12068,6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12068,6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Проектная производительность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22500,0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14139,1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14139,1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14139,1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11924,1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11453,6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11262,5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11062,9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10940,2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10937,2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10720,3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10647,8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10431,4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10431,4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10431,4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62,8%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62,8%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62,8%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53,0%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50,9%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48,6%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48,6%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47,6%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47,3%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46,4%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46,4%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46,4%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Шахтер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52,4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7,8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60,2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Проектная производительность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1200,0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1139,8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95,0%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ТАБС-220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523,5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77,5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601,0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Проектная производительность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2200,0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1599,0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72,7%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Система водоотведения ОСК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ТАБС-20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142,0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142,0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142,0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142,0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428,7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428,7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428,7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428,7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428,7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428,7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31,6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63,4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163,0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245,0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492,1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Проектная производительность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600,0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lastRenderedPageBreak/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37,0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37,0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37,0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37,0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355,0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355,0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355,0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355,0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107,9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18,5%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18,5%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18,5%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18,5%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59,2%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59,2%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59,2%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59,2%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18,0%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18,0%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 xml:space="preserve">Итого по АО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 xml:space="preserve">ПО 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  <w:r w:rsidRPr="00485FB4">
              <w:rPr>
                <w:b/>
                <w:bCs/>
                <w:sz w:val="16"/>
                <w:szCs w:val="16"/>
              </w:rPr>
              <w:t>Водоканал</w:t>
            </w:r>
            <w:r w:rsidR="00BF6737">
              <w:rPr>
                <w:b/>
                <w:bCs/>
                <w:sz w:val="16"/>
                <w:szCs w:val="16"/>
              </w:rPr>
              <w:t>"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25454,3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25454,3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25579,9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27782,5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28902,0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29598,8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30569,0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31113,2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31895,1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32645,5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33306,1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33981,6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33981,6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33981,6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3766,6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3766,6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3785,2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4111,1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4276,7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4379,9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4523,4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4603,9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4719,6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4830,7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4928,4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5028,4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5028,4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5028,4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29220,9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29220,9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29365,0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31893,5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33178,7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33978,7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35092,4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35717,1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36614,7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37476,2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38234,5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29220,9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29220,9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29365,0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31893,5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33178,7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33978,7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35092,4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35717,1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36614,7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37476,2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38234,5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Красный Углекоп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215,3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Проектная производительность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260,0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44,7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17,2%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Ясная Поляна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Проектная производительность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180,0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30,1%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Система водоотведения ОС п. Маганак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682,5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Проектная производительность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630,0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м</w:t>
            </w:r>
            <w:r w:rsidRPr="00485FB4">
              <w:rPr>
                <w:sz w:val="16"/>
                <w:szCs w:val="16"/>
                <w:vertAlign w:val="superscript"/>
              </w:rPr>
              <w:t>3</w:t>
            </w:r>
            <w:r w:rsidRPr="00485FB4">
              <w:rPr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-52,5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-52,5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-52,5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Резерв (+) / дифицит (-) производительности ОС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-8,3%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-8,3%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-8,3%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-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Итого по УЖКХ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1023,6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125,8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Всего по г. Прокопьевск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sz w:val="16"/>
                <w:szCs w:val="16"/>
              </w:rPr>
            </w:pPr>
            <w:r w:rsidRPr="00485FB4">
              <w:rPr>
                <w:sz w:val="16"/>
                <w:szCs w:val="16"/>
              </w:rPr>
              <w:t> 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в канализационную сеть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26477,9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26477,9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26603,4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28123,6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29243,1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29939,9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30910,1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31454,3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32020,8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32645,5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33306,1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33981,6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33981,6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33981,6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Неучтенные стоки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3766,6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3766,6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3785,2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4111,1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4276,7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4379,9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4523,4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4603,9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4719,6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4830,7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4928,4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5028,4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5028,4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5028,4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Поступило на очистные сооружения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30244,5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30244,5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30388,6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32234,6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33519,8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34319,8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35433,5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36058,2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36740,5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37476,2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38234,5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</w:tr>
      <w:tr w:rsidR="00485FB4" w:rsidRPr="00485FB4" w:rsidTr="004675CC">
        <w:trPr>
          <w:trHeight w:val="20"/>
        </w:trPr>
        <w:tc>
          <w:tcPr>
            <w:tcW w:w="12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Очищенно стоков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м</w:t>
            </w:r>
            <w:r w:rsidRPr="00485FB4">
              <w:rPr>
                <w:b/>
                <w:bCs/>
                <w:sz w:val="16"/>
                <w:szCs w:val="16"/>
                <w:vertAlign w:val="superscript"/>
              </w:rPr>
              <w:t>3</w:t>
            </w:r>
            <w:r w:rsidRPr="00485FB4">
              <w:rPr>
                <w:b/>
                <w:bCs/>
                <w:sz w:val="16"/>
                <w:szCs w:val="16"/>
              </w:rPr>
              <w:t>/сут.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30244,5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30244,5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30388,6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32234,6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33519,8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34319,8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35433,5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36058,2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36740,5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37476,2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38234,5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  <w:tc>
          <w:tcPr>
            <w:tcW w:w="2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5FB4" w:rsidRPr="00485FB4" w:rsidRDefault="00485FB4" w:rsidP="00485FB4">
            <w:pPr>
              <w:jc w:val="center"/>
              <w:rPr>
                <w:b/>
                <w:bCs/>
                <w:sz w:val="16"/>
                <w:szCs w:val="16"/>
              </w:rPr>
            </w:pPr>
            <w:r w:rsidRPr="00485FB4">
              <w:rPr>
                <w:b/>
                <w:bCs/>
                <w:sz w:val="16"/>
                <w:szCs w:val="16"/>
              </w:rPr>
              <w:t>39010,0</w:t>
            </w:r>
          </w:p>
        </w:tc>
      </w:tr>
    </w:tbl>
    <w:p w:rsidR="004675CC" w:rsidRPr="004675CC" w:rsidRDefault="004675CC" w:rsidP="004675CC">
      <w:pPr>
        <w:autoSpaceDE w:val="0"/>
        <w:autoSpaceDN w:val="0"/>
        <w:adjustRightInd w:val="0"/>
        <w:ind w:firstLine="709"/>
        <w:jc w:val="both"/>
        <w:rPr>
          <w:b/>
          <w:sz w:val="20"/>
          <w:szCs w:val="20"/>
          <w:lang w:eastAsia="en-US"/>
        </w:rPr>
      </w:pPr>
      <w:r w:rsidRPr="004675CC">
        <w:rPr>
          <w:b/>
          <w:sz w:val="20"/>
          <w:szCs w:val="20"/>
        </w:rPr>
        <w:t xml:space="preserve">Примечание: </w:t>
      </w:r>
      <w:r w:rsidRPr="004675CC">
        <w:rPr>
          <w:sz w:val="20"/>
          <w:szCs w:val="20"/>
        </w:rPr>
        <w:t xml:space="preserve">В таблице приведены </w:t>
      </w:r>
      <w:r w:rsidRPr="004675CC">
        <w:rPr>
          <w:i/>
          <w:sz w:val="20"/>
          <w:szCs w:val="20"/>
        </w:rPr>
        <w:t>прогнозные</w:t>
      </w:r>
      <w:r w:rsidRPr="004675CC">
        <w:rPr>
          <w:sz w:val="20"/>
          <w:szCs w:val="20"/>
        </w:rPr>
        <w:t xml:space="preserve"> значения поступления стоков. При их определении учитывался прирост стоков за счет подключения перспективных объектов (таблица 2.6). В случае переноса сроков ввода объектов в эксплуатацию, либо отказа от их строительства, </w:t>
      </w:r>
      <w:r>
        <w:rPr>
          <w:sz w:val="20"/>
          <w:szCs w:val="20"/>
        </w:rPr>
        <w:t xml:space="preserve">величина поступления стоков в канализационную сеть </w:t>
      </w:r>
      <w:r w:rsidRPr="004675CC">
        <w:rPr>
          <w:sz w:val="20"/>
          <w:szCs w:val="20"/>
        </w:rPr>
        <w:t>подлежит соответствующей корректировке.</w:t>
      </w:r>
    </w:p>
    <w:p w:rsidR="00485FB4" w:rsidRPr="00485FB4" w:rsidRDefault="00485FB4" w:rsidP="00485FB4">
      <w:pPr>
        <w:rPr>
          <w:sz w:val="28"/>
          <w:szCs w:val="28"/>
          <w:highlight w:val="yellow"/>
        </w:rPr>
      </w:pPr>
    </w:p>
    <w:p w:rsidR="00485FB4" w:rsidRPr="00485FB4" w:rsidRDefault="00485FB4" w:rsidP="00485FB4">
      <w:pPr>
        <w:ind w:firstLine="851"/>
        <w:rPr>
          <w:sz w:val="28"/>
          <w:szCs w:val="28"/>
          <w:highlight w:val="yellow"/>
        </w:rPr>
        <w:sectPr w:rsidR="00485FB4" w:rsidRPr="00485FB4" w:rsidSect="00485FB4">
          <w:pgSz w:w="16838" w:h="11906" w:orient="landscape" w:code="9"/>
          <w:pgMar w:top="1134" w:right="424" w:bottom="851" w:left="567" w:header="709" w:footer="709" w:gutter="0"/>
          <w:cols w:space="708"/>
          <w:docGrid w:linePitch="360"/>
        </w:sectPr>
      </w:pPr>
    </w:p>
    <w:p w:rsidR="00485FB4" w:rsidRPr="00485FB4" w:rsidRDefault="00485FB4" w:rsidP="00485FB4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outlineLvl w:val="0"/>
        <w:rPr>
          <w:b/>
          <w:bCs/>
          <w:sz w:val="28"/>
          <w:szCs w:val="28"/>
        </w:rPr>
      </w:pPr>
      <w:bookmarkStart w:id="102" w:name="_Toc411609043"/>
      <w:bookmarkStart w:id="103" w:name="_Toc422399643"/>
      <w:bookmarkStart w:id="104" w:name="_Toc430274071"/>
      <w:bookmarkStart w:id="105" w:name="_Toc450320677"/>
      <w:bookmarkStart w:id="106" w:name="_Toc457987385"/>
      <w:bookmarkStart w:id="107" w:name="_Toc473019035"/>
      <w:bookmarkStart w:id="108" w:name="_Toc25238460"/>
      <w:r w:rsidRPr="00485FB4">
        <w:rPr>
          <w:b/>
          <w:bCs/>
          <w:sz w:val="28"/>
          <w:szCs w:val="28"/>
        </w:rPr>
        <w:lastRenderedPageBreak/>
        <w:t>3.4. Результаты анализа гидравлических режимов и режимов работы элементов централизованной системы водоотведения</w:t>
      </w:r>
      <w:bookmarkEnd w:id="102"/>
      <w:bookmarkEnd w:id="103"/>
      <w:bookmarkEnd w:id="104"/>
      <w:bookmarkEnd w:id="105"/>
      <w:bookmarkEnd w:id="106"/>
      <w:bookmarkEnd w:id="107"/>
      <w:bookmarkEnd w:id="108"/>
    </w:p>
    <w:p w:rsidR="00485FB4" w:rsidRPr="00485FB4" w:rsidRDefault="00485FB4" w:rsidP="00485FB4">
      <w:pPr>
        <w:spacing w:line="360" w:lineRule="auto"/>
        <w:ind w:firstLine="567"/>
        <w:rPr>
          <w:sz w:val="28"/>
          <w:szCs w:val="28"/>
        </w:rPr>
      </w:pPr>
    </w:p>
    <w:p w:rsidR="00485FB4" w:rsidRPr="00485FB4" w:rsidRDefault="00485FB4" w:rsidP="00485FB4">
      <w:pPr>
        <w:widowControl w:val="0"/>
        <w:spacing w:line="360" w:lineRule="auto"/>
        <w:ind w:right="118" w:firstLine="567"/>
        <w:jc w:val="both"/>
        <w:rPr>
          <w:sz w:val="28"/>
          <w:szCs w:val="28"/>
        </w:rPr>
      </w:pPr>
      <w:r w:rsidRPr="00485FB4">
        <w:rPr>
          <w:color w:val="000000"/>
          <w:sz w:val="28"/>
          <w:szCs w:val="28"/>
        </w:rPr>
        <w:t>Анализ гидравлических режимов работы системы водоотведения г. Прокопьевск и отдельных элементов централизованной системы водоотведения выполнен по технологическим зонам водоотведения с использованием электронной модели системы водоотведения и фактических данных по расходам, предоставленным эксплуатирующей организацией.</w:t>
      </w:r>
      <w:r w:rsidRPr="00485FB4">
        <w:rPr>
          <w:sz w:val="28"/>
          <w:szCs w:val="28"/>
        </w:rPr>
        <w:t xml:space="preserve"> Электронная модель системы водоотведения городского округа создана на базе программных комплексов </w:t>
      </w:r>
      <w:r w:rsidR="00BF6737">
        <w:rPr>
          <w:sz w:val="28"/>
          <w:szCs w:val="28"/>
        </w:rPr>
        <w:t>"</w:t>
      </w:r>
      <w:r w:rsidRPr="00485FB4">
        <w:rPr>
          <w:sz w:val="28"/>
          <w:szCs w:val="28"/>
        </w:rPr>
        <w:t>ZuluDrain</w:t>
      </w:r>
      <w:r w:rsidR="00BF6737">
        <w:rPr>
          <w:sz w:val="28"/>
          <w:szCs w:val="28"/>
        </w:rPr>
        <w:t>"</w:t>
      </w:r>
      <w:r w:rsidRPr="00485FB4">
        <w:rPr>
          <w:sz w:val="28"/>
          <w:szCs w:val="28"/>
        </w:rPr>
        <w:t xml:space="preserve"> (моделирование и расчет самотечных сетей канализации) и </w:t>
      </w:r>
      <w:r w:rsidR="00BF6737">
        <w:rPr>
          <w:sz w:val="28"/>
          <w:szCs w:val="28"/>
        </w:rPr>
        <w:t>"</w:t>
      </w:r>
      <w:r w:rsidRPr="00485FB4">
        <w:rPr>
          <w:sz w:val="28"/>
          <w:szCs w:val="28"/>
        </w:rPr>
        <w:t>ZuluHydro</w:t>
      </w:r>
      <w:r w:rsidR="00BF6737">
        <w:rPr>
          <w:sz w:val="28"/>
          <w:szCs w:val="28"/>
        </w:rPr>
        <w:t>"</w:t>
      </w:r>
      <w:r w:rsidRPr="00485FB4">
        <w:rPr>
          <w:sz w:val="28"/>
          <w:szCs w:val="28"/>
        </w:rPr>
        <w:t xml:space="preserve"> (моделирование и расчет напорных сетей канализации), разработанных ООО </w:t>
      </w:r>
      <w:r w:rsidR="00BF6737">
        <w:rPr>
          <w:sz w:val="28"/>
          <w:szCs w:val="28"/>
        </w:rPr>
        <w:t>"</w:t>
      </w:r>
      <w:r w:rsidRPr="00485FB4">
        <w:rPr>
          <w:sz w:val="28"/>
          <w:szCs w:val="28"/>
        </w:rPr>
        <w:t>Политерм</w:t>
      </w:r>
      <w:r w:rsidR="00BF6737">
        <w:rPr>
          <w:sz w:val="28"/>
          <w:szCs w:val="28"/>
        </w:rPr>
        <w:t>"</w:t>
      </w:r>
      <w:r w:rsidRPr="00485FB4">
        <w:rPr>
          <w:sz w:val="28"/>
          <w:szCs w:val="28"/>
        </w:rPr>
        <w:t xml:space="preserve"> (г. Санкт-Петербург).</w:t>
      </w:r>
    </w:p>
    <w:p w:rsidR="00485FB4" w:rsidRDefault="00485FB4" w:rsidP="00485FB4">
      <w:pPr>
        <w:spacing w:line="360" w:lineRule="auto"/>
        <w:ind w:firstLine="567"/>
        <w:jc w:val="both"/>
        <w:rPr>
          <w:sz w:val="28"/>
          <w:szCs w:val="28"/>
        </w:rPr>
      </w:pPr>
      <w:r w:rsidRPr="00485FB4">
        <w:rPr>
          <w:sz w:val="28"/>
          <w:szCs w:val="28"/>
        </w:rPr>
        <w:t>В результате проведенных гидравлических расчетов часть канализационных сетей не обладают достаточной пропускной способностью для обеспечения в полной мере приема и транспортировки расчетных объемов сточных вод от районов существующей и перспективной застройки с соблюдением нормативных требований. Перечень мероприятий по повышению по увеличению пропускной способности канализационных сетей надежности работы канализационных сетей приведен в п. 4.4.</w:t>
      </w:r>
    </w:p>
    <w:p w:rsidR="004B2575" w:rsidRDefault="004B2575" w:rsidP="00485FB4">
      <w:pPr>
        <w:spacing w:line="360" w:lineRule="auto"/>
        <w:ind w:firstLine="567"/>
        <w:jc w:val="both"/>
        <w:rPr>
          <w:sz w:val="28"/>
          <w:szCs w:val="28"/>
        </w:rPr>
      </w:pPr>
    </w:p>
    <w:p w:rsidR="004B2575" w:rsidRPr="00485FB4" w:rsidRDefault="004B2575" w:rsidP="00485FB4">
      <w:pPr>
        <w:spacing w:line="360" w:lineRule="auto"/>
        <w:ind w:firstLine="567"/>
        <w:jc w:val="both"/>
        <w:rPr>
          <w:sz w:val="28"/>
          <w:szCs w:val="28"/>
        </w:rPr>
      </w:pPr>
    </w:p>
    <w:p w:rsidR="00485FB4" w:rsidRPr="00485FB4" w:rsidRDefault="00485FB4" w:rsidP="00485FB4">
      <w:pPr>
        <w:widowControl w:val="0"/>
        <w:autoSpaceDE w:val="0"/>
        <w:autoSpaceDN w:val="0"/>
        <w:adjustRightInd w:val="0"/>
        <w:spacing w:line="360" w:lineRule="auto"/>
        <w:ind w:firstLine="567"/>
        <w:jc w:val="both"/>
        <w:outlineLvl w:val="0"/>
        <w:rPr>
          <w:b/>
          <w:bCs/>
          <w:sz w:val="28"/>
          <w:szCs w:val="28"/>
        </w:rPr>
      </w:pPr>
      <w:bookmarkStart w:id="109" w:name="_Toc411609044"/>
      <w:bookmarkStart w:id="110" w:name="_Toc422399644"/>
      <w:bookmarkStart w:id="111" w:name="_Toc430274072"/>
      <w:bookmarkStart w:id="112" w:name="_Toc450320678"/>
      <w:bookmarkStart w:id="113" w:name="_Toc457987386"/>
      <w:bookmarkStart w:id="114" w:name="_Toc473019036"/>
      <w:bookmarkStart w:id="115" w:name="_Toc25238461"/>
      <w:r w:rsidRPr="00485FB4">
        <w:rPr>
          <w:b/>
          <w:bCs/>
          <w:sz w:val="28"/>
          <w:szCs w:val="28"/>
        </w:rPr>
        <w:t>3.5. Анализ резервов производственных мощностей очистных сооружений системы водоотведения и возможности расширения зоны их действия</w:t>
      </w:r>
      <w:bookmarkEnd w:id="109"/>
      <w:bookmarkEnd w:id="110"/>
      <w:bookmarkEnd w:id="111"/>
      <w:bookmarkEnd w:id="112"/>
      <w:bookmarkEnd w:id="113"/>
      <w:bookmarkEnd w:id="114"/>
      <w:bookmarkEnd w:id="115"/>
    </w:p>
    <w:p w:rsidR="00485FB4" w:rsidRPr="00485FB4" w:rsidRDefault="00485FB4" w:rsidP="00485FB4">
      <w:pPr>
        <w:spacing w:line="360" w:lineRule="auto"/>
        <w:ind w:firstLine="567"/>
        <w:jc w:val="both"/>
        <w:rPr>
          <w:sz w:val="28"/>
          <w:szCs w:val="28"/>
        </w:rPr>
      </w:pPr>
    </w:p>
    <w:p w:rsidR="00485FB4" w:rsidRPr="00485FB4" w:rsidRDefault="00485FB4" w:rsidP="00485FB4">
      <w:pPr>
        <w:spacing w:line="360" w:lineRule="auto"/>
        <w:ind w:firstLine="567"/>
        <w:jc w:val="both"/>
        <w:rPr>
          <w:sz w:val="28"/>
          <w:szCs w:val="28"/>
        </w:rPr>
      </w:pPr>
      <w:r w:rsidRPr="00485FB4">
        <w:rPr>
          <w:sz w:val="28"/>
          <w:szCs w:val="28"/>
        </w:rPr>
        <w:t>Все очистные сооружения г. Прокопьевск, кроме</w:t>
      </w:r>
      <w:r w:rsidRPr="00485FB4">
        <w:t xml:space="preserve"> </w:t>
      </w:r>
      <w:r w:rsidRPr="00485FB4">
        <w:rPr>
          <w:sz w:val="28"/>
          <w:szCs w:val="28"/>
        </w:rPr>
        <w:t xml:space="preserve">ОС п. Маганак, имеют резерв производительности во всем рассматриваемом периоде (с учетом реализации предложенных мероприятий). Таким образом, возможно подключение в полном объеме новых потребителей к централизованной системе хозяйственно-бытовой канализации города, а также переключение абонентов ликвидируемых очистных сооружений на очистные сооружения АО </w:t>
      </w:r>
      <w:r w:rsidR="00BF6737">
        <w:rPr>
          <w:sz w:val="28"/>
          <w:szCs w:val="28"/>
        </w:rPr>
        <w:t>"</w:t>
      </w:r>
      <w:r w:rsidRPr="00485FB4">
        <w:rPr>
          <w:sz w:val="28"/>
          <w:szCs w:val="28"/>
        </w:rPr>
        <w:t>ПО Водоканал</w:t>
      </w:r>
      <w:r w:rsidR="00BF6737">
        <w:rPr>
          <w:sz w:val="28"/>
          <w:szCs w:val="28"/>
        </w:rPr>
        <w:t>"</w:t>
      </w:r>
      <w:r w:rsidRPr="00485FB4">
        <w:rPr>
          <w:sz w:val="28"/>
          <w:szCs w:val="28"/>
        </w:rPr>
        <w:t>.</w:t>
      </w:r>
    </w:p>
    <w:p w:rsidR="00061374" w:rsidRPr="00061374" w:rsidRDefault="00061374" w:rsidP="00061374">
      <w:pPr>
        <w:widowControl w:val="0"/>
        <w:ind w:firstLine="709"/>
        <w:jc w:val="both"/>
      </w:pPr>
    </w:p>
    <w:p w:rsidR="00B35524" w:rsidRPr="00627938" w:rsidRDefault="00B35524">
      <w:pPr>
        <w:spacing w:after="200" w:line="276" w:lineRule="auto"/>
        <w:rPr>
          <w:highlight w:val="yellow"/>
        </w:rPr>
      </w:pPr>
      <w:r w:rsidRPr="00627938">
        <w:rPr>
          <w:highlight w:val="yellow"/>
        </w:rPr>
        <w:br w:type="page"/>
      </w:r>
    </w:p>
    <w:p w:rsidR="00573F3E" w:rsidRPr="00573F3E" w:rsidRDefault="00573F3E" w:rsidP="00573F3E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16" w:name="_Toc411609045"/>
      <w:bookmarkStart w:id="117" w:name="_Toc25238462"/>
      <w:r w:rsidRPr="00573F3E">
        <w:rPr>
          <w:b/>
          <w:bCs/>
          <w:sz w:val="28"/>
          <w:szCs w:val="26"/>
        </w:rPr>
        <w:lastRenderedPageBreak/>
        <w:t>4. Предложения по строительству, реконструкции и модернизации (техническому перевооружению) объектов централизованной системы водоотведения</w:t>
      </w:r>
      <w:bookmarkEnd w:id="116"/>
      <w:bookmarkEnd w:id="117"/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b/>
          <w:sz w:val="28"/>
          <w:szCs w:val="28"/>
        </w:rPr>
      </w:pPr>
    </w:p>
    <w:p w:rsidR="00573F3E" w:rsidRPr="00573F3E" w:rsidRDefault="00573F3E" w:rsidP="00573F3E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18" w:name="_Toc411609046"/>
      <w:bookmarkStart w:id="119" w:name="_Toc25238463"/>
      <w:r w:rsidRPr="00573F3E">
        <w:rPr>
          <w:rFonts w:eastAsia="Calibri"/>
          <w:b/>
          <w:bCs/>
          <w:sz w:val="28"/>
          <w:szCs w:val="26"/>
        </w:rPr>
        <w:t xml:space="preserve">4.1. Основные направления, принципы, задачи и </w:t>
      </w:r>
      <w:r>
        <w:rPr>
          <w:rFonts w:eastAsia="Calibri"/>
          <w:b/>
          <w:bCs/>
          <w:sz w:val="28"/>
          <w:szCs w:val="26"/>
        </w:rPr>
        <w:t xml:space="preserve">плановые значения показателей </w:t>
      </w:r>
      <w:r w:rsidRPr="00573F3E">
        <w:rPr>
          <w:rFonts w:eastAsia="Calibri"/>
          <w:b/>
          <w:bCs/>
          <w:sz w:val="28"/>
          <w:szCs w:val="26"/>
        </w:rPr>
        <w:t>развития централизованной системы водоотведения</w:t>
      </w:r>
      <w:bookmarkEnd w:id="118"/>
      <w:bookmarkEnd w:id="119"/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 xml:space="preserve">Раздел 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>Водоотведение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 xml:space="preserve"> схемы водоснабжения и водоотведения </w:t>
      </w:r>
      <w:r w:rsidRPr="00573F3E">
        <w:rPr>
          <w:color w:val="000000"/>
          <w:sz w:val="28"/>
          <w:szCs w:val="28"/>
        </w:rPr>
        <w:t>городского округа</w:t>
      </w:r>
      <w:r w:rsidRPr="00573F3E">
        <w:rPr>
          <w:rFonts w:eastAsia="Calibri"/>
          <w:sz w:val="28"/>
          <w:szCs w:val="28"/>
        </w:rPr>
        <w:t xml:space="preserve"> разработан в целях реализации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окружающую среду путем повышения качества очистки сточных вод, обеспечение доступности услуг водоотведения для абонентов за счет развития централизованной системы водоотведения.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Принципами развития централизованной системы водоотведения городского округа являются: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- постоянное улучшение качества предоставления услуг водоотведения потребителям (абонентам);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- удовлетворение потребности в обеспечении услугой водоотведения новых объектов капитального строительства;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- постоянное совершенствование системы водоотведения путем планирования, реализации, проверки и корректировки технических решений и мероприятий.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 xml:space="preserve">Основными задачами, решаемыми в разделе 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>Водоотведение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 xml:space="preserve"> схемы водоснабжения и водоотведения являются: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- строительство сетей и сооружений для отведения сточных вод от отдельных территорий, не имеющих централизованного водоотведения, с целью обеспечения доступности услуг водоотведения;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- обновление канализационной сети с целью повышения надежности и снижения количества отказов системы;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- повышение энергетической эффективности системы водоотведения;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- обеспечение доступа к услугам водоотведения новых потребителей;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lastRenderedPageBreak/>
        <w:t>- оборудование индивидуального жилья автономной канализацией, что значительно улучшит санитарное состояние населенных пунктов и предотвратит загрязнение грунтовых вод;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- ликвидация выпусков неочищенных сточных вод на рельеф и в водные объекты для улучшения экологической обстановки в целом.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Плановые значения показателей </w:t>
      </w:r>
      <w:r w:rsidRPr="00573F3E">
        <w:rPr>
          <w:rFonts w:eastAsia="Calibri"/>
          <w:sz w:val="28"/>
          <w:szCs w:val="28"/>
        </w:rPr>
        <w:t>развития централизованной системы водоотведения представлены в п. 7 настоящей схемы водоотведения.</w:t>
      </w:r>
    </w:p>
    <w:p w:rsid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</w:rPr>
      </w:pPr>
    </w:p>
    <w:p w:rsidR="00573F3E" w:rsidRPr="00573F3E" w:rsidRDefault="00573F3E" w:rsidP="00573F3E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20" w:name="_Toc411609047"/>
      <w:bookmarkStart w:id="121" w:name="_Toc25238464"/>
      <w:r w:rsidRPr="00573F3E">
        <w:rPr>
          <w:rFonts w:eastAsia="Calibri"/>
          <w:b/>
          <w:bCs/>
          <w:sz w:val="28"/>
          <w:szCs w:val="26"/>
        </w:rPr>
        <w:t>4.2. Перечень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120"/>
      <w:bookmarkEnd w:id="121"/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b/>
          <w:sz w:val="28"/>
          <w:szCs w:val="28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В ходе разработки схемы водоснабжения и водоотведения городского округа до 2031 г. рассмотрены различные сценарии развития водоснабжения и водоотведения городского округа. Сценарии прорабатывались с учетом положений утвержденного генера</w:t>
      </w:r>
      <w:r>
        <w:rPr>
          <w:rFonts w:eastAsia="Calibri"/>
          <w:sz w:val="28"/>
          <w:szCs w:val="28"/>
        </w:rPr>
        <w:t>льного плана городского округа, планов строительства объектов жилья и общественно-делового назначения.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К внедрению предлагается сценарий №1, как наиболее обеспечивающий улучшение качества водоотведения потребителей городского округа и отражающий наиболее реалистичный вариант развития городского округа.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В целях реализации схемы водоотведения городского округа согласно сценарию №1 необходимо выполнить комплекс мероприятий, направленных на обеспечение в полном объеме необходимого резерва мощностей инженерно-технического обеспечения для развития объектов капитального строительства и подключения новых абонентов на территориях существующей и перспективной застройки.</w:t>
      </w:r>
    </w:p>
    <w:p w:rsidR="00573F3E" w:rsidRPr="00573F3E" w:rsidRDefault="00573F3E" w:rsidP="00573F3E">
      <w:pPr>
        <w:spacing w:after="200" w:line="276" w:lineRule="auto"/>
        <w:ind w:firstLine="720"/>
        <w:rPr>
          <w:rFonts w:eastAsia="Calibri"/>
          <w:b/>
          <w:sz w:val="28"/>
          <w:szCs w:val="28"/>
          <w:lang w:eastAsia="en-US"/>
        </w:rPr>
      </w:pPr>
    </w:p>
    <w:p w:rsidR="00573F3E" w:rsidRPr="00573F3E" w:rsidRDefault="00573F3E" w:rsidP="00573F3E">
      <w:pPr>
        <w:tabs>
          <w:tab w:val="left" w:pos="10260"/>
        </w:tabs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573F3E">
        <w:rPr>
          <w:rFonts w:eastAsia="Calibri"/>
          <w:b/>
          <w:sz w:val="28"/>
          <w:szCs w:val="28"/>
          <w:lang w:eastAsia="en-US"/>
        </w:rPr>
        <w:t>Сценарий №1</w:t>
      </w:r>
      <w:r w:rsidRPr="00573F3E">
        <w:rPr>
          <w:rFonts w:eastAsia="Calibri"/>
          <w:sz w:val="28"/>
          <w:szCs w:val="28"/>
          <w:lang w:eastAsia="en-US"/>
        </w:rPr>
        <w:t xml:space="preserve"> предполагает проведение следующих мероприятий:</w:t>
      </w:r>
    </w:p>
    <w:p w:rsidR="007F4710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t xml:space="preserve">- </w:t>
      </w:r>
      <w:r w:rsidR="007F4710">
        <w:rPr>
          <w:sz w:val="28"/>
          <w:szCs w:val="28"/>
          <w:lang w:eastAsia="en-US"/>
        </w:rPr>
        <w:t xml:space="preserve">ликвидация неэффективных ОС </w:t>
      </w:r>
      <w:r w:rsidR="00BF6737">
        <w:rPr>
          <w:sz w:val="28"/>
          <w:szCs w:val="28"/>
          <w:lang w:eastAsia="en-US"/>
        </w:rPr>
        <w:t>"</w:t>
      </w:r>
      <w:r w:rsidR="007F4710">
        <w:rPr>
          <w:sz w:val="28"/>
          <w:szCs w:val="28"/>
          <w:lang w:eastAsia="en-US"/>
        </w:rPr>
        <w:t>Маганак</w:t>
      </w:r>
      <w:r w:rsidR="00BF6737">
        <w:rPr>
          <w:sz w:val="28"/>
          <w:szCs w:val="28"/>
          <w:lang w:eastAsia="en-US"/>
        </w:rPr>
        <w:t>"</w:t>
      </w:r>
      <w:r w:rsidR="007F4710">
        <w:rPr>
          <w:sz w:val="28"/>
          <w:szCs w:val="28"/>
          <w:lang w:eastAsia="en-US"/>
        </w:rPr>
        <w:t xml:space="preserve"> в 2020 г., </w:t>
      </w:r>
      <w:r w:rsidR="007F4710" w:rsidRPr="00573F3E">
        <w:rPr>
          <w:sz w:val="28"/>
          <w:szCs w:val="28"/>
          <w:lang w:eastAsia="en-US"/>
        </w:rPr>
        <w:t xml:space="preserve">ОС </w:t>
      </w:r>
      <w:r w:rsidR="00BF6737">
        <w:rPr>
          <w:sz w:val="28"/>
          <w:szCs w:val="28"/>
          <w:lang w:eastAsia="en-US"/>
        </w:rPr>
        <w:t>"</w:t>
      </w:r>
      <w:r w:rsidR="007F4710" w:rsidRPr="00573F3E">
        <w:rPr>
          <w:sz w:val="28"/>
          <w:szCs w:val="28"/>
          <w:lang w:eastAsia="en-US"/>
        </w:rPr>
        <w:t>Красный Углекоп</w:t>
      </w:r>
      <w:r w:rsidR="00BF6737">
        <w:rPr>
          <w:sz w:val="28"/>
          <w:szCs w:val="28"/>
          <w:lang w:eastAsia="en-US"/>
        </w:rPr>
        <w:t>"</w:t>
      </w:r>
      <w:r w:rsidR="007F4710" w:rsidRPr="00573F3E">
        <w:rPr>
          <w:sz w:val="28"/>
          <w:szCs w:val="28"/>
          <w:lang w:eastAsia="en-US"/>
        </w:rPr>
        <w:t xml:space="preserve"> в 2025 г.</w:t>
      </w:r>
      <w:r w:rsidR="00BF6737">
        <w:rPr>
          <w:sz w:val="28"/>
          <w:szCs w:val="28"/>
          <w:lang w:eastAsia="en-US"/>
        </w:rPr>
        <w:t>,</w:t>
      </w:r>
      <w:r w:rsidR="00BF6737" w:rsidRPr="00BF6737">
        <w:rPr>
          <w:sz w:val="28"/>
          <w:szCs w:val="28"/>
          <w:lang w:eastAsia="en-US"/>
        </w:rPr>
        <w:t xml:space="preserve"> </w:t>
      </w:r>
      <w:r w:rsidR="00BF6737">
        <w:rPr>
          <w:sz w:val="28"/>
          <w:szCs w:val="28"/>
          <w:lang w:eastAsia="en-US"/>
        </w:rPr>
        <w:t>"</w:t>
      </w:r>
      <w:r w:rsidR="00BF6737" w:rsidRPr="00573F3E">
        <w:rPr>
          <w:sz w:val="28"/>
          <w:szCs w:val="28"/>
          <w:lang w:eastAsia="en-US"/>
        </w:rPr>
        <w:t>Ясная Поляна</w:t>
      </w:r>
      <w:r w:rsidR="00BF6737">
        <w:rPr>
          <w:sz w:val="28"/>
          <w:szCs w:val="28"/>
          <w:lang w:eastAsia="en-US"/>
        </w:rPr>
        <w:t>"</w:t>
      </w:r>
      <w:r w:rsidR="00BF6737" w:rsidRPr="00573F3E">
        <w:rPr>
          <w:sz w:val="28"/>
          <w:szCs w:val="28"/>
          <w:lang w:eastAsia="en-US"/>
        </w:rPr>
        <w:t xml:space="preserve"> в 2026 г.</w:t>
      </w:r>
      <w:r w:rsidR="007F4710">
        <w:rPr>
          <w:sz w:val="28"/>
          <w:szCs w:val="28"/>
          <w:lang w:eastAsia="en-US"/>
        </w:rPr>
        <w:t>;</w:t>
      </w:r>
    </w:p>
    <w:p w:rsidR="00573F3E" w:rsidRPr="00573F3E" w:rsidRDefault="007F4710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- </w:t>
      </w:r>
      <w:r w:rsidR="00573F3E" w:rsidRPr="00573F3E">
        <w:rPr>
          <w:sz w:val="28"/>
          <w:szCs w:val="28"/>
          <w:lang w:eastAsia="en-US"/>
        </w:rPr>
        <w:t xml:space="preserve">переключение ОС механической очистки </w:t>
      </w:r>
      <w:r w:rsidR="00BF6737"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>Маганак</w:t>
      </w:r>
      <w:r w:rsidR="00BF6737"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 xml:space="preserve"> в 2020 г., </w:t>
      </w:r>
      <w:r w:rsidR="00BF6737"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>Ясная Поляна</w:t>
      </w:r>
      <w:r w:rsidR="00BF6737"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 xml:space="preserve"> в 2026 г. на ОСК </w:t>
      </w:r>
      <w:r w:rsidR="00BF6737"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>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lastRenderedPageBreak/>
        <w:t xml:space="preserve">- реконструкцию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ТАБС-20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2021 г.</w:t>
      </w:r>
      <w:r>
        <w:rPr>
          <w:sz w:val="28"/>
          <w:szCs w:val="28"/>
          <w:lang w:eastAsia="en-US"/>
        </w:rPr>
        <w:t xml:space="preserve"> с увеличением производительности</w:t>
      </w:r>
      <w:r w:rsidRPr="00573F3E">
        <w:rPr>
          <w:sz w:val="28"/>
          <w:szCs w:val="28"/>
          <w:lang w:eastAsia="en-US"/>
        </w:rPr>
        <w:t>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t xml:space="preserve">- переключение разрушенных ОС ул. Пожарная 2021 г. и ОС механической очистки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Красный Углекоп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2025 г. на реконструируемые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ТАБС-20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rFonts w:eastAsia="Calibri"/>
          <w:sz w:val="28"/>
          <w:szCs w:val="28"/>
        </w:rPr>
      </w:pPr>
      <w:r w:rsidRPr="00573F3E">
        <w:rPr>
          <w:sz w:val="28"/>
          <w:szCs w:val="28"/>
          <w:lang w:eastAsia="en-US"/>
        </w:rPr>
        <w:t xml:space="preserve">- реконструкцию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Шахтер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2020 г.,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2021 г.,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ТАБС-220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2023 гг.,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7А КБ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2031 гг.</w:t>
      </w:r>
      <w:r w:rsidRPr="00573F3E">
        <w:rPr>
          <w:rFonts w:eastAsia="Calibri"/>
          <w:sz w:val="28"/>
          <w:szCs w:val="28"/>
        </w:rPr>
        <w:t>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 xml:space="preserve">- проектирование и строительство самотечных и напорных канализационных сетей и КНС для ликвидации выпусков на рельеф и переводом их на ОСК 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>5 КБ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>: по ул. Кустарная, 21а в 2020 г., ул. Пионерская, 49 в 2020г., ул. Звенигородская в 2021 г., ул. Ближняя, 35 в 2022 г, ул. 2-я Кирпичная в 2023 г., ул. Городская, 130 в 2024 г., ул. Линейная, 24 в 2025 г.;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 xml:space="preserve">- проектирование и строительство самотечных и напорных канализационных сетей и КНС для ликвидации выпусков на рельеф и переводом их на ОСК 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>7 КБ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>: по ул. Шишкина в 2031 г. и по ул. Зеленстроевская в 2021 г.;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 w:rsidRPr="00573F3E">
        <w:rPr>
          <w:rFonts w:eastAsia="Calibri"/>
          <w:sz w:val="28"/>
          <w:szCs w:val="28"/>
        </w:rPr>
        <w:t xml:space="preserve">-реконструкцию коллектора по пр. Шахтеров для ликвидации выпусков на рельеф №1,2 и перевод их на ОСК 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>5КБ</w:t>
      </w:r>
      <w:r w:rsidR="00BF6737">
        <w:rPr>
          <w:rFonts w:eastAsia="Calibri"/>
          <w:sz w:val="28"/>
          <w:szCs w:val="28"/>
        </w:rPr>
        <w:t>"</w:t>
      </w:r>
      <w:r w:rsidRPr="00573F3E">
        <w:rPr>
          <w:rFonts w:eastAsia="Calibri"/>
          <w:sz w:val="28"/>
          <w:szCs w:val="28"/>
        </w:rPr>
        <w:t xml:space="preserve"> в 2020 г.; 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t xml:space="preserve">- реконструкцию </w:t>
      </w:r>
      <w:r>
        <w:rPr>
          <w:sz w:val="28"/>
          <w:szCs w:val="28"/>
          <w:lang w:eastAsia="en-US"/>
        </w:rPr>
        <w:t xml:space="preserve">части </w:t>
      </w:r>
      <w:r w:rsidRPr="00573F3E">
        <w:rPr>
          <w:sz w:val="28"/>
          <w:szCs w:val="28"/>
          <w:lang w:eastAsia="en-US"/>
        </w:rPr>
        <w:t>существующих канализационных сетей</w:t>
      </w:r>
      <w:r>
        <w:rPr>
          <w:sz w:val="28"/>
          <w:szCs w:val="28"/>
          <w:lang w:eastAsia="en-US"/>
        </w:rPr>
        <w:t xml:space="preserve"> (напорных и самотечных)</w:t>
      </w:r>
      <w:r w:rsidRPr="00573F3E">
        <w:rPr>
          <w:sz w:val="28"/>
          <w:szCs w:val="28"/>
          <w:lang w:eastAsia="en-US"/>
        </w:rPr>
        <w:t>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t>- проектирование и строительство канализационных сетей для подключения перспективных потребителей.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</w:rPr>
      </w:pPr>
    </w:p>
    <w:p w:rsidR="00573F3E" w:rsidRPr="00573F3E" w:rsidRDefault="00573F3E" w:rsidP="00573F3E">
      <w:pPr>
        <w:tabs>
          <w:tab w:val="left" w:pos="10260"/>
        </w:tabs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573F3E">
        <w:rPr>
          <w:rFonts w:eastAsia="Calibri"/>
          <w:b/>
          <w:sz w:val="28"/>
          <w:szCs w:val="28"/>
          <w:lang w:eastAsia="en-US"/>
        </w:rPr>
        <w:t>Сценарий №2</w:t>
      </w:r>
      <w:r w:rsidRPr="00573F3E">
        <w:rPr>
          <w:rFonts w:eastAsia="Calibri"/>
          <w:sz w:val="28"/>
          <w:szCs w:val="28"/>
          <w:lang w:eastAsia="en-US"/>
        </w:rPr>
        <w:t xml:space="preserve"> предполагает проведение следующих мероприятий.</w:t>
      </w:r>
    </w:p>
    <w:p w:rsidR="00BF6737" w:rsidRDefault="00573F3E" w:rsidP="00BF6737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t xml:space="preserve">- </w:t>
      </w:r>
      <w:r w:rsidR="00BF6737">
        <w:rPr>
          <w:sz w:val="28"/>
          <w:szCs w:val="28"/>
          <w:lang w:eastAsia="en-US"/>
        </w:rPr>
        <w:t>ликвидация неэффективных ОС "Маганак" в 2020 г;</w:t>
      </w:r>
    </w:p>
    <w:p w:rsidR="00573F3E" w:rsidRPr="00573F3E" w:rsidRDefault="00BF6737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- </w:t>
      </w:r>
      <w:r w:rsidR="00573F3E" w:rsidRPr="00573F3E">
        <w:rPr>
          <w:sz w:val="28"/>
          <w:szCs w:val="28"/>
          <w:lang w:eastAsia="en-US"/>
        </w:rPr>
        <w:t xml:space="preserve">переключение ОС механической очистки </w:t>
      </w:r>
      <w:r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>Маганак</w:t>
      </w:r>
      <w:r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 xml:space="preserve"> в 2020 г. на ОСК </w:t>
      </w:r>
      <w:r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>5 КБ</w:t>
      </w:r>
      <w:r>
        <w:rPr>
          <w:sz w:val="28"/>
          <w:szCs w:val="28"/>
          <w:lang w:eastAsia="en-US"/>
        </w:rPr>
        <w:t>"</w:t>
      </w:r>
      <w:r w:rsidR="00573F3E" w:rsidRPr="00573F3E">
        <w:rPr>
          <w:sz w:val="28"/>
          <w:szCs w:val="28"/>
          <w:lang w:eastAsia="en-US"/>
        </w:rPr>
        <w:t>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rFonts w:eastAsia="Calibri"/>
          <w:sz w:val="28"/>
          <w:szCs w:val="28"/>
        </w:rPr>
      </w:pPr>
      <w:r w:rsidRPr="00573F3E">
        <w:rPr>
          <w:sz w:val="28"/>
          <w:szCs w:val="28"/>
          <w:lang w:eastAsia="en-US"/>
        </w:rPr>
        <w:t xml:space="preserve">- реконструкцию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Шахтер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2020 г.,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ТАБС-20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2021 г.</w:t>
      </w:r>
      <w:r>
        <w:rPr>
          <w:sz w:val="28"/>
          <w:szCs w:val="28"/>
          <w:lang w:eastAsia="en-US"/>
        </w:rPr>
        <w:t xml:space="preserve">, </w:t>
      </w:r>
      <w:r w:rsidRPr="00573F3E">
        <w:rPr>
          <w:sz w:val="28"/>
          <w:szCs w:val="28"/>
          <w:lang w:eastAsia="en-US"/>
        </w:rPr>
        <w:t xml:space="preserve">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2021 г.,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ТАБС-220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2023 гг.,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7А КБ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2031 гг.</w:t>
      </w:r>
      <w:r w:rsidRPr="00573F3E">
        <w:rPr>
          <w:rFonts w:eastAsia="Calibri"/>
          <w:sz w:val="28"/>
          <w:szCs w:val="28"/>
        </w:rPr>
        <w:t>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t>- реконструкцию существующих канализационных сетей;</w:t>
      </w:r>
    </w:p>
    <w:p w:rsidR="00573F3E" w:rsidRDefault="00573F3E" w:rsidP="00573F3E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t>- проектирование и строительство канализационных сетей для подключения перспективных потребителей.</w:t>
      </w:r>
    </w:p>
    <w:p w:rsidR="00D21EF9" w:rsidRPr="00573F3E" w:rsidRDefault="00D21EF9" w:rsidP="00573F3E">
      <w:pPr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</w:rPr>
      </w:pPr>
    </w:p>
    <w:p w:rsidR="00573F3E" w:rsidRPr="00573F3E" w:rsidRDefault="00573F3E" w:rsidP="00573F3E">
      <w:pPr>
        <w:tabs>
          <w:tab w:val="left" w:pos="10260"/>
        </w:tabs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573F3E">
        <w:rPr>
          <w:rFonts w:eastAsia="Calibri"/>
          <w:b/>
          <w:sz w:val="28"/>
          <w:szCs w:val="28"/>
          <w:lang w:eastAsia="en-US"/>
        </w:rPr>
        <w:t>Сценарий №3</w:t>
      </w:r>
      <w:r w:rsidRPr="00573F3E">
        <w:rPr>
          <w:rFonts w:eastAsia="Calibri"/>
          <w:sz w:val="28"/>
          <w:szCs w:val="28"/>
          <w:lang w:eastAsia="en-US"/>
        </w:rPr>
        <w:t xml:space="preserve"> предполагает проведение следующих мероприятий.</w:t>
      </w:r>
    </w:p>
    <w:p w:rsidR="00BF6737" w:rsidRDefault="00BF6737" w:rsidP="00BF6737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t xml:space="preserve">- </w:t>
      </w:r>
      <w:r>
        <w:rPr>
          <w:sz w:val="28"/>
          <w:szCs w:val="28"/>
          <w:lang w:eastAsia="en-US"/>
        </w:rPr>
        <w:t>ликвидация неэффективных ОС "Маганак" в 2020 г;</w:t>
      </w:r>
    </w:p>
    <w:p w:rsidR="0028601B" w:rsidRPr="00573F3E" w:rsidRDefault="0028601B" w:rsidP="0028601B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lastRenderedPageBreak/>
        <w:t xml:space="preserve">- переключение ОС механической очистки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Маганак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2020 г. на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;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contextualSpacing/>
        <w:jc w:val="both"/>
        <w:rPr>
          <w:rFonts w:eastAsia="Calibri"/>
          <w:sz w:val="28"/>
          <w:szCs w:val="28"/>
        </w:rPr>
      </w:pPr>
      <w:r w:rsidRPr="00573F3E">
        <w:rPr>
          <w:sz w:val="28"/>
          <w:szCs w:val="28"/>
          <w:lang w:eastAsia="en-US"/>
        </w:rPr>
        <w:t xml:space="preserve">- реконструкцию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Шахтер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2020 г.,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5 КБ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2021 г.,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ТАБС-220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2023 гг., ОСК 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>7А КБ</w:t>
      </w:r>
      <w:r w:rsidR="00BF6737">
        <w:rPr>
          <w:sz w:val="28"/>
          <w:szCs w:val="28"/>
          <w:lang w:eastAsia="en-US"/>
        </w:rPr>
        <w:t>"</w:t>
      </w:r>
      <w:r w:rsidRPr="00573F3E">
        <w:rPr>
          <w:sz w:val="28"/>
          <w:szCs w:val="28"/>
          <w:lang w:eastAsia="en-US"/>
        </w:rPr>
        <w:t xml:space="preserve"> в 2031 гг.</w:t>
      </w:r>
      <w:r w:rsidRPr="00573F3E">
        <w:rPr>
          <w:rFonts w:eastAsia="Calibri"/>
          <w:sz w:val="28"/>
          <w:szCs w:val="28"/>
        </w:rPr>
        <w:t>;</w:t>
      </w:r>
    </w:p>
    <w:p w:rsidR="00573F3E" w:rsidRPr="00573F3E" w:rsidRDefault="00573F3E" w:rsidP="00573F3E">
      <w:pPr>
        <w:tabs>
          <w:tab w:val="left" w:pos="10260"/>
        </w:tabs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573F3E">
        <w:rPr>
          <w:sz w:val="28"/>
          <w:szCs w:val="28"/>
          <w:lang w:eastAsia="en-US"/>
        </w:rPr>
        <w:t>- реконструкцию существующих канализационных сетей.</w:t>
      </w:r>
    </w:p>
    <w:p w:rsidR="00573F3E" w:rsidRPr="00573F3E" w:rsidRDefault="00573F3E" w:rsidP="00573F3E">
      <w:pPr>
        <w:tabs>
          <w:tab w:val="left" w:pos="10260"/>
        </w:tabs>
        <w:spacing w:line="360" w:lineRule="auto"/>
        <w:ind w:firstLine="720"/>
        <w:jc w:val="both"/>
        <w:rPr>
          <w:sz w:val="28"/>
          <w:szCs w:val="28"/>
          <w:lang w:eastAsia="en-US"/>
        </w:rPr>
      </w:pPr>
    </w:p>
    <w:p w:rsidR="00573F3E" w:rsidRPr="00573F3E" w:rsidRDefault="00573F3E" w:rsidP="00573F3E">
      <w:pPr>
        <w:tabs>
          <w:tab w:val="left" w:pos="10260"/>
        </w:tabs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  <w:lang w:eastAsia="en-US"/>
        </w:rPr>
      </w:pPr>
    </w:p>
    <w:p w:rsidR="00573F3E" w:rsidRPr="00573F3E" w:rsidRDefault="00573F3E" w:rsidP="00573F3E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22" w:name="_Toc411609048"/>
      <w:bookmarkStart w:id="123" w:name="_Toc25238465"/>
      <w:r w:rsidRPr="00573F3E">
        <w:rPr>
          <w:rFonts w:eastAsia="Calibri"/>
          <w:b/>
          <w:bCs/>
          <w:sz w:val="28"/>
          <w:szCs w:val="26"/>
        </w:rPr>
        <w:t>4.3. Технические обоснования основных мероприятий по реализации схем водоотведения</w:t>
      </w:r>
      <w:bookmarkEnd w:id="122"/>
      <w:bookmarkEnd w:id="123"/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 xml:space="preserve">Мероприятия, предусмотренные настоящей схемой водоотведения, направлены на решение </w:t>
      </w:r>
      <w:r w:rsidRPr="00573F3E">
        <w:rPr>
          <w:bCs/>
          <w:sz w:val="28"/>
        </w:rPr>
        <w:t>существующих технических и технологических проблем системы водоотведения г. Прокопьевск (см. п.1.9.)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sz w:val="28"/>
          <w:szCs w:val="28"/>
        </w:rPr>
      </w:pPr>
      <w:r w:rsidRPr="00573F3E">
        <w:rPr>
          <w:rFonts w:eastAsia="Calibri"/>
          <w:sz w:val="28"/>
          <w:szCs w:val="28"/>
        </w:rPr>
        <w:t>Реконструкция городских очистных сооружений канализации требуется для восполнения имеющегося дефицита мощности существующих очистных сооружений и создания резерва мощности для подключения перспективных потребителей к централизованной системе бытовой канализации (см.</w:t>
      </w:r>
      <w:r w:rsidR="007F4710">
        <w:rPr>
          <w:rFonts w:eastAsia="Calibri"/>
          <w:sz w:val="28"/>
          <w:szCs w:val="28"/>
        </w:rPr>
        <w:t xml:space="preserve"> </w:t>
      </w:r>
      <w:r w:rsidRPr="00573F3E">
        <w:rPr>
          <w:rFonts w:eastAsia="Calibri"/>
          <w:sz w:val="28"/>
          <w:szCs w:val="28"/>
        </w:rPr>
        <w:t>таблицу 3.7), а также для обеспечения качества очистки сточных вод</w:t>
      </w:r>
      <w:r w:rsidRPr="00573F3E">
        <w:rPr>
          <w:sz w:val="28"/>
          <w:szCs w:val="28"/>
        </w:rPr>
        <w:t xml:space="preserve"> в соответствии с современными требо</w:t>
      </w:r>
      <w:r w:rsidR="00D21EF9">
        <w:rPr>
          <w:sz w:val="28"/>
          <w:szCs w:val="28"/>
        </w:rPr>
        <w:t>ваниями.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73F3E">
        <w:rPr>
          <w:sz w:val="28"/>
          <w:szCs w:val="28"/>
        </w:rPr>
        <w:t xml:space="preserve">Мероприятия по реконструкции и строительству канализационных сетей необходимы для обеспечения в полной мере приема и транспортировки расчетных объемов сточных вод от районов существующей и перспективной застройки, а также повышения надежности системы канализации. </w:t>
      </w:r>
    </w:p>
    <w:p w:rsidR="00573F3E" w:rsidRPr="00573F3E" w:rsidRDefault="00573F3E" w:rsidP="00573F3E">
      <w:pPr>
        <w:autoSpaceDE w:val="0"/>
        <w:autoSpaceDN w:val="0"/>
        <w:adjustRightInd w:val="0"/>
        <w:spacing w:line="360" w:lineRule="auto"/>
        <w:ind w:firstLine="720"/>
        <w:jc w:val="both"/>
        <w:rPr>
          <w:sz w:val="28"/>
          <w:szCs w:val="28"/>
        </w:rPr>
      </w:pPr>
      <w:r w:rsidRPr="00573F3E">
        <w:rPr>
          <w:sz w:val="28"/>
          <w:szCs w:val="28"/>
        </w:rPr>
        <w:t xml:space="preserve">По результатам проведенных гидравлических расчетов с использованием программных комплексов </w:t>
      </w:r>
      <w:r w:rsidR="00BF6737">
        <w:rPr>
          <w:sz w:val="28"/>
          <w:szCs w:val="28"/>
        </w:rPr>
        <w:t>"</w:t>
      </w:r>
      <w:r w:rsidRPr="00573F3E">
        <w:rPr>
          <w:sz w:val="28"/>
          <w:szCs w:val="28"/>
        </w:rPr>
        <w:t>ZuluDrain</w:t>
      </w:r>
      <w:r w:rsidR="00BF6737">
        <w:rPr>
          <w:sz w:val="28"/>
          <w:szCs w:val="28"/>
        </w:rPr>
        <w:t>"</w:t>
      </w:r>
      <w:r w:rsidRPr="00573F3E">
        <w:rPr>
          <w:sz w:val="28"/>
          <w:szCs w:val="28"/>
        </w:rPr>
        <w:t xml:space="preserve"> и </w:t>
      </w:r>
      <w:r w:rsidR="00BF6737">
        <w:rPr>
          <w:sz w:val="28"/>
          <w:szCs w:val="28"/>
        </w:rPr>
        <w:t>"</w:t>
      </w:r>
      <w:r w:rsidRPr="00573F3E">
        <w:rPr>
          <w:sz w:val="28"/>
          <w:szCs w:val="28"/>
        </w:rPr>
        <w:t>ZuluHydro</w:t>
      </w:r>
      <w:r w:rsidR="00BF6737">
        <w:rPr>
          <w:sz w:val="28"/>
          <w:szCs w:val="28"/>
        </w:rPr>
        <w:t>"</w:t>
      </w:r>
      <w:r w:rsidRPr="00573F3E">
        <w:rPr>
          <w:sz w:val="28"/>
          <w:szCs w:val="28"/>
        </w:rPr>
        <w:t xml:space="preserve">, после реконструкции канализационные сети обеспечат достаточной пропускной способностью. </w:t>
      </w:r>
    </w:p>
    <w:p w:rsidR="00573F3E" w:rsidRPr="00573F3E" w:rsidRDefault="00573F3E" w:rsidP="00573F3E">
      <w:pPr>
        <w:rPr>
          <w:rFonts w:eastAsia="Calibri"/>
          <w:sz w:val="28"/>
          <w:szCs w:val="28"/>
        </w:rPr>
      </w:pPr>
      <w:bookmarkStart w:id="124" w:name="_Toc411609049"/>
      <w:r w:rsidRPr="00573F3E">
        <w:rPr>
          <w:rFonts w:eastAsia="Calibri"/>
          <w:sz w:val="28"/>
          <w:szCs w:val="28"/>
        </w:rPr>
        <w:br w:type="page"/>
      </w:r>
    </w:p>
    <w:p w:rsidR="00573F3E" w:rsidRPr="00573F3E" w:rsidRDefault="00573F3E" w:rsidP="00573F3E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25" w:name="_Toc25238466"/>
      <w:r w:rsidRPr="00573F3E">
        <w:rPr>
          <w:rFonts w:eastAsia="Calibri"/>
          <w:b/>
          <w:bCs/>
          <w:sz w:val="28"/>
          <w:szCs w:val="26"/>
        </w:rPr>
        <w:lastRenderedPageBreak/>
        <w:t>4.4. Сведения о вновь строящихся, реконструируемых и предлагаемых к выводу из эксплуатации объектах централизованной системы водоотведения</w:t>
      </w:r>
      <w:bookmarkEnd w:id="124"/>
      <w:bookmarkEnd w:id="125"/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В настоящее время предлагается к внедрению сценарий №1, как наиболее обеспечивающий улучшение качества водоотведения потребителей г. Прокопьевск и отражающий наиболее реальный вариант развития городского округа.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 w:rsidRPr="00573F3E">
        <w:rPr>
          <w:color w:val="000000"/>
          <w:sz w:val="28"/>
          <w:szCs w:val="28"/>
        </w:rPr>
        <w:t>Перечень мероприятий для развития системы водоотведения городского округа представлен в таблице 4.1.</w:t>
      </w:r>
    </w:p>
    <w:p w:rsidR="00573F3E" w:rsidRPr="00573F3E" w:rsidRDefault="00573F3E" w:rsidP="00573F3E">
      <w:pPr>
        <w:ind w:firstLine="720"/>
        <w:rPr>
          <w:rFonts w:eastAsia="Calibri"/>
          <w:b/>
          <w:sz w:val="28"/>
          <w:szCs w:val="28"/>
        </w:rPr>
      </w:pPr>
    </w:p>
    <w:p w:rsidR="00573F3E" w:rsidRPr="00573F3E" w:rsidRDefault="00573F3E" w:rsidP="00573F3E">
      <w:pPr>
        <w:ind w:firstLine="720"/>
        <w:jc w:val="both"/>
        <w:rPr>
          <w:b/>
          <w:color w:val="000000"/>
        </w:rPr>
      </w:pPr>
      <w:r w:rsidRPr="00573F3E">
        <w:rPr>
          <w:b/>
          <w:color w:val="000000"/>
        </w:rPr>
        <w:t>Таблица 4.1. Перечень мероприятий развития системы водоотведения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4510"/>
        <w:gridCol w:w="2693"/>
        <w:gridCol w:w="2693"/>
      </w:tblGrid>
      <w:tr w:rsidR="00573F3E" w:rsidRPr="00573F3E" w:rsidTr="00D21EF9">
        <w:trPr>
          <w:tblHeader/>
        </w:trPr>
        <w:tc>
          <w:tcPr>
            <w:tcW w:w="560" w:type="dxa"/>
            <w:vMerge w:val="restart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b/>
                <w:color w:val="000000"/>
              </w:rPr>
              <w:t>№ п/п</w:t>
            </w:r>
          </w:p>
        </w:tc>
        <w:tc>
          <w:tcPr>
            <w:tcW w:w="4510" w:type="dxa"/>
            <w:vMerge w:val="restart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b/>
                <w:color w:val="000000"/>
              </w:rPr>
              <w:t>Наименование мероприятия</w:t>
            </w:r>
          </w:p>
        </w:tc>
        <w:tc>
          <w:tcPr>
            <w:tcW w:w="5386" w:type="dxa"/>
            <w:gridSpan w:val="2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rFonts w:eastAsia="Calibri"/>
                <w:b/>
                <w:lang w:eastAsia="en-US"/>
              </w:rPr>
              <w:t>Планируемые сроки реализации мероприятий</w:t>
            </w:r>
          </w:p>
        </w:tc>
      </w:tr>
      <w:tr w:rsidR="00573F3E" w:rsidRPr="00573F3E" w:rsidTr="00D21EF9">
        <w:trPr>
          <w:tblHeader/>
        </w:trPr>
        <w:tc>
          <w:tcPr>
            <w:tcW w:w="560" w:type="dxa"/>
            <w:vMerge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4510" w:type="dxa"/>
            <w:vMerge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ind w:firstLine="13"/>
              <w:jc w:val="center"/>
              <w:rPr>
                <w:b/>
                <w:lang w:eastAsia="en-US"/>
              </w:rPr>
            </w:pPr>
            <w:r w:rsidRPr="00573F3E">
              <w:rPr>
                <w:b/>
                <w:lang w:eastAsia="en-US"/>
              </w:rPr>
              <w:t>начало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ind w:firstLine="13"/>
              <w:jc w:val="center"/>
              <w:rPr>
                <w:b/>
                <w:lang w:eastAsia="en-US"/>
              </w:rPr>
            </w:pPr>
            <w:r w:rsidRPr="00573F3E">
              <w:rPr>
                <w:b/>
                <w:lang w:eastAsia="en-US"/>
              </w:rPr>
              <w:t>окончание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b/>
                <w:color w:val="000000"/>
              </w:rPr>
              <w:t>1 вариант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rFonts w:eastAsia="Calibri"/>
                <w:b/>
                <w:bCs/>
                <w:lang w:eastAsia="en-US"/>
              </w:rPr>
              <w:t>1. Мероприятия по строительству и реконструкции КОС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ТАБС-20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Шахтер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3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5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4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ТАБС-220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5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7А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2031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2031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rFonts w:eastAsia="Calibri"/>
                <w:b/>
                <w:bCs/>
                <w:lang w:eastAsia="en-US"/>
              </w:rPr>
              <w:t>2. Мероприятия по строительству и реконструкции КНС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Строительство КНС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Ясная Поляна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2025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2026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Строительство КНС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3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Строительство КНС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Красный углекоп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2024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2025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4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мкр-на №13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2025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2025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5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ул. Зеленстроевская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6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ул. Шишкина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2030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2031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7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мкр-на №11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8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ул. Ближняя, 35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2022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9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ул. Кустарная, 21а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10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ул. Городская, 130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2024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2024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11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ул. 2-я Кирпичная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4202F3" w:rsidRDefault="00573F3E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12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ул. Пожарная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rFonts w:eastAsia="Calibri"/>
                <w:b/>
                <w:bCs/>
                <w:lang w:eastAsia="en-US"/>
              </w:rPr>
              <w:t>3. Мероприятия по строительству и реконструкции канализационных сетей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1122C0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напорного коллектора без изменения диаметра от КНС-2 до Вокзальная 65, Дн500 мм, L=610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1122C0" w:rsidP="004B4C27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3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самотечных сетей для ликвидации сброса по ул. Звенигородкая, Дн225 мм, L=15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1122C0" w:rsidP="004B4C27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4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самотечных сетей для ликвидации сброса по ул. Пионерская, 49, Дн200 мм, L=60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1122C0" w:rsidP="004B4C27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5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от Артема 10 до Коммунальной 7, Дн200 мм, L=810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1122C0" w:rsidP="004B4C27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lastRenderedPageBreak/>
              <w:t>6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напорных сетей для ликвидации сброса по ул. 2-я Кирпичная, Дн110 мм, L=130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1122C0" w:rsidP="004B4C27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7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для ликвидации сброса по ул. 2-я Кирпичная, Дн315 мм, L=70,47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1122C0" w:rsidP="004B4C27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8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существующих сетей для ликвидации выгреба ул. Планерная, 21, Дн160 мм, L=420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1122C0" w:rsidP="004B4C27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9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 самотечных сетей для ликвидации выгреба Горбольница №2 МУЗ ул. Карьерная 46, Дн160 мм, L=80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1122C0" w:rsidP="004B4C27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10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напорных сетей для ликвидации сброса по ул. Зеленостроевская, Дн125 мм, L=1800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4B4C27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11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самотечных сетей для ликвидации сброса по ул. Зеленстроевская, Дн250 мм, L=15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12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по ул. Крупской для ликвидации сброса по ул. Зеленостроевская, Дн500 мм, L=870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13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от пр. Шахтеров 14 до пр. Шахтеров, 51, Дн500 мм, L=770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14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 xml:space="preserve">Реконструкция с </w:t>
            </w:r>
            <w:r w:rsidR="007F4710">
              <w:rPr>
                <w:color w:val="000000"/>
              </w:rPr>
              <w:t>увеличением</w:t>
            </w:r>
            <w:r w:rsidRPr="001122C0">
              <w:rPr>
                <w:color w:val="000000"/>
              </w:rPr>
              <w:t xml:space="preserve"> диаметра дворовой сети ул. Яворского 10 - 2, Дн315 мм, L=270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15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с увеличением диаметра от Шишкина 45А до Шишкина 37, Дн160 мм, L=140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16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с увеличением диаметра от ул. Бакинская до ул. Проектная, Дн315 мм, L=810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17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с увеличением диаметра от Кокосова, 43 до перекрестка Знаменской-Мурманской, Дн315 мм, L=770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2026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2026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18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 (от ул. Латвийская 22 до ул. Черниговская 13) для ликвидации ОС Ясная Поляна, Дн200 мм, L=510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19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 xml:space="preserve">Строительство напорных сетей для ликвидации ОС </w:t>
            </w:r>
            <w:r w:rsidR="00BF6737">
              <w:rPr>
                <w:color w:val="000000"/>
              </w:rPr>
              <w:t>"</w:t>
            </w:r>
            <w:r w:rsidRPr="001122C0">
              <w:rPr>
                <w:color w:val="000000"/>
              </w:rPr>
              <w:t>Ясная Поляна</w:t>
            </w:r>
            <w:r w:rsidR="00BF6737">
              <w:rPr>
                <w:color w:val="000000"/>
              </w:rPr>
              <w:t>"</w:t>
            </w:r>
            <w:r w:rsidRPr="001122C0">
              <w:rPr>
                <w:color w:val="000000"/>
              </w:rPr>
              <w:t>, Дн110 мм, L=1200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2026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2026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20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 xml:space="preserve">Реконструкция с </w:t>
            </w:r>
            <w:r w:rsidR="007F4710">
              <w:rPr>
                <w:color w:val="000000"/>
              </w:rPr>
              <w:t>увеличением</w:t>
            </w:r>
            <w:r w:rsidRPr="001122C0">
              <w:rPr>
                <w:color w:val="000000"/>
              </w:rPr>
              <w:t xml:space="preserve"> диаметра дворовой сети ул. Латвийская, Дн200 мм, L=560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21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напорных сетей для ликвидации сброса по ул. Пожарная, Дн90 мм, L=1190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lastRenderedPageBreak/>
              <w:t>22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напорного коллекотра от КНС ГПТУ-16 с уменьшением диаметра, Дн250 мм, L=1400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23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напорных сетей для ликвидации сброса по ул. Ближняя 35 , Дн110 мм, L=600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2022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2022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24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 xml:space="preserve">Строительство напорных сетей для ликвидации ОС </w:t>
            </w:r>
            <w:r w:rsidR="00BF6737">
              <w:rPr>
                <w:color w:val="000000"/>
              </w:rPr>
              <w:t>"</w:t>
            </w:r>
            <w:r w:rsidRPr="001122C0">
              <w:rPr>
                <w:color w:val="000000"/>
              </w:rPr>
              <w:t>Красный Углекоп</w:t>
            </w:r>
            <w:r w:rsidR="00BF6737">
              <w:rPr>
                <w:color w:val="000000"/>
              </w:rPr>
              <w:t>"</w:t>
            </w:r>
            <w:r w:rsidRPr="001122C0">
              <w:rPr>
                <w:color w:val="000000"/>
              </w:rPr>
              <w:t>, Дн110 мм, L=220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2025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2025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25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напорного коллектора от КНС-9 до ул. Варшавянка, Дн500 мм, L=5500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2026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2026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26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самотечных сетей для ликвидации сброса по ул. Шишкина, Дн160 мм, L=260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2031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2031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27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напорных сетей для ликвидации сброса по ул. Шишкина, Дн110 мм, L=350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2031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2031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28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напорных сетей для ликвидации сброса по ул. Кустарная, 21а, Дн63 мм, L=88,59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29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самотечных сетей для подключения существующего ж/д ул. Линейная 24, Дн63 мм, L=70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2025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2025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30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самотечных сетей для ликвидации сброса по ул. Городская, 130, Дн200 мм, L=10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2024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2024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31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напорных сетей для ликвидации сброса по ул. Городская, 130, Дн125 мм, L=120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2024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2024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32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 xml:space="preserve">Строительство самотечных сетей для ликвидации ОС </w:t>
            </w:r>
            <w:r w:rsidR="00BF6737">
              <w:rPr>
                <w:color w:val="000000"/>
              </w:rPr>
              <w:t>"</w:t>
            </w:r>
            <w:r w:rsidRPr="001122C0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  <w:r w:rsidRPr="001122C0">
              <w:rPr>
                <w:color w:val="000000"/>
              </w:rPr>
              <w:t>, Дн315 мм, L=85 м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33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 xml:space="preserve">Строительство напорных сетей для ликвидации ОС </w:t>
            </w:r>
            <w:r w:rsidR="00BF6737">
              <w:rPr>
                <w:color w:val="000000"/>
              </w:rPr>
              <w:t>"</w:t>
            </w:r>
            <w:r w:rsidRPr="001122C0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  <w:r w:rsidRPr="001122C0">
              <w:rPr>
                <w:color w:val="000000"/>
              </w:rPr>
              <w:t>, Дн125 мм, L=3200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34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 напорных сетей для подключения мкр. 11, Дн125 мм, L=320 м</w:t>
            </w:r>
            <w:r w:rsidR="004202F3">
              <w:rPr>
                <w:color w:val="000000"/>
              </w:rPr>
              <w:t xml:space="preserve"> 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</w:tr>
      <w:tr w:rsidR="001122C0" w:rsidRPr="00573F3E" w:rsidTr="001122C0">
        <w:tc>
          <w:tcPr>
            <w:tcW w:w="560" w:type="dxa"/>
            <w:vAlign w:val="center"/>
          </w:tcPr>
          <w:p w:rsidR="001122C0" w:rsidRPr="004202F3" w:rsidRDefault="004202F3" w:rsidP="00573F3E">
            <w:pPr>
              <w:jc w:val="center"/>
              <w:rPr>
                <w:color w:val="000000"/>
              </w:rPr>
            </w:pPr>
            <w:r w:rsidRPr="004202F3">
              <w:rPr>
                <w:color w:val="000000"/>
              </w:rPr>
              <w:t>35</w:t>
            </w:r>
          </w:p>
        </w:tc>
        <w:tc>
          <w:tcPr>
            <w:tcW w:w="4510" w:type="dxa"/>
          </w:tcPr>
          <w:p w:rsidR="001122C0" w:rsidRPr="001122C0" w:rsidRDefault="001122C0" w:rsidP="001122C0">
            <w:pPr>
              <w:rPr>
                <w:color w:val="000000"/>
              </w:rPr>
            </w:pPr>
            <w:r w:rsidRPr="001122C0">
              <w:rPr>
                <w:color w:val="000000"/>
              </w:rPr>
              <w:t>Строительство  напорных сетей для подключения мкр. 13, Дн250 мм, L=600 м</w:t>
            </w:r>
            <w:r w:rsidR="004202F3"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1122C0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2025</w:t>
            </w:r>
          </w:p>
        </w:tc>
        <w:tc>
          <w:tcPr>
            <w:tcW w:w="2693" w:type="dxa"/>
            <w:vAlign w:val="center"/>
          </w:tcPr>
          <w:p w:rsidR="001122C0" w:rsidRPr="001122C0" w:rsidRDefault="001122C0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2025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b/>
                <w:color w:val="000000"/>
              </w:rPr>
              <w:t>2 вариант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rFonts w:eastAsia="Calibri"/>
                <w:b/>
                <w:bCs/>
                <w:lang w:eastAsia="en-US"/>
              </w:rPr>
              <w:t>1. Мероприятия по строительству и реконструкции КОС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7F4710" w:rsidRDefault="00573F3E" w:rsidP="00573F3E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ТАБС-20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7F4710" w:rsidRDefault="00573F3E" w:rsidP="00573F3E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Шахтер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7F4710" w:rsidRDefault="00573F3E" w:rsidP="00573F3E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3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5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7F4710" w:rsidRDefault="00573F3E" w:rsidP="00573F3E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4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ТАБС-220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7F4710" w:rsidRDefault="00573F3E" w:rsidP="00573F3E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5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7А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2031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2031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rFonts w:eastAsia="Calibri"/>
                <w:b/>
                <w:bCs/>
                <w:lang w:eastAsia="en-US"/>
              </w:rPr>
              <w:t>2. Мероприятия по строительству и реконструкции КНС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7F4710" w:rsidRDefault="00573F3E" w:rsidP="00573F3E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Строительство КНС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7F4710" w:rsidRDefault="00573F3E" w:rsidP="00573F3E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lastRenderedPageBreak/>
              <w:t>2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мкр-на №13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2025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2025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7F4710" w:rsidRDefault="00573F3E" w:rsidP="00573F3E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3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>Строительство КНС мкр-на №11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rFonts w:eastAsia="Calibri"/>
                <w:b/>
                <w:bCs/>
                <w:lang w:eastAsia="en-US"/>
              </w:rPr>
              <w:t>3. Мероприятия по строительству и реконструкции канализационных сетей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напорного коллектора без изменения диаметра от КНС-2 до Вокзальная 65, Дн500 мм, L=610 м (две нитки)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2021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2021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самотечных сетей от Артема 10 до Коммунальной 7, Дн200 мм, L=810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2021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2021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3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самотечных сетей от пр. Шахтеров 14 до пр. Шахтеров, 51, Дн500 мм, L=770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4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с увеличением диаметра дворовой сети ул. Яворского 10 - 2, Дн315 мм, L=270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5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самотечных сетей с увеличением диаметра от Шишкина 45А до Шишкина 37, Дн160 мм, L=140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6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самотечных сетей с увеличением диаметра от ул. Бакинская до ул. Проектная, Дн315 мм, L=810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2023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2023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7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самотечных сетей с увеличением диаметра от Кокосова, 43 до перекрестка Знаменской-Мурманской, Дн315 мм, L=770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2026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2026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8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с увеличением диаметра дворовой сети ул. Латвийская, Дн200 мм, L=560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9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напорного коллекотра от КНС ГПТУ-16 с уменьшением диаметра, Дн250 мм, L=1400 м (две нитки)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2021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2021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10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напорного коллектора от КНС-9 до ул. Варшавянка, Дн500 мм, L=5500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2026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2026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11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Строительство напорных сетей для ликвидации сброса по ул. Кустарная, 21а, Дн63 мм, L=88,59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12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Строительство самотечных сетей для подключения существующего ж/д ул. Линейная 24, Дн63 мм, L=70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2025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2025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13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 xml:space="preserve">Строительство самотечных сетей для ликвидации ОС </w:t>
            </w:r>
            <w:r w:rsidR="00BF6737">
              <w:rPr>
                <w:color w:val="000000"/>
              </w:rPr>
              <w:t>"</w:t>
            </w:r>
            <w:r w:rsidRPr="007F4710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  <w:r w:rsidRPr="007F4710">
              <w:rPr>
                <w:color w:val="000000"/>
              </w:rPr>
              <w:t>, Дн315 мм, L=85 м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14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 xml:space="preserve">Строительство напорных сетей для ликвидации ОС </w:t>
            </w:r>
            <w:r w:rsidR="00BF6737">
              <w:rPr>
                <w:color w:val="000000"/>
              </w:rPr>
              <w:t>"</w:t>
            </w:r>
            <w:r w:rsidRPr="007F4710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  <w:r w:rsidRPr="007F4710">
              <w:rPr>
                <w:color w:val="000000"/>
              </w:rPr>
              <w:t>, Дн125 мм, L=3200 м (две нитки)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  <w:tr w:rsidR="007F4710" w:rsidRPr="007F4710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15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Строительство  напорных сетей для подключения мкр. 11, Дн125 мм, L=320 м  (две нитки)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2023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2023</w:t>
            </w:r>
          </w:p>
        </w:tc>
      </w:tr>
      <w:tr w:rsidR="007F4710" w:rsidRPr="00573F3E" w:rsidTr="00BF6737">
        <w:tc>
          <w:tcPr>
            <w:tcW w:w="560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lastRenderedPageBreak/>
              <w:t>16</w:t>
            </w:r>
          </w:p>
        </w:tc>
        <w:tc>
          <w:tcPr>
            <w:tcW w:w="4510" w:type="dxa"/>
          </w:tcPr>
          <w:p w:rsidR="007F4710" w:rsidRPr="007F4710" w:rsidRDefault="007F4710" w:rsidP="00BF6737">
            <w:pPr>
              <w:rPr>
                <w:color w:val="000000"/>
              </w:rPr>
            </w:pPr>
            <w:r w:rsidRPr="007F4710">
              <w:rPr>
                <w:color w:val="000000"/>
              </w:rPr>
              <w:t>Строительство  напорных сетей для подключения мкр. 13, Дн250 мм, L=600 м (две нитки)</w:t>
            </w:r>
          </w:p>
        </w:tc>
        <w:tc>
          <w:tcPr>
            <w:tcW w:w="2693" w:type="dxa"/>
          </w:tcPr>
          <w:p w:rsidR="007F4710" w:rsidRPr="007F471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2025</w:t>
            </w:r>
          </w:p>
        </w:tc>
        <w:tc>
          <w:tcPr>
            <w:tcW w:w="2693" w:type="dxa"/>
          </w:tcPr>
          <w:p w:rsidR="007F4710" w:rsidRPr="001122C0" w:rsidRDefault="007F4710" w:rsidP="00BF673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2025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b/>
                <w:color w:val="000000"/>
              </w:rPr>
              <w:t>3 вариант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573F3E" w:rsidP="00573F3E">
            <w:pPr>
              <w:jc w:val="center"/>
              <w:rPr>
                <w:b/>
                <w:color w:val="000000"/>
              </w:rPr>
            </w:pPr>
            <w:r w:rsidRPr="00573F3E">
              <w:rPr>
                <w:rFonts w:eastAsia="Calibri"/>
                <w:b/>
                <w:bCs/>
                <w:lang w:eastAsia="en-US"/>
              </w:rPr>
              <w:t>1. Мероприятия по строительству и реконструкции КОС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28601B" w:rsidRDefault="00573F3E" w:rsidP="00573F3E">
            <w:pPr>
              <w:jc w:val="center"/>
              <w:rPr>
                <w:color w:val="000000"/>
              </w:rPr>
            </w:pPr>
            <w:r w:rsidRPr="0028601B">
              <w:rPr>
                <w:color w:val="000000"/>
              </w:rPr>
              <w:t>1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Шахтер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28601B" w:rsidRDefault="00573F3E" w:rsidP="00573F3E">
            <w:pPr>
              <w:jc w:val="center"/>
              <w:rPr>
                <w:color w:val="000000"/>
              </w:rPr>
            </w:pPr>
            <w:r w:rsidRPr="0028601B">
              <w:rPr>
                <w:color w:val="000000"/>
              </w:rPr>
              <w:t>2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5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2021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28601B" w:rsidRDefault="00573F3E" w:rsidP="00573F3E">
            <w:pPr>
              <w:jc w:val="center"/>
              <w:rPr>
                <w:color w:val="000000"/>
              </w:rPr>
            </w:pPr>
            <w:r w:rsidRPr="0028601B">
              <w:rPr>
                <w:color w:val="000000"/>
              </w:rPr>
              <w:t>3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ТАБС-220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2023</w:t>
            </w:r>
          </w:p>
        </w:tc>
      </w:tr>
      <w:tr w:rsidR="00573F3E" w:rsidRPr="00573F3E" w:rsidTr="00D21EF9">
        <w:tc>
          <w:tcPr>
            <w:tcW w:w="560" w:type="dxa"/>
            <w:vAlign w:val="center"/>
          </w:tcPr>
          <w:p w:rsidR="00573F3E" w:rsidRPr="0028601B" w:rsidRDefault="00573F3E" w:rsidP="00573F3E">
            <w:pPr>
              <w:jc w:val="center"/>
              <w:rPr>
                <w:color w:val="000000"/>
              </w:rPr>
            </w:pPr>
            <w:r w:rsidRPr="0028601B">
              <w:rPr>
                <w:color w:val="000000"/>
              </w:rPr>
              <w:t>4</w:t>
            </w:r>
          </w:p>
        </w:tc>
        <w:tc>
          <w:tcPr>
            <w:tcW w:w="4510" w:type="dxa"/>
            <w:vAlign w:val="center"/>
          </w:tcPr>
          <w:p w:rsidR="00573F3E" w:rsidRPr="00573F3E" w:rsidRDefault="00573F3E" w:rsidP="00573F3E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Реконструкция ОСК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7А КБ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2031</w:t>
            </w:r>
          </w:p>
        </w:tc>
        <w:tc>
          <w:tcPr>
            <w:tcW w:w="2693" w:type="dxa"/>
            <w:vAlign w:val="center"/>
          </w:tcPr>
          <w:p w:rsidR="00573F3E" w:rsidRPr="00573F3E" w:rsidRDefault="00573F3E" w:rsidP="00573F3E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2031</w:t>
            </w:r>
          </w:p>
        </w:tc>
      </w:tr>
      <w:tr w:rsidR="0028601B" w:rsidRPr="00573F3E" w:rsidTr="00BF6737">
        <w:tc>
          <w:tcPr>
            <w:tcW w:w="10456" w:type="dxa"/>
            <w:gridSpan w:val="4"/>
            <w:vAlign w:val="center"/>
          </w:tcPr>
          <w:p w:rsidR="0028601B" w:rsidRPr="00573F3E" w:rsidRDefault="0028601B" w:rsidP="00BF6737">
            <w:pPr>
              <w:jc w:val="center"/>
              <w:rPr>
                <w:b/>
                <w:color w:val="000000"/>
              </w:rPr>
            </w:pPr>
            <w:r w:rsidRPr="00573F3E">
              <w:rPr>
                <w:rFonts w:eastAsia="Calibri"/>
                <w:b/>
                <w:bCs/>
                <w:lang w:eastAsia="en-US"/>
              </w:rPr>
              <w:t>2. Мероприятия по строительству и реконструкции КНС</w:t>
            </w:r>
          </w:p>
        </w:tc>
      </w:tr>
      <w:tr w:rsidR="0028601B" w:rsidRPr="00573F3E" w:rsidTr="00BF6737">
        <w:tc>
          <w:tcPr>
            <w:tcW w:w="560" w:type="dxa"/>
            <w:vAlign w:val="center"/>
          </w:tcPr>
          <w:p w:rsidR="0028601B" w:rsidRPr="0028601B" w:rsidRDefault="0028601B" w:rsidP="00BF6737">
            <w:pPr>
              <w:jc w:val="center"/>
              <w:rPr>
                <w:color w:val="000000"/>
              </w:rPr>
            </w:pPr>
            <w:r w:rsidRPr="0028601B">
              <w:rPr>
                <w:color w:val="000000"/>
              </w:rPr>
              <w:t>1</w:t>
            </w:r>
          </w:p>
        </w:tc>
        <w:tc>
          <w:tcPr>
            <w:tcW w:w="4510" w:type="dxa"/>
            <w:vAlign w:val="center"/>
          </w:tcPr>
          <w:p w:rsidR="0028601B" w:rsidRPr="00573F3E" w:rsidRDefault="0028601B" w:rsidP="00BF6737">
            <w:pPr>
              <w:rPr>
                <w:color w:val="000000"/>
              </w:rPr>
            </w:pPr>
            <w:r w:rsidRPr="00573F3E">
              <w:rPr>
                <w:color w:val="000000"/>
              </w:rPr>
              <w:t xml:space="preserve">Строительство КНС </w:t>
            </w:r>
            <w:r w:rsidR="00BF6737">
              <w:rPr>
                <w:color w:val="000000"/>
              </w:rPr>
              <w:t>"</w:t>
            </w:r>
            <w:r w:rsidRPr="00573F3E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</w:p>
        </w:tc>
        <w:tc>
          <w:tcPr>
            <w:tcW w:w="2693" w:type="dxa"/>
            <w:vAlign w:val="center"/>
          </w:tcPr>
          <w:p w:rsidR="0028601B" w:rsidRPr="00573F3E" w:rsidRDefault="0028601B" w:rsidP="00BF6737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  <w:tc>
          <w:tcPr>
            <w:tcW w:w="2693" w:type="dxa"/>
            <w:vAlign w:val="center"/>
          </w:tcPr>
          <w:p w:rsidR="0028601B" w:rsidRPr="00573F3E" w:rsidRDefault="0028601B" w:rsidP="00BF6737">
            <w:pPr>
              <w:jc w:val="center"/>
              <w:rPr>
                <w:color w:val="000000"/>
              </w:rPr>
            </w:pPr>
            <w:r w:rsidRPr="00573F3E">
              <w:rPr>
                <w:color w:val="000000"/>
              </w:rPr>
              <w:t>2020</w:t>
            </w:r>
          </w:p>
        </w:tc>
      </w:tr>
      <w:tr w:rsidR="00573F3E" w:rsidRPr="00573F3E" w:rsidTr="00D21EF9">
        <w:tc>
          <w:tcPr>
            <w:tcW w:w="10456" w:type="dxa"/>
            <w:gridSpan w:val="4"/>
            <w:vAlign w:val="center"/>
          </w:tcPr>
          <w:p w:rsidR="00573F3E" w:rsidRPr="00573F3E" w:rsidRDefault="0028601B" w:rsidP="0028601B">
            <w:pPr>
              <w:jc w:val="center"/>
              <w:rPr>
                <w:b/>
                <w:color w:val="000000"/>
              </w:rPr>
            </w:pPr>
            <w:r>
              <w:rPr>
                <w:rFonts w:eastAsia="Calibri"/>
                <w:b/>
                <w:bCs/>
                <w:lang w:eastAsia="en-US"/>
              </w:rPr>
              <w:t>3</w:t>
            </w:r>
            <w:r w:rsidR="00573F3E" w:rsidRPr="00573F3E">
              <w:rPr>
                <w:rFonts w:eastAsia="Calibri"/>
                <w:b/>
                <w:bCs/>
                <w:lang w:eastAsia="en-US"/>
              </w:rPr>
              <w:t>. Мероприятия по строительству и реконструкции канализационных сетей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4202F3" w:rsidRDefault="004B4C27" w:rsidP="004B4C27">
            <w:pPr>
              <w:jc w:val="center"/>
              <w:rPr>
                <w:color w:val="000000"/>
              </w:rPr>
            </w:pPr>
            <w:bookmarkStart w:id="126" w:name="_Toc411609050"/>
            <w:r w:rsidRPr="004202F3">
              <w:rPr>
                <w:color w:val="000000"/>
              </w:rPr>
              <w:t>1</w:t>
            </w:r>
          </w:p>
        </w:tc>
        <w:tc>
          <w:tcPr>
            <w:tcW w:w="4510" w:type="dxa"/>
          </w:tcPr>
          <w:p w:rsidR="004B4C27" w:rsidRPr="001122C0" w:rsidRDefault="004B4C27" w:rsidP="004B4C27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напорного коллектора без изменения диаметра от КНС-2 до Вокзальная 65, Дн500 мм, L=610 м</w:t>
            </w:r>
            <w:r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4202F3" w:rsidRDefault="007F4710" w:rsidP="004B4C2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510" w:type="dxa"/>
          </w:tcPr>
          <w:p w:rsidR="004B4C27" w:rsidRPr="001122C0" w:rsidRDefault="004B4C27" w:rsidP="004B4C27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от Артема 10 до Коммунальной 7, Дн200 мм, L=810 м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4202F3" w:rsidRDefault="007F4710" w:rsidP="004B4C2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10" w:type="dxa"/>
          </w:tcPr>
          <w:p w:rsidR="004B4C27" w:rsidRPr="001122C0" w:rsidRDefault="004B4C27" w:rsidP="004B4C27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от пр. Шахтеров 14 до пр. Шахтеров, 51, Дн500 мм, L=770 м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4202F3" w:rsidRDefault="007F4710" w:rsidP="004B4C2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10" w:type="dxa"/>
          </w:tcPr>
          <w:p w:rsidR="004B4C27" w:rsidRPr="001122C0" w:rsidRDefault="004B4C27" w:rsidP="004B4C27">
            <w:pPr>
              <w:rPr>
                <w:color w:val="000000"/>
              </w:rPr>
            </w:pPr>
            <w:r w:rsidRPr="001122C0">
              <w:rPr>
                <w:color w:val="000000"/>
              </w:rPr>
              <w:t xml:space="preserve">Реконструкция с </w:t>
            </w:r>
            <w:r w:rsidR="007F4710">
              <w:rPr>
                <w:color w:val="000000"/>
              </w:rPr>
              <w:t>увеличением</w:t>
            </w:r>
            <w:r w:rsidRPr="001122C0">
              <w:rPr>
                <w:color w:val="000000"/>
              </w:rPr>
              <w:t xml:space="preserve"> диаметра дворовой сети ул. Яворского 10 - 2, Дн315 мм, L=270 м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4202F3" w:rsidRDefault="007F4710" w:rsidP="004B4C2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10" w:type="dxa"/>
          </w:tcPr>
          <w:p w:rsidR="004B4C27" w:rsidRPr="001122C0" w:rsidRDefault="004B4C27" w:rsidP="004B4C27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с увеличением диаметра от Шишкина 45А до Шишкина 37, Дн160 мм, L=140 м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4202F3" w:rsidRDefault="007F4710" w:rsidP="004B4C2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4510" w:type="dxa"/>
          </w:tcPr>
          <w:p w:rsidR="004B4C27" w:rsidRPr="001122C0" w:rsidRDefault="004B4C27" w:rsidP="004B4C27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с увеличением диаметра от ул. Бакинская до ул. Проектная, Дн315 мм, L=810 м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2023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4202F3" w:rsidRDefault="007F4710" w:rsidP="004B4C2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4510" w:type="dxa"/>
          </w:tcPr>
          <w:p w:rsidR="004B4C27" w:rsidRPr="001122C0" w:rsidRDefault="004B4C27" w:rsidP="004B4C27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самотечных сетей с увеличением диаметра от Кокосова, 43 до перекрестка Знаменской-Мурманской, Дн315 мм, L=770 м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2026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2026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4202F3" w:rsidRDefault="007F4710" w:rsidP="004B4C2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510" w:type="dxa"/>
          </w:tcPr>
          <w:p w:rsidR="004B4C27" w:rsidRPr="001122C0" w:rsidRDefault="004B4C27" w:rsidP="004B4C27">
            <w:pPr>
              <w:rPr>
                <w:color w:val="000000"/>
              </w:rPr>
            </w:pPr>
            <w:r w:rsidRPr="001122C0">
              <w:rPr>
                <w:color w:val="000000"/>
              </w:rPr>
              <w:t xml:space="preserve">Реконструкция с </w:t>
            </w:r>
            <w:r w:rsidR="007F4710">
              <w:rPr>
                <w:color w:val="000000"/>
              </w:rPr>
              <w:t>увеличением</w:t>
            </w:r>
            <w:r w:rsidRPr="001122C0">
              <w:rPr>
                <w:color w:val="000000"/>
              </w:rPr>
              <w:t xml:space="preserve"> диаметра дворовой сети ул. Латвийская, Дн200 мм, L=560 м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2020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4202F3" w:rsidRDefault="007F4710" w:rsidP="004B4C2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510" w:type="dxa"/>
          </w:tcPr>
          <w:p w:rsidR="004B4C27" w:rsidRPr="001122C0" w:rsidRDefault="004B4C27" w:rsidP="004B4C27">
            <w:pPr>
              <w:rPr>
                <w:color w:val="000000"/>
              </w:rPr>
            </w:pPr>
            <w:r w:rsidRPr="001122C0">
              <w:rPr>
                <w:color w:val="000000"/>
              </w:rPr>
              <w:t>Реконструкция напорного коллекотра от КНС ГПТУ-16 с уменьшением диаметра, Дн250 мм, L=1400 м</w:t>
            </w:r>
            <w:r>
              <w:rPr>
                <w:color w:val="000000"/>
              </w:rPr>
              <w:t xml:space="preserve"> (две нитки)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1122C0">
              <w:rPr>
                <w:color w:val="000000"/>
              </w:rPr>
              <w:t>2021</w:t>
            </w:r>
          </w:p>
        </w:tc>
      </w:tr>
      <w:tr w:rsidR="004B4C27" w:rsidRPr="007F4710" w:rsidTr="0028601B">
        <w:tc>
          <w:tcPr>
            <w:tcW w:w="560" w:type="dxa"/>
          </w:tcPr>
          <w:p w:rsidR="004B4C27" w:rsidRPr="007F4710" w:rsidRDefault="007F4710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10</w:t>
            </w:r>
          </w:p>
        </w:tc>
        <w:tc>
          <w:tcPr>
            <w:tcW w:w="4510" w:type="dxa"/>
          </w:tcPr>
          <w:p w:rsidR="004B4C27" w:rsidRPr="007F4710" w:rsidRDefault="004B4C27" w:rsidP="004B4C27">
            <w:pPr>
              <w:rPr>
                <w:color w:val="000000"/>
              </w:rPr>
            </w:pPr>
            <w:r w:rsidRPr="007F4710">
              <w:rPr>
                <w:color w:val="000000"/>
              </w:rPr>
              <w:t>Реконструкция напорного коллектора от КНС-9 до ул. Варшавянка, Дн500 мм, L=5500 м</w:t>
            </w:r>
          </w:p>
        </w:tc>
        <w:tc>
          <w:tcPr>
            <w:tcW w:w="2693" w:type="dxa"/>
          </w:tcPr>
          <w:p w:rsidR="004B4C27" w:rsidRPr="007F471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2026</w:t>
            </w:r>
          </w:p>
        </w:tc>
        <w:tc>
          <w:tcPr>
            <w:tcW w:w="2693" w:type="dxa"/>
          </w:tcPr>
          <w:p w:rsidR="004B4C27" w:rsidRPr="007F471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2026</w:t>
            </w:r>
          </w:p>
        </w:tc>
      </w:tr>
      <w:tr w:rsidR="004B4C27" w:rsidRPr="007F4710" w:rsidTr="0028601B">
        <w:tc>
          <w:tcPr>
            <w:tcW w:w="560" w:type="dxa"/>
          </w:tcPr>
          <w:p w:rsidR="004B4C27" w:rsidRPr="007F4710" w:rsidRDefault="007F4710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11</w:t>
            </w:r>
          </w:p>
        </w:tc>
        <w:tc>
          <w:tcPr>
            <w:tcW w:w="4510" w:type="dxa"/>
          </w:tcPr>
          <w:p w:rsidR="004B4C27" w:rsidRPr="007F4710" w:rsidRDefault="004B4C27" w:rsidP="004B4C27">
            <w:pPr>
              <w:rPr>
                <w:color w:val="000000"/>
              </w:rPr>
            </w:pPr>
            <w:r w:rsidRPr="007F4710">
              <w:rPr>
                <w:color w:val="000000"/>
              </w:rPr>
              <w:t>Строительство напорных сетей для ликвидации сброса по ул. Кустарная, 21а, Дн63 мм, L=88,59 м</w:t>
            </w:r>
          </w:p>
        </w:tc>
        <w:tc>
          <w:tcPr>
            <w:tcW w:w="2693" w:type="dxa"/>
          </w:tcPr>
          <w:p w:rsidR="004B4C27" w:rsidRPr="007F471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4B4C27" w:rsidRPr="007F471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  <w:tr w:rsidR="004B4C27" w:rsidRPr="007F4710" w:rsidTr="0028601B">
        <w:tc>
          <w:tcPr>
            <w:tcW w:w="560" w:type="dxa"/>
          </w:tcPr>
          <w:p w:rsidR="004B4C27" w:rsidRPr="007F4710" w:rsidRDefault="007F4710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12</w:t>
            </w:r>
          </w:p>
        </w:tc>
        <w:tc>
          <w:tcPr>
            <w:tcW w:w="4510" w:type="dxa"/>
          </w:tcPr>
          <w:p w:rsidR="004B4C27" w:rsidRPr="007F4710" w:rsidRDefault="004B4C27" w:rsidP="004B4C27">
            <w:pPr>
              <w:rPr>
                <w:color w:val="000000"/>
              </w:rPr>
            </w:pPr>
            <w:r w:rsidRPr="007F4710">
              <w:rPr>
                <w:color w:val="000000"/>
              </w:rPr>
              <w:t>Строительство самотечных сетей для подключения существующего ж/д ул. Линейная 24, Дн63 мм, L=70 м</w:t>
            </w:r>
          </w:p>
        </w:tc>
        <w:tc>
          <w:tcPr>
            <w:tcW w:w="2693" w:type="dxa"/>
          </w:tcPr>
          <w:p w:rsidR="004B4C27" w:rsidRPr="007F471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2025</w:t>
            </w:r>
          </w:p>
        </w:tc>
        <w:tc>
          <w:tcPr>
            <w:tcW w:w="2693" w:type="dxa"/>
          </w:tcPr>
          <w:p w:rsidR="004B4C27" w:rsidRPr="007F471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2025</w:t>
            </w:r>
          </w:p>
        </w:tc>
      </w:tr>
      <w:tr w:rsidR="004B4C27" w:rsidRPr="007F4710" w:rsidTr="0028601B">
        <w:tc>
          <w:tcPr>
            <w:tcW w:w="560" w:type="dxa"/>
          </w:tcPr>
          <w:p w:rsidR="004B4C27" w:rsidRPr="007F4710" w:rsidRDefault="007F4710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lastRenderedPageBreak/>
              <w:t>13</w:t>
            </w:r>
          </w:p>
        </w:tc>
        <w:tc>
          <w:tcPr>
            <w:tcW w:w="4510" w:type="dxa"/>
          </w:tcPr>
          <w:p w:rsidR="004B4C27" w:rsidRPr="007F4710" w:rsidRDefault="004B4C27" w:rsidP="004B4C27">
            <w:pPr>
              <w:rPr>
                <w:color w:val="000000"/>
              </w:rPr>
            </w:pPr>
            <w:r w:rsidRPr="007F4710">
              <w:rPr>
                <w:color w:val="000000"/>
              </w:rPr>
              <w:t xml:space="preserve">Строительство самотечных сетей для ликвидации ОС </w:t>
            </w:r>
            <w:r w:rsidR="00BF6737">
              <w:rPr>
                <w:color w:val="000000"/>
              </w:rPr>
              <w:t>"</w:t>
            </w:r>
            <w:r w:rsidRPr="007F4710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  <w:r w:rsidRPr="007F4710">
              <w:rPr>
                <w:color w:val="000000"/>
              </w:rPr>
              <w:t>, Дн315 мм, L=85 м</w:t>
            </w:r>
          </w:p>
        </w:tc>
        <w:tc>
          <w:tcPr>
            <w:tcW w:w="2693" w:type="dxa"/>
          </w:tcPr>
          <w:p w:rsidR="004B4C27" w:rsidRPr="007F471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4B4C27" w:rsidRPr="007F471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  <w:tr w:rsidR="004B4C27" w:rsidRPr="00573F3E" w:rsidTr="0028601B">
        <w:tc>
          <w:tcPr>
            <w:tcW w:w="560" w:type="dxa"/>
          </w:tcPr>
          <w:p w:rsidR="004B4C27" w:rsidRPr="007F4710" w:rsidRDefault="007F4710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14</w:t>
            </w:r>
          </w:p>
        </w:tc>
        <w:tc>
          <w:tcPr>
            <w:tcW w:w="4510" w:type="dxa"/>
          </w:tcPr>
          <w:p w:rsidR="004B4C27" w:rsidRPr="007F4710" w:rsidRDefault="004B4C27" w:rsidP="004B4C27">
            <w:pPr>
              <w:rPr>
                <w:color w:val="000000"/>
              </w:rPr>
            </w:pPr>
            <w:r w:rsidRPr="007F4710">
              <w:rPr>
                <w:color w:val="000000"/>
              </w:rPr>
              <w:t xml:space="preserve">Строительство напорных сетей для ликвидации ОС </w:t>
            </w:r>
            <w:r w:rsidR="00BF6737">
              <w:rPr>
                <w:color w:val="000000"/>
              </w:rPr>
              <w:t>"</w:t>
            </w:r>
            <w:r w:rsidRPr="007F4710">
              <w:rPr>
                <w:color w:val="000000"/>
              </w:rPr>
              <w:t>Маганак</w:t>
            </w:r>
            <w:r w:rsidR="00BF6737">
              <w:rPr>
                <w:color w:val="000000"/>
              </w:rPr>
              <w:t>"</w:t>
            </w:r>
            <w:r w:rsidRPr="007F4710">
              <w:rPr>
                <w:color w:val="000000"/>
              </w:rPr>
              <w:t>, Дн125 мм, L=3200 м (две нитки)</w:t>
            </w:r>
          </w:p>
        </w:tc>
        <w:tc>
          <w:tcPr>
            <w:tcW w:w="2693" w:type="dxa"/>
          </w:tcPr>
          <w:p w:rsidR="004B4C27" w:rsidRPr="007F471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  <w:tc>
          <w:tcPr>
            <w:tcW w:w="2693" w:type="dxa"/>
          </w:tcPr>
          <w:p w:rsidR="004B4C27" w:rsidRPr="001122C0" w:rsidRDefault="004B4C27" w:rsidP="004B4C27">
            <w:pPr>
              <w:jc w:val="center"/>
              <w:rPr>
                <w:color w:val="000000"/>
              </w:rPr>
            </w:pPr>
            <w:r w:rsidRPr="007F4710">
              <w:rPr>
                <w:color w:val="000000"/>
              </w:rPr>
              <w:t>2020</w:t>
            </w:r>
          </w:p>
        </w:tc>
      </w:tr>
    </w:tbl>
    <w:p w:rsidR="00573F3E" w:rsidRPr="00573F3E" w:rsidRDefault="00573F3E" w:rsidP="00573F3E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27" w:name="_Toc25238467"/>
      <w:r w:rsidRPr="00573F3E">
        <w:rPr>
          <w:rFonts w:eastAsia="Calibri"/>
          <w:b/>
          <w:bCs/>
          <w:sz w:val="28"/>
          <w:szCs w:val="26"/>
        </w:rPr>
        <w:t>4.5.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</w:t>
      </w:r>
      <w:bookmarkEnd w:id="126"/>
      <w:bookmarkEnd w:id="127"/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 xml:space="preserve">Настоящей схемой </w:t>
      </w:r>
      <w:r w:rsidRPr="00573F3E">
        <w:rPr>
          <w:rFonts w:eastAsia="Calibri"/>
          <w:color w:val="000000" w:themeColor="text1"/>
          <w:sz w:val="28"/>
          <w:szCs w:val="28"/>
        </w:rPr>
        <w:t xml:space="preserve">водоснабжения и водоотведения г. Прокопьевск на 2020 г. с перспективой до 2031 года предусмотрены мероприятия по реконструкции городских очистных сооружений канализации, реконструкции </w:t>
      </w:r>
      <w:r w:rsidR="00BF6737">
        <w:rPr>
          <w:rFonts w:eastAsia="Calibri"/>
          <w:color w:val="000000" w:themeColor="text1"/>
          <w:sz w:val="28"/>
          <w:szCs w:val="28"/>
        </w:rPr>
        <w:t>существующих и строительству новых канализационных насосных станций</w:t>
      </w:r>
      <w:r w:rsidRPr="00573F3E">
        <w:rPr>
          <w:rFonts w:eastAsia="Calibri"/>
          <w:color w:val="000000" w:themeColor="text1"/>
          <w:sz w:val="28"/>
          <w:szCs w:val="28"/>
        </w:rPr>
        <w:t xml:space="preserve">. </w:t>
      </w:r>
    </w:p>
    <w:p w:rsid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 xml:space="preserve">В целях повышения надежности системы водоотведения, а также повышения энергетической эффективности и энергосбережения при реализации данных мероприятий </w:t>
      </w:r>
      <w:r w:rsidR="00BF6737">
        <w:rPr>
          <w:rFonts w:eastAsia="Calibri"/>
          <w:sz w:val="28"/>
          <w:szCs w:val="28"/>
        </w:rPr>
        <w:t xml:space="preserve">предлагается </w:t>
      </w:r>
      <w:r w:rsidRPr="00573F3E">
        <w:rPr>
          <w:rFonts w:eastAsia="Calibri"/>
          <w:sz w:val="28"/>
          <w:szCs w:val="28"/>
        </w:rPr>
        <w:t>предусмотре</w:t>
      </w:r>
      <w:r w:rsidR="00BF6737">
        <w:rPr>
          <w:rFonts w:eastAsia="Calibri"/>
          <w:sz w:val="28"/>
          <w:szCs w:val="28"/>
        </w:rPr>
        <w:t>ть</w:t>
      </w:r>
      <w:r w:rsidRPr="00573F3E">
        <w:rPr>
          <w:rFonts w:eastAsia="Calibri"/>
          <w:sz w:val="28"/>
          <w:szCs w:val="28"/>
        </w:rPr>
        <w:t xml:space="preserve"> внедрение систем диспетчеризации, телемеханизации и систем управления режимами водоотведения.</w:t>
      </w:r>
    </w:p>
    <w:p w:rsidR="00BF6737" w:rsidRDefault="00BF6737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BF6737" w:rsidRPr="00573F3E" w:rsidRDefault="00BF6737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573F3E" w:rsidRPr="00573F3E" w:rsidRDefault="00573F3E" w:rsidP="00573F3E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28" w:name="_Toc411609051"/>
      <w:bookmarkStart w:id="129" w:name="_Toc25238468"/>
      <w:r w:rsidRPr="00573F3E">
        <w:rPr>
          <w:rFonts w:eastAsia="Calibri"/>
          <w:b/>
          <w:bCs/>
          <w:sz w:val="28"/>
          <w:szCs w:val="26"/>
        </w:rPr>
        <w:t>4.6. Описание вариантов маршрутов прохождения трубопроводов (трасс) по территории городского округа, расположения намечаемых площадок под строительство сооружений водоотведения и их обоснование</w:t>
      </w:r>
      <w:bookmarkEnd w:id="128"/>
      <w:bookmarkEnd w:id="129"/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 xml:space="preserve">Варианты маршрутов прохождения трубопроводов (трасс) по территории городского округа, расположения намечаемых площадок под строительство сооружений водоотведения представлены в электронной модели </w:t>
      </w:r>
      <w:r w:rsidRPr="00573F3E">
        <w:rPr>
          <w:rFonts w:eastAsia="Calibri"/>
          <w:color w:val="000000" w:themeColor="text1"/>
          <w:sz w:val="28"/>
          <w:szCs w:val="28"/>
        </w:rPr>
        <w:t xml:space="preserve">настоящей схемы водоснабжения и водоотведения г. Прокопьевск на 2020 г. с перспективой до 2031 года и </w:t>
      </w:r>
      <w:r w:rsidR="00BF6737">
        <w:rPr>
          <w:rFonts w:eastAsia="Calibri"/>
          <w:color w:val="000000" w:themeColor="text1"/>
          <w:sz w:val="28"/>
          <w:szCs w:val="28"/>
        </w:rPr>
        <w:t>на рис</w:t>
      </w:r>
      <w:r w:rsidR="008520C0">
        <w:rPr>
          <w:rFonts w:eastAsia="Calibri"/>
          <w:color w:val="000000" w:themeColor="text1"/>
          <w:sz w:val="28"/>
          <w:szCs w:val="28"/>
        </w:rPr>
        <w:t>унке</w:t>
      </w:r>
      <w:r w:rsidR="00BF6737">
        <w:rPr>
          <w:rFonts w:eastAsia="Calibri"/>
          <w:color w:val="000000" w:themeColor="text1"/>
          <w:sz w:val="28"/>
          <w:szCs w:val="28"/>
        </w:rPr>
        <w:t xml:space="preserve"> 4.1</w:t>
      </w:r>
      <w:r w:rsidRPr="00573F3E">
        <w:rPr>
          <w:rFonts w:eastAsia="Calibri"/>
          <w:color w:val="000000" w:themeColor="text1"/>
          <w:sz w:val="28"/>
          <w:szCs w:val="28"/>
        </w:rPr>
        <w:t>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 xml:space="preserve">Трассы выбраны с учетом обеспечения кратчайшего расстояния до приемника сточных вод; рельефа местности; искусственных и естественных преград и проложены преимущественно в границах красных линий (городская территория). 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lastRenderedPageBreak/>
        <w:t>Очистные сооружения отделяются от границ застройки санитарно-защитными зонами (разрывами), ориентировочные размеры которых приведены в табл. 4.2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573F3E">
        <w:rPr>
          <w:rFonts w:eastAsia="Calibri"/>
          <w:sz w:val="28"/>
          <w:szCs w:val="28"/>
        </w:rPr>
        <w:t>Трассы и места расположения площадок очистных сооружений подлежат уточнению и корректировке на стадии проектирования объектов схемы.</w:t>
      </w:r>
    </w:p>
    <w:p w:rsidR="00573F3E" w:rsidRPr="00573F3E" w:rsidRDefault="00573F3E" w:rsidP="00573F3E">
      <w:pPr>
        <w:spacing w:after="200" w:line="276" w:lineRule="auto"/>
        <w:ind w:firstLine="720"/>
        <w:rPr>
          <w:rFonts w:eastAsia="Calibri"/>
          <w:bCs/>
          <w:sz w:val="28"/>
        </w:rPr>
      </w:pPr>
      <w:bookmarkStart w:id="130" w:name="_Toc411609052"/>
    </w:p>
    <w:p w:rsidR="00573F3E" w:rsidRPr="00573F3E" w:rsidRDefault="008520C0" w:rsidP="008520C0">
      <w:pPr>
        <w:spacing w:after="200" w:line="276" w:lineRule="auto"/>
        <w:ind w:left="-567"/>
        <w:rPr>
          <w:rFonts w:eastAsia="Calibri"/>
          <w:bCs/>
          <w:sz w:val="28"/>
        </w:rPr>
      </w:pPr>
      <w:r>
        <w:rPr>
          <w:rFonts w:eastAsia="Calibri"/>
          <w:bCs/>
          <w:noProof/>
          <w:sz w:val="28"/>
        </w:rPr>
        <w:lastRenderedPageBreak/>
        <w:drawing>
          <wp:inline distT="0" distB="0" distL="0" distR="0">
            <wp:extent cx="7031531" cy="8070574"/>
            <wp:effectExtent l="0" t="0" r="0" b="6985"/>
            <wp:docPr id="10" name="Рисунок 10" descr="\\zulu-hv\TES\ТЭС\Давыдов\02 Разработка схем водоснабжения\05 Отчеты\АКТУАЛИЗАЦИЯ СХЕМ ВК\02 Прокопьевск 2019\Раздел 2 Водоотведение\Новые объек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ulu-hv\TES\ТЭС\Давыдов\02 Разработка схем водоснабжения\05 Отчеты\АКТУАЛИЗАЦИЯ СХЕМ ВК\02 Прокопьевск 2019\Раздел 2 Водоотведение\Новые объекты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318" cy="8074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0C0" w:rsidRDefault="008520C0" w:rsidP="008520C0">
      <w:pPr>
        <w:spacing w:after="200" w:line="276" w:lineRule="auto"/>
        <w:jc w:val="center"/>
        <w:rPr>
          <w:rFonts w:eastAsia="Calibri"/>
          <w:b/>
          <w:bCs/>
          <w:sz w:val="28"/>
          <w:szCs w:val="26"/>
        </w:rPr>
      </w:pPr>
      <w:r>
        <w:rPr>
          <w:rFonts w:eastAsia="Calibri"/>
          <w:b/>
          <w:bCs/>
        </w:rPr>
        <w:t>Рис. 4.1. Предлагаемая трассировка сетей канализации</w:t>
      </w:r>
      <w:r w:rsidRPr="008520C0">
        <w:rPr>
          <w:rFonts w:eastAsia="Calibri"/>
          <w:b/>
          <w:bCs/>
        </w:rPr>
        <w:t xml:space="preserve">, </w:t>
      </w:r>
      <w:r>
        <w:rPr>
          <w:rFonts w:eastAsia="Calibri"/>
          <w:b/>
          <w:bCs/>
        </w:rPr>
        <w:t xml:space="preserve">места </w:t>
      </w:r>
      <w:r w:rsidRPr="008520C0">
        <w:rPr>
          <w:rFonts w:eastAsia="Calibri"/>
          <w:b/>
          <w:bCs/>
        </w:rPr>
        <w:t xml:space="preserve">расположения сооружений водоотведения </w:t>
      </w:r>
      <w:r>
        <w:rPr>
          <w:rFonts w:eastAsia="Calibri"/>
          <w:b/>
          <w:bCs/>
          <w:sz w:val="28"/>
          <w:szCs w:val="26"/>
        </w:rPr>
        <w:br w:type="page"/>
      </w:r>
    </w:p>
    <w:p w:rsidR="00573F3E" w:rsidRPr="00573F3E" w:rsidRDefault="00573F3E" w:rsidP="00573F3E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31" w:name="_Toc25238469"/>
      <w:r w:rsidRPr="00573F3E">
        <w:rPr>
          <w:rFonts w:eastAsia="Calibri"/>
          <w:b/>
          <w:bCs/>
          <w:sz w:val="28"/>
          <w:szCs w:val="26"/>
        </w:rPr>
        <w:lastRenderedPageBreak/>
        <w:t>4.7. Границы и характеристики охранных зон размещения объектов централизованной системы водоотведения</w:t>
      </w:r>
      <w:bookmarkEnd w:id="130"/>
      <w:bookmarkEnd w:id="131"/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573F3E">
        <w:rPr>
          <w:rFonts w:eastAsia="Calibri"/>
          <w:sz w:val="28"/>
          <w:szCs w:val="28"/>
          <w:lang w:eastAsia="en-US"/>
        </w:rPr>
        <w:t>В соответствии с требованиями СанПиН 2.2.1/2.1.1.1200-03 канализационные сооружения должны иметь санитарно-защитные зоны. Для обеспечения санитарно-эпидемиологической безопасности необходимо обеспечить соблюдение радиусов санитарно-защитных зон. Радиусы санитарно-защитных зон канализационных соор</w:t>
      </w:r>
      <w:r w:rsidR="008520C0">
        <w:rPr>
          <w:rFonts w:eastAsia="Calibri"/>
          <w:sz w:val="28"/>
          <w:szCs w:val="28"/>
          <w:lang w:eastAsia="en-US"/>
        </w:rPr>
        <w:t>ужений приведены в таблице 4.2.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573F3E">
        <w:rPr>
          <w:rFonts w:eastAsia="Calibri"/>
          <w:sz w:val="28"/>
          <w:szCs w:val="28"/>
          <w:lang w:eastAsia="en-US"/>
        </w:rPr>
        <w:t>Границы зон санитарной охраны планируемых объектов централизованной системы водоотведения должны быть определены в ходе выполнения проектных работ.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b/>
        </w:rPr>
      </w:pPr>
    </w:p>
    <w:p w:rsidR="00573F3E" w:rsidRPr="00573F3E" w:rsidRDefault="00573F3E" w:rsidP="00573F3E">
      <w:pPr>
        <w:ind w:firstLine="720"/>
        <w:jc w:val="both"/>
        <w:rPr>
          <w:rFonts w:eastAsia="Calibri"/>
          <w:b/>
        </w:rPr>
      </w:pPr>
      <w:r w:rsidRPr="00573F3E">
        <w:rPr>
          <w:rFonts w:eastAsia="Calibri"/>
          <w:b/>
        </w:rPr>
        <w:t>Таблица 4.2. Радиусы санитарно-защитных зон канализационных сооружений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9"/>
        <w:gridCol w:w="6946"/>
        <w:gridCol w:w="2410"/>
      </w:tblGrid>
      <w:tr w:rsidR="00573F3E" w:rsidRPr="00573F3E" w:rsidTr="00573F3E">
        <w:trPr>
          <w:trHeight w:val="20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3F3E" w:rsidRPr="00573F3E" w:rsidRDefault="00573F3E" w:rsidP="00573F3E">
            <w:pPr>
              <w:ind w:firstLine="9"/>
              <w:jc w:val="center"/>
              <w:rPr>
                <w:rFonts w:eastAsia="Calibri"/>
                <w:b/>
                <w:lang w:eastAsia="en-US"/>
              </w:rPr>
            </w:pPr>
            <w:r w:rsidRPr="00573F3E">
              <w:rPr>
                <w:rFonts w:eastAsia="Calibri"/>
                <w:b/>
                <w:lang w:eastAsia="en-US"/>
              </w:rPr>
              <w:t>№ п/п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3F3E" w:rsidRPr="00573F3E" w:rsidRDefault="00573F3E" w:rsidP="00573F3E">
            <w:pPr>
              <w:ind w:left="-711" w:firstLine="720"/>
              <w:jc w:val="center"/>
              <w:rPr>
                <w:rFonts w:eastAsia="Calibri"/>
                <w:b/>
                <w:lang w:eastAsia="en-US"/>
              </w:rPr>
            </w:pPr>
            <w:r w:rsidRPr="00573F3E">
              <w:rPr>
                <w:rFonts w:eastAsia="Calibri"/>
                <w:b/>
                <w:lang w:eastAsia="en-US"/>
              </w:rPr>
              <w:t>Наименование сооружения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3F3E" w:rsidRPr="00573F3E" w:rsidRDefault="00573F3E" w:rsidP="00573F3E">
            <w:pPr>
              <w:jc w:val="center"/>
              <w:rPr>
                <w:rFonts w:eastAsia="Calibri"/>
                <w:b/>
                <w:lang w:eastAsia="en-US"/>
              </w:rPr>
            </w:pPr>
            <w:r w:rsidRPr="00573F3E">
              <w:rPr>
                <w:rFonts w:eastAsia="Calibri"/>
                <w:b/>
                <w:lang w:eastAsia="en-US"/>
              </w:rPr>
              <w:t>Санитарно-защит</w:t>
            </w:r>
            <w:r w:rsidRPr="00573F3E">
              <w:rPr>
                <w:rFonts w:eastAsia="Calibri"/>
                <w:b/>
                <w:lang w:eastAsia="en-US"/>
              </w:rPr>
              <w:softHyphen/>
              <w:t>ная зона, м</w:t>
            </w:r>
          </w:p>
        </w:tc>
      </w:tr>
      <w:tr w:rsidR="00573F3E" w:rsidRPr="00573F3E" w:rsidTr="00573F3E">
        <w:trPr>
          <w:trHeight w:val="20"/>
        </w:trPr>
        <w:tc>
          <w:tcPr>
            <w:tcW w:w="709" w:type="dxa"/>
            <w:vAlign w:val="center"/>
          </w:tcPr>
          <w:p w:rsidR="00573F3E" w:rsidRPr="00573F3E" w:rsidRDefault="00573F3E" w:rsidP="00573F3E">
            <w:pPr>
              <w:ind w:firstLine="9"/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1</w:t>
            </w:r>
          </w:p>
        </w:tc>
        <w:tc>
          <w:tcPr>
            <w:tcW w:w="6946" w:type="dxa"/>
            <w:shd w:val="clear" w:color="auto" w:fill="auto"/>
          </w:tcPr>
          <w:p w:rsidR="00573F3E" w:rsidRPr="00573F3E" w:rsidRDefault="00573F3E" w:rsidP="00573F3E">
            <w:pPr>
              <w:ind w:firstLine="41"/>
              <w:jc w:val="both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 xml:space="preserve">Сооружения механической и биологической очистки с термомеханической обработкой осадков в закрытых помещениях производительностью </w:t>
            </w:r>
            <w:r w:rsidRPr="00573F3E">
              <w:rPr>
                <w:rFonts w:eastAsia="Calibri"/>
                <w:lang w:eastAsia="en-US"/>
              </w:rPr>
              <w:t>более 0,2 до 5 тыс. м</w:t>
            </w:r>
            <w:r w:rsidRPr="008520C0">
              <w:rPr>
                <w:rFonts w:eastAsia="Calibri"/>
                <w:vertAlign w:val="superscript"/>
                <w:lang w:eastAsia="en-US"/>
              </w:rPr>
              <w:t>3</w:t>
            </w:r>
            <w:r w:rsidRPr="00573F3E">
              <w:rPr>
                <w:rFonts w:eastAsia="Calibri"/>
                <w:lang w:eastAsia="en-US"/>
              </w:rPr>
              <w:t>/сут.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573F3E" w:rsidRPr="00573F3E" w:rsidRDefault="00573F3E" w:rsidP="00573F3E">
            <w:pPr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150</w:t>
            </w:r>
          </w:p>
        </w:tc>
      </w:tr>
      <w:tr w:rsidR="00573F3E" w:rsidRPr="00573F3E" w:rsidTr="00573F3E">
        <w:trPr>
          <w:trHeight w:val="20"/>
        </w:trPr>
        <w:tc>
          <w:tcPr>
            <w:tcW w:w="709" w:type="dxa"/>
            <w:vAlign w:val="center"/>
          </w:tcPr>
          <w:p w:rsidR="00573F3E" w:rsidRPr="00573F3E" w:rsidRDefault="00573F3E" w:rsidP="00573F3E">
            <w:pPr>
              <w:ind w:firstLine="9"/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2</w:t>
            </w:r>
          </w:p>
        </w:tc>
        <w:tc>
          <w:tcPr>
            <w:tcW w:w="6946" w:type="dxa"/>
            <w:shd w:val="clear" w:color="auto" w:fill="auto"/>
          </w:tcPr>
          <w:p w:rsidR="00573F3E" w:rsidRPr="00573F3E" w:rsidRDefault="00573F3E" w:rsidP="00573F3E">
            <w:pPr>
              <w:ind w:firstLine="41"/>
              <w:jc w:val="both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 xml:space="preserve">Сооружения механической и биологической очистки с термомеханической обработкой осадков в закрытых помещениях производительностью </w:t>
            </w:r>
            <w:r w:rsidRPr="00573F3E">
              <w:rPr>
                <w:rFonts w:eastAsia="Calibri"/>
                <w:lang w:eastAsia="en-US"/>
              </w:rPr>
              <w:t>более 5 до 50 тыс. м</w:t>
            </w:r>
            <w:r w:rsidRPr="008520C0">
              <w:rPr>
                <w:rFonts w:eastAsia="Calibri"/>
                <w:vertAlign w:val="superscript"/>
                <w:lang w:eastAsia="en-US"/>
              </w:rPr>
              <w:t>3</w:t>
            </w:r>
            <w:r w:rsidRPr="00573F3E">
              <w:rPr>
                <w:rFonts w:eastAsia="Calibri"/>
                <w:lang w:eastAsia="en-US"/>
              </w:rPr>
              <w:t>/сут.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573F3E" w:rsidRPr="00573F3E" w:rsidRDefault="00573F3E" w:rsidP="00573F3E">
            <w:pPr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300</w:t>
            </w:r>
          </w:p>
        </w:tc>
      </w:tr>
      <w:tr w:rsidR="00573F3E" w:rsidRPr="00573F3E" w:rsidTr="00573F3E">
        <w:trPr>
          <w:trHeight w:val="20"/>
        </w:trPr>
        <w:tc>
          <w:tcPr>
            <w:tcW w:w="709" w:type="dxa"/>
            <w:vAlign w:val="center"/>
          </w:tcPr>
          <w:p w:rsidR="00573F3E" w:rsidRPr="00573F3E" w:rsidRDefault="00573F3E" w:rsidP="00573F3E">
            <w:pPr>
              <w:ind w:firstLine="9"/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3</w:t>
            </w:r>
          </w:p>
        </w:tc>
        <w:tc>
          <w:tcPr>
            <w:tcW w:w="6946" w:type="dxa"/>
            <w:shd w:val="clear" w:color="auto" w:fill="auto"/>
            <w:vAlign w:val="center"/>
          </w:tcPr>
          <w:p w:rsidR="00573F3E" w:rsidRPr="00573F3E" w:rsidRDefault="00573F3E" w:rsidP="00573F3E">
            <w:pPr>
              <w:jc w:val="both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Насосные станции производительностью свыше 0,2 до 50 тыс. м</w:t>
            </w:r>
            <w:r w:rsidRPr="00573F3E">
              <w:rPr>
                <w:rFonts w:eastAsia="Calibri"/>
                <w:bCs/>
                <w:color w:val="000000"/>
                <w:vertAlign w:val="superscript"/>
                <w:lang w:eastAsia="en-US"/>
              </w:rPr>
              <w:t>3</w:t>
            </w:r>
            <w:r w:rsidRPr="00573F3E">
              <w:rPr>
                <w:rFonts w:eastAsia="Calibri"/>
                <w:bCs/>
                <w:color w:val="000000"/>
                <w:lang w:eastAsia="en-US"/>
              </w:rPr>
              <w:t>/сут</w:t>
            </w:r>
            <w:r w:rsidR="008520C0">
              <w:rPr>
                <w:rFonts w:eastAsia="Calibri"/>
                <w:bCs/>
                <w:color w:val="000000"/>
                <w:lang w:eastAsia="en-US"/>
              </w:rPr>
              <w:t>.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573F3E" w:rsidRPr="00573F3E" w:rsidRDefault="00573F3E" w:rsidP="00573F3E">
            <w:pPr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20</w:t>
            </w:r>
          </w:p>
        </w:tc>
      </w:tr>
      <w:tr w:rsidR="00573F3E" w:rsidRPr="00573F3E" w:rsidTr="00573F3E">
        <w:trPr>
          <w:trHeight w:val="20"/>
        </w:trPr>
        <w:tc>
          <w:tcPr>
            <w:tcW w:w="709" w:type="dxa"/>
            <w:vAlign w:val="center"/>
          </w:tcPr>
          <w:p w:rsidR="00573F3E" w:rsidRPr="00573F3E" w:rsidRDefault="00573F3E" w:rsidP="00573F3E">
            <w:pPr>
              <w:ind w:firstLine="9"/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4</w:t>
            </w:r>
          </w:p>
        </w:tc>
        <w:tc>
          <w:tcPr>
            <w:tcW w:w="6946" w:type="dxa"/>
            <w:shd w:val="clear" w:color="auto" w:fill="auto"/>
            <w:vAlign w:val="center"/>
          </w:tcPr>
          <w:p w:rsidR="00573F3E" w:rsidRPr="00573F3E" w:rsidRDefault="00573F3E" w:rsidP="00573F3E">
            <w:pPr>
              <w:jc w:val="both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Насосные станции производительностью до 0,2 тыс. м</w:t>
            </w:r>
            <w:r w:rsidRPr="00573F3E">
              <w:rPr>
                <w:rFonts w:eastAsia="Calibri"/>
                <w:bCs/>
                <w:color w:val="000000"/>
                <w:vertAlign w:val="superscript"/>
                <w:lang w:eastAsia="en-US"/>
              </w:rPr>
              <w:t>3</w:t>
            </w:r>
            <w:r w:rsidRPr="00573F3E">
              <w:rPr>
                <w:rFonts w:eastAsia="Calibri"/>
                <w:bCs/>
                <w:color w:val="000000"/>
                <w:lang w:eastAsia="en-US"/>
              </w:rPr>
              <w:t>/сут</w:t>
            </w:r>
            <w:r w:rsidR="008520C0">
              <w:rPr>
                <w:rFonts w:eastAsia="Calibri"/>
                <w:bCs/>
                <w:color w:val="000000"/>
                <w:lang w:eastAsia="en-US"/>
              </w:rPr>
              <w:t>.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573F3E" w:rsidRPr="00573F3E" w:rsidRDefault="00573F3E" w:rsidP="00573F3E">
            <w:pPr>
              <w:jc w:val="center"/>
              <w:rPr>
                <w:rFonts w:eastAsia="Calibri"/>
                <w:bCs/>
                <w:color w:val="000000"/>
                <w:lang w:eastAsia="en-US"/>
              </w:rPr>
            </w:pPr>
            <w:r w:rsidRPr="00573F3E">
              <w:rPr>
                <w:rFonts w:eastAsia="Calibri"/>
                <w:bCs/>
                <w:color w:val="000000"/>
                <w:lang w:eastAsia="en-US"/>
              </w:rPr>
              <w:t>15</w:t>
            </w:r>
          </w:p>
        </w:tc>
      </w:tr>
    </w:tbl>
    <w:p w:rsidR="00573F3E" w:rsidRPr="00573F3E" w:rsidRDefault="00573F3E" w:rsidP="00573F3E">
      <w:pPr>
        <w:ind w:firstLine="567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573F3E">
        <w:rPr>
          <w:rFonts w:eastAsia="Calibri"/>
          <w:b/>
          <w:bCs/>
          <w:color w:val="000000"/>
          <w:sz w:val="22"/>
          <w:szCs w:val="22"/>
          <w:lang w:eastAsia="en-US"/>
        </w:rPr>
        <w:t>Примечание.</w:t>
      </w:r>
      <w:r w:rsidRPr="00573F3E">
        <w:rPr>
          <w:rFonts w:eastAsia="Calibri"/>
          <w:bCs/>
          <w:color w:val="000000"/>
          <w:sz w:val="22"/>
          <w:szCs w:val="22"/>
          <w:lang w:eastAsia="en-US"/>
        </w:rPr>
        <w:t xml:space="preserve"> Санитарно-защитные зоны, указанные в табл. 4.</w:t>
      </w:r>
      <w:r w:rsidR="008520C0">
        <w:rPr>
          <w:rFonts w:eastAsia="Calibri"/>
          <w:bCs/>
          <w:color w:val="000000"/>
          <w:sz w:val="22"/>
          <w:szCs w:val="22"/>
          <w:lang w:eastAsia="en-US"/>
        </w:rPr>
        <w:t>2</w:t>
      </w:r>
      <w:r w:rsidRPr="00573F3E">
        <w:rPr>
          <w:rFonts w:eastAsia="Calibri"/>
          <w:bCs/>
          <w:color w:val="000000"/>
          <w:sz w:val="22"/>
          <w:szCs w:val="22"/>
          <w:lang w:eastAsia="en-US"/>
        </w:rPr>
        <w:t>, допускается увеличивать, но не более чем в 2 раза в</w:t>
      </w:r>
      <w:r w:rsidRPr="00573F3E">
        <w:rPr>
          <w:rFonts w:ascii="Arial" w:eastAsia="Calibri" w:hAnsi="Arial" w:cs="Arial"/>
          <w:sz w:val="18"/>
          <w:szCs w:val="18"/>
          <w:lang w:eastAsia="en-US"/>
        </w:rPr>
        <w:t xml:space="preserve"> </w:t>
      </w:r>
      <w:r w:rsidRPr="00573F3E">
        <w:rPr>
          <w:rFonts w:eastAsia="Calibri"/>
          <w:bCs/>
          <w:color w:val="000000"/>
          <w:sz w:val="22"/>
          <w:szCs w:val="22"/>
          <w:lang w:eastAsia="en-US"/>
        </w:rPr>
        <w:t>случае расположения жилой застройки с подветренной стороны по отношению к очистным сооружениям или уменьшать не более чем на 25% при наличии благоприятной розы ветров.</w:t>
      </w: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</w:p>
    <w:p w:rsidR="00573F3E" w:rsidRPr="00573F3E" w:rsidRDefault="00573F3E" w:rsidP="00573F3E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b/>
          <w:bCs/>
          <w:sz w:val="28"/>
          <w:szCs w:val="26"/>
          <w:lang w:eastAsia="en-US"/>
        </w:rPr>
      </w:pPr>
      <w:bookmarkStart w:id="132" w:name="_Toc411609053"/>
      <w:bookmarkStart w:id="133" w:name="_Toc25238470"/>
      <w:r w:rsidRPr="00573F3E">
        <w:rPr>
          <w:b/>
          <w:bCs/>
          <w:sz w:val="28"/>
          <w:szCs w:val="26"/>
          <w:lang w:eastAsia="en-US"/>
        </w:rPr>
        <w:t>4.8. Границы планируемых зон размещения объектов централизованной системы водоотведения</w:t>
      </w:r>
      <w:bookmarkEnd w:id="132"/>
      <w:bookmarkEnd w:id="133"/>
    </w:p>
    <w:p w:rsidR="00573F3E" w:rsidRPr="00573F3E" w:rsidRDefault="00573F3E" w:rsidP="00573F3E">
      <w:pPr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  <w:lang w:eastAsia="en-US"/>
        </w:rPr>
      </w:pPr>
    </w:p>
    <w:p w:rsidR="00573F3E" w:rsidRPr="00573F3E" w:rsidRDefault="00573F3E" w:rsidP="00573F3E">
      <w:pPr>
        <w:spacing w:line="360" w:lineRule="auto"/>
        <w:ind w:firstLine="720"/>
        <w:jc w:val="both"/>
        <w:rPr>
          <w:sz w:val="28"/>
          <w:szCs w:val="28"/>
        </w:rPr>
      </w:pPr>
      <w:r w:rsidRPr="00573F3E">
        <w:rPr>
          <w:rFonts w:eastAsia="Calibri"/>
          <w:sz w:val="28"/>
          <w:szCs w:val="28"/>
          <w:lang w:eastAsia="en-US"/>
        </w:rPr>
        <w:t xml:space="preserve">Основным сценарием развития схемы водоотведения запланирована реконструкция городских очистных сооружений канализации, </w:t>
      </w:r>
      <w:r w:rsidRPr="00573F3E">
        <w:rPr>
          <w:sz w:val="28"/>
          <w:szCs w:val="28"/>
        </w:rPr>
        <w:t>устройство коммуникаций к ним, строительство КНС, строительство напорных и самотечных сетей, подключение перспективных потребителей, замена ветхих сетей водоотведения.</w:t>
      </w:r>
    </w:p>
    <w:p w:rsidR="00573F3E" w:rsidRPr="00573F3E" w:rsidRDefault="00573F3E" w:rsidP="00573F3E">
      <w:pPr>
        <w:spacing w:line="360" w:lineRule="auto"/>
        <w:ind w:firstLine="720"/>
        <w:jc w:val="both"/>
      </w:pPr>
      <w:r w:rsidRPr="00573F3E">
        <w:rPr>
          <w:rFonts w:eastAsia="Calibri"/>
          <w:color w:val="000000" w:themeColor="text1"/>
          <w:sz w:val="28"/>
          <w:szCs w:val="28"/>
        </w:rPr>
        <w:t xml:space="preserve">Границы планируемых зон размещения объектов </w:t>
      </w:r>
      <w:r w:rsidRPr="00573F3E">
        <w:rPr>
          <w:rFonts w:eastAsia="Calibri"/>
          <w:sz w:val="28"/>
          <w:szCs w:val="28"/>
          <w:lang w:eastAsia="en-US"/>
        </w:rPr>
        <w:t>централизованной системы водоотведения</w:t>
      </w:r>
      <w:r w:rsidRPr="00573F3E">
        <w:rPr>
          <w:rFonts w:eastAsia="Calibri"/>
          <w:color w:val="000000" w:themeColor="text1"/>
          <w:sz w:val="28"/>
          <w:szCs w:val="28"/>
        </w:rPr>
        <w:t xml:space="preserve"> представлены в электронной модели настоящей схемы водоснабжения и водоотведения г. Прокопьевск </w:t>
      </w:r>
      <w:r w:rsidR="008520C0">
        <w:rPr>
          <w:rFonts w:eastAsia="Calibri"/>
          <w:color w:val="000000" w:themeColor="text1"/>
          <w:sz w:val="28"/>
          <w:szCs w:val="28"/>
        </w:rPr>
        <w:t>на</w:t>
      </w:r>
      <w:r w:rsidRPr="00573F3E">
        <w:rPr>
          <w:rFonts w:eastAsia="Calibri"/>
          <w:color w:val="000000" w:themeColor="text1"/>
          <w:sz w:val="28"/>
          <w:szCs w:val="28"/>
        </w:rPr>
        <w:t xml:space="preserve"> 2031 года</w:t>
      </w:r>
      <w:r w:rsidR="008520C0" w:rsidRPr="008520C0">
        <w:rPr>
          <w:rFonts w:eastAsia="Calibri"/>
          <w:color w:val="000000" w:themeColor="text1"/>
          <w:sz w:val="28"/>
          <w:szCs w:val="28"/>
        </w:rPr>
        <w:t xml:space="preserve"> </w:t>
      </w:r>
      <w:r w:rsidR="008520C0" w:rsidRPr="00573F3E">
        <w:rPr>
          <w:rFonts w:eastAsia="Calibri"/>
          <w:color w:val="000000" w:themeColor="text1"/>
          <w:sz w:val="28"/>
          <w:szCs w:val="28"/>
        </w:rPr>
        <w:t xml:space="preserve">и </w:t>
      </w:r>
      <w:r w:rsidR="008520C0">
        <w:rPr>
          <w:rFonts w:eastAsia="Calibri"/>
          <w:color w:val="000000" w:themeColor="text1"/>
          <w:sz w:val="28"/>
          <w:szCs w:val="28"/>
        </w:rPr>
        <w:t>на рисунке 4.</w:t>
      </w:r>
      <w:r w:rsidR="00D63DAC">
        <w:rPr>
          <w:rFonts w:eastAsia="Calibri"/>
          <w:color w:val="000000" w:themeColor="text1"/>
          <w:sz w:val="28"/>
          <w:szCs w:val="28"/>
        </w:rPr>
        <w:t>2</w:t>
      </w:r>
      <w:r w:rsidR="008520C0" w:rsidRPr="00573F3E">
        <w:rPr>
          <w:rFonts w:eastAsia="Calibri"/>
          <w:color w:val="000000" w:themeColor="text1"/>
          <w:sz w:val="28"/>
          <w:szCs w:val="28"/>
        </w:rPr>
        <w:t>.</w:t>
      </w:r>
    </w:p>
    <w:p w:rsidR="001643A7" w:rsidRPr="00627938" w:rsidRDefault="001D0CF5" w:rsidP="00473418">
      <w:pPr>
        <w:ind w:hanging="567"/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6877878" cy="7921088"/>
            <wp:effectExtent l="0" t="0" r="0" b="3810"/>
            <wp:docPr id="1" name="Рисунок 1" descr="\\zulu-hv\TES\ТЭС\Давыдов\02 Разработка схем водоснабжения\05 Отчеты\АКТУАЛИЗАЦИЯ СХЕМ ВК\02 Прокопьевск 2019\Раздел 2 Водоотведение\Зоны 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2 Разработка схем водоснабжения\05 Отчеты\АКТУАЛИЗАЦИЯ СХЕМ ВК\02 Прокопьевск 2019\Раздел 2 Водоотведение\Зоны 203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405" cy="792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CF5" w:rsidRDefault="001D0CF5" w:rsidP="001D0CF5">
      <w:pPr>
        <w:spacing w:line="276" w:lineRule="auto"/>
        <w:jc w:val="center"/>
        <w:rPr>
          <w:rFonts w:eastAsia="Calibri"/>
          <w:b/>
          <w:bCs/>
        </w:rPr>
      </w:pPr>
    </w:p>
    <w:p w:rsidR="00BC147D" w:rsidRPr="00627938" w:rsidRDefault="00473418" w:rsidP="00473418">
      <w:pPr>
        <w:spacing w:after="200" w:line="276" w:lineRule="auto"/>
        <w:jc w:val="center"/>
        <w:rPr>
          <w:highlight w:val="yellow"/>
        </w:rPr>
      </w:pPr>
      <w:r>
        <w:rPr>
          <w:rFonts w:eastAsia="Calibri"/>
          <w:b/>
          <w:bCs/>
        </w:rPr>
        <w:t xml:space="preserve">Рис. 4.2. </w:t>
      </w:r>
      <w:r w:rsidRPr="00473418">
        <w:rPr>
          <w:rFonts w:eastAsia="Calibri"/>
          <w:b/>
          <w:bCs/>
        </w:rPr>
        <w:t>Границы планируемых зон размещения объектов централизованной системы водоотведения</w:t>
      </w:r>
      <w:r w:rsidRPr="00473418">
        <w:rPr>
          <w:rFonts w:eastAsia="Calibri"/>
          <w:b/>
          <w:bCs/>
          <w:highlight w:val="yellow"/>
        </w:rPr>
        <w:t xml:space="preserve"> </w:t>
      </w:r>
      <w:r w:rsidR="00BC147D" w:rsidRPr="00627938">
        <w:rPr>
          <w:highlight w:val="yellow"/>
        </w:rPr>
        <w:br w:type="page"/>
      </w:r>
    </w:p>
    <w:p w:rsidR="00DC0A9F" w:rsidRPr="00DC0A9F" w:rsidRDefault="00DC0A9F" w:rsidP="00DC0A9F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34" w:name="_Toc397693246"/>
      <w:bookmarkStart w:id="135" w:name="_Toc411609054"/>
      <w:bookmarkStart w:id="136" w:name="_Toc25238471"/>
      <w:r w:rsidRPr="00DC0A9F">
        <w:rPr>
          <w:rFonts w:eastAsia="Calibri"/>
          <w:b/>
          <w:bCs/>
          <w:sz w:val="28"/>
          <w:szCs w:val="26"/>
        </w:rPr>
        <w:lastRenderedPageBreak/>
        <w:t>5. Экологические аспекты мероприятий по строительству и реконструкции объектов централизованной системы водоотведения</w:t>
      </w:r>
      <w:bookmarkEnd w:id="134"/>
      <w:bookmarkEnd w:id="135"/>
      <w:bookmarkEnd w:id="136"/>
    </w:p>
    <w:p w:rsidR="00DC0A9F" w:rsidRPr="00DC0A9F" w:rsidRDefault="00DC0A9F" w:rsidP="00DC0A9F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DC0A9F" w:rsidRPr="00DC0A9F" w:rsidRDefault="00DC0A9F" w:rsidP="00DC0A9F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37" w:name="_Toc397693247"/>
      <w:bookmarkStart w:id="138" w:name="_Toc411609055"/>
      <w:bookmarkStart w:id="139" w:name="_Toc25238472"/>
      <w:r w:rsidRPr="00DC0A9F">
        <w:rPr>
          <w:rFonts w:eastAsia="Calibri"/>
          <w:b/>
          <w:bCs/>
          <w:sz w:val="28"/>
          <w:szCs w:val="26"/>
        </w:rPr>
        <w:t>5.1. Сведения о мероприятиях, содержащихся в планах по снижению сбросов загрязняющих веществ, иных веществ и микроорганизмов в поверхностные водные объекты, подземные водные объекты и на водозаборные площади</w:t>
      </w:r>
      <w:bookmarkEnd w:id="137"/>
      <w:bookmarkEnd w:id="138"/>
      <w:bookmarkEnd w:id="139"/>
    </w:p>
    <w:p w:rsidR="00DC0A9F" w:rsidRPr="00DC0A9F" w:rsidRDefault="00DC0A9F" w:rsidP="00DC0A9F">
      <w:pPr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</w:rPr>
      </w:pPr>
    </w:p>
    <w:p w:rsidR="00DC0A9F" w:rsidRPr="00DC0A9F" w:rsidRDefault="00DC0A9F" w:rsidP="00DC0A9F">
      <w:pPr>
        <w:spacing w:line="360" w:lineRule="auto"/>
        <w:ind w:firstLine="709"/>
        <w:jc w:val="both"/>
        <w:rPr>
          <w:sz w:val="28"/>
          <w:szCs w:val="28"/>
        </w:rPr>
      </w:pPr>
      <w:r w:rsidRPr="00DC0A9F">
        <w:rPr>
          <w:sz w:val="28"/>
          <w:szCs w:val="28"/>
        </w:rPr>
        <w:t xml:space="preserve">В г. Прокопьевск запланирована реконструкция существующих очистных сооружений биологической очистки, а также переключение абонентов с неэффективных очистных сооружений механической очистки на реконструируемые ОС. Кроме того, настоящей </w:t>
      </w:r>
      <w:r w:rsidRPr="00DC0A9F">
        <w:rPr>
          <w:color w:val="000000"/>
          <w:sz w:val="28"/>
          <w:szCs w:val="28"/>
        </w:rPr>
        <w:t>«Схемой водоснабжения и водоотведения г. Прокопьевск до 2031 г. Актуализация на 2020 г.» запланированы мероприятия по строительству и реконструкции канализационных сетей и сооружений на них.</w:t>
      </w:r>
    </w:p>
    <w:p w:rsidR="00DC0A9F" w:rsidRPr="00DC0A9F" w:rsidRDefault="00DC0A9F" w:rsidP="00DC0A9F">
      <w:pPr>
        <w:spacing w:line="360" w:lineRule="auto"/>
        <w:ind w:firstLine="709"/>
        <w:jc w:val="both"/>
        <w:rPr>
          <w:sz w:val="28"/>
          <w:szCs w:val="28"/>
        </w:rPr>
      </w:pPr>
      <w:r w:rsidRPr="00DC0A9F">
        <w:rPr>
          <w:sz w:val="28"/>
          <w:szCs w:val="28"/>
        </w:rPr>
        <w:t>Эти мероприятия позволят ликвидировать сброс недостаточно очищенных сточных вод в поверхностные водные объекты, а также сброс неочищенных сточных вод на рельеф; повышают надежность системы водоотведения, чем уменьшат количество сточных вод, просочившихся в грунт в результате сброса неочищенных стоков на рельеф и аварийных ситуаций на сетях, и как следствие, практически исключают негативное воздействие на окружающую среду и риск загрязнения подземных и поверхностных источников водоснабжения.</w:t>
      </w:r>
    </w:p>
    <w:p w:rsidR="00DC0A9F" w:rsidRPr="00DC0A9F" w:rsidRDefault="00DC0A9F" w:rsidP="00DC0A9F">
      <w:pPr>
        <w:spacing w:line="360" w:lineRule="auto"/>
        <w:ind w:firstLine="709"/>
        <w:jc w:val="both"/>
        <w:rPr>
          <w:sz w:val="28"/>
          <w:szCs w:val="28"/>
        </w:rPr>
      </w:pPr>
      <w:r w:rsidRPr="00DC0A9F">
        <w:rPr>
          <w:sz w:val="28"/>
          <w:szCs w:val="28"/>
        </w:rPr>
        <w:t>Более подробно мероприятия по снижению негативного воздействия на окружающую среду по основному сценарию развития системы водоотведения городского округа приведены в п. 4.4 настоящей схемы водоотведения.</w:t>
      </w:r>
    </w:p>
    <w:p w:rsidR="00DC0A9F" w:rsidRPr="00DC0A9F" w:rsidRDefault="00DC0A9F" w:rsidP="00DC0A9F">
      <w:pPr>
        <w:spacing w:after="200" w:line="276" w:lineRule="auto"/>
        <w:rPr>
          <w:rFonts w:eastAsia="Calibri"/>
          <w:sz w:val="28"/>
          <w:szCs w:val="28"/>
          <w:highlight w:val="yellow"/>
        </w:rPr>
      </w:pPr>
      <w:r w:rsidRPr="00DC0A9F">
        <w:rPr>
          <w:rFonts w:eastAsia="Calibri"/>
          <w:sz w:val="28"/>
          <w:szCs w:val="28"/>
          <w:highlight w:val="yellow"/>
        </w:rPr>
        <w:br w:type="page"/>
      </w:r>
    </w:p>
    <w:p w:rsidR="00DC0A9F" w:rsidRPr="00DC0A9F" w:rsidRDefault="00DC0A9F" w:rsidP="00DC0A9F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40" w:name="_Toc397693248"/>
      <w:bookmarkStart w:id="141" w:name="_Toc411609056"/>
      <w:bookmarkStart w:id="142" w:name="_Toc25238473"/>
      <w:r w:rsidRPr="00DC0A9F">
        <w:rPr>
          <w:rFonts w:eastAsia="Calibri"/>
          <w:b/>
          <w:bCs/>
          <w:sz w:val="28"/>
          <w:szCs w:val="26"/>
        </w:rPr>
        <w:lastRenderedPageBreak/>
        <w:t>5.2. Сведения о применении методов, безопасных для окружающей среды, при утилизации осадков сточных вод</w:t>
      </w:r>
      <w:bookmarkEnd w:id="140"/>
      <w:bookmarkEnd w:id="141"/>
      <w:bookmarkEnd w:id="142"/>
    </w:p>
    <w:p w:rsidR="00DC0A9F" w:rsidRPr="00DC0A9F" w:rsidRDefault="00DC0A9F" w:rsidP="00DC0A9F">
      <w:pPr>
        <w:spacing w:line="360" w:lineRule="auto"/>
        <w:ind w:firstLine="720"/>
        <w:jc w:val="both"/>
        <w:rPr>
          <w:sz w:val="28"/>
          <w:szCs w:val="28"/>
        </w:rPr>
      </w:pPr>
    </w:p>
    <w:p w:rsidR="00DC0A9F" w:rsidRPr="00DC0A9F" w:rsidRDefault="00DC0A9F" w:rsidP="00DC0A9F">
      <w:pPr>
        <w:spacing w:line="360" w:lineRule="auto"/>
        <w:ind w:firstLine="720"/>
        <w:jc w:val="both"/>
        <w:rPr>
          <w:sz w:val="28"/>
          <w:szCs w:val="28"/>
        </w:rPr>
      </w:pPr>
      <w:r w:rsidRPr="00DC0A9F">
        <w:rPr>
          <w:sz w:val="28"/>
          <w:szCs w:val="28"/>
        </w:rPr>
        <w:t xml:space="preserve">Методы утилизации осадков сточных вод, применяемые на существующих очистных сооружениях г. Прокопьевск, описаны в п. 1.4 настоящей схемы водоотведения. </w:t>
      </w:r>
    </w:p>
    <w:p w:rsidR="00DC0A9F" w:rsidRPr="00DC0A9F" w:rsidRDefault="00DC0A9F" w:rsidP="00DC0A9F">
      <w:pPr>
        <w:spacing w:line="360" w:lineRule="auto"/>
        <w:ind w:firstLine="720"/>
        <w:jc w:val="both"/>
        <w:rPr>
          <w:sz w:val="28"/>
          <w:szCs w:val="28"/>
        </w:rPr>
      </w:pPr>
      <w:r w:rsidRPr="00DC0A9F">
        <w:rPr>
          <w:sz w:val="28"/>
          <w:szCs w:val="28"/>
        </w:rPr>
        <w:t xml:space="preserve">При разработке проектов реконструкции очистных сооружений «7А КБ», «5 КБ», «Шахтер», «ТАБС 20», «ТАБС 220» </w:t>
      </w:r>
      <w:r>
        <w:rPr>
          <w:sz w:val="28"/>
          <w:szCs w:val="28"/>
        </w:rPr>
        <w:t>должно быть</w:t>
      </w:r>
      <w:r w:rsidRPr="00DC0A9F">
        <w:rPr>
          <w:sz w:val="28"/>
          <w:szCs w:val="28"/>
        </w:rPr>
        <w:t xml:space="preserve"> предусмотрено обезвоживание осадка в ЦМО с последующим вывозом обезвоженного осадка на полигоны ТБО, либо предусмотрен</w:t>
      </w:r>
      <w:r>
        <w:rPr>
          <w:sz w:val="28"/>
          <w:szCs w:val="28"/>
        </w:rPr>
        <w:t>а</w:t>
      </w:r>
      <w:r w:rsidRPr="00DC0A9F">
        <w:rPr>
          <w:sz w:val="28"/>
          <w:szCs w:val="28"/>
        </w:rPr>
        <w:t xml:space="preserve"> термическая обработка (сушка или сжигание) с последующим использованием обработанного осадка.</w:t>
      </w:r>
    </w:p>
    <w:p w:rsidR="00DC0A9F" w:rsidRPr="00DC0A9F" w:rsidRDefault="00DC0A9F" w:rsidP="00DC0A9F">
      <w:pPr>
        <w:spacing w:line="360" w:lineRule="auto"/>
        <w:ind w:firstLine="709"/>
        <w:jc w:val="both"/>
        <w:rPr>
          <w:sz w:val="28"/>
          <w:szCs w:val="28"/>
        </w:rPr>
      </w:pPr>
      <w:r w:rsidRPr="00DC0A9F">
        <w:rPr>
          <w:sz w:val="28"/>
          <w:szCs w:val="28"/>
        </w:rPr>
        <w:t>Методы утилизации осадков сточных вод, которые могут быть применены на очистных сооружениях, предусмотренных настоящей схемой, подлежат уточнению на стадии проектирования объектов схемы.</w:t>
      </w:r>
    </w:p>
    <w:p w:rsidR="00BC147D" w:rsidRPr="00627938" w:rsidRDefault="00BC147D" w:rsidP="00BC147D">
      <w:pPr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</w:rPr>
      </w:pPr>
    </w:p>
    <w:p w:rsidR="008F7A59" w:rsidRPr="00627938" w:rsidRDefault="008F7A59">
      <w:pPr>
        <w:spacing w:after="200" w:line="276" w:lineRule="auto"/>
        <w:rPr>
          <w:highlight w:val="yellow"/>
        </w:rPr>
      </w:pPr>
      <w:r w:rsidRPr="00627938">
        <w:rPr>
          <w:highlight w:val="yellow"/>
        </w:rPr>
        <w:br w:type="page"/>
      </w:r>
    </w:p>
    <w:p w:rsidR="004B69B0" w:rsidRPr="004675CC" w:rsidRDefault="004B69B0" w:rsidP="004B69B0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43" w:name="_Toc411609057"/>
      <w:bookmarkStart w:id="144" w:name="_Toc25238474"/>
      <w:bookmarkStart w:id="145" w:name="_Toc411609058"/>
      <w:bookmarkStart w:id="146" w:name="_Toc411609063"/>
      <w:r w:rsidRPr="004675CC">
        <w:rPr>
          <w:rFonts w:eastAsia="Calibri"/>
          <w:b/>
          <w:bCs/>
          <w:sz w:val="28"/>
          <w:szCs w:val="26"/>
        </w:rPr>
        <w:lastRenderedPageBreak/>
        <w:t>6. 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143"/>
      <w:bookmarkEnd w:id="144"/>
    </w:p>
    <w:p w:rsidR="004B69B0" w:rsidRPr="004675CC" w:rsidRDefault="004B69B0" w:rsidP="004B69B0">
      <w:pPr>
        <w:spacing w:line="360" w:lineRule="auto"/>
        <w:ind w:firstLine="720"/>
        <w:jc w:val="both"/>
        <w:rPr>
          <w:rFonts w:eastAsia="Calibri"/>
          <w:b/>
          <w:sz w:val="28"/>
          <w:szCs w:val="28"/>
        </w:rPr>
      </w:pPr>
    </w:p>
    <w:p w:rsidR="004675CC" w:rsidRPr="004675CC" w:rsidRDefault="004675CC" w:rsidP="004675CC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47" w:name="_Toc25238475"/>
      <w:r w:rsidRPr="004675CC">
        <w:rPr>
          <w:rFonts w:eastAsia="Calibri"/>
          <w:b/>
          <w:bCs/>
          <w:sz w:val="28"/>
          <w:szCs w:val="26"/>
        </w:rPr>
        <w:t>6.1. Оценка стоимости основных мероприятий по реализации схем водоотведения</w:t>
      </w:r>
      <w:bookmarkEnd w:id="145"/>
      <w:bookmarkEnd w:id="147"/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b/>
          <w:sz w:val="28"/>
          <w:szCs w:val="28"/>
        </w:rPr>
      </w:pPr>
    </w:p>
    <w:p w:rsidR="004675CC" w:rsidRPr="004675CC" w:rsidRDefault="004675CC" w:rsidP="004675CC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  <w:r w:rsidRPr="004675CC">
        <w:rPr>
          <w:sz w:val="28"/>
          <w:szCs w:val="28"/>
        </w:rPr>
        <w:t xml:space="preserve">В ходе разработки схемы </w:t>
      </w:r>
      <w:r w:rsidRPr="004675CC">
        <w:rPr>
          <w:rFonts w:eastAsia="Calibri"/>
          <w:sz w:val="28"/>
          <w:szCs w:val="28"/>
          <w:lang w:eastAsia="en-US"/>
        </w:rPr>
        <w:t>водоотведения</w:t>
      </w:r>
      <w:r w:rsidRPr="004675CC">
        <w:rPr>
          <w:sz w:val="28"/>
          <w:szCs w:val="28"/>
        </w:rPr>
        <w:t xml:space="preserve"> до 2031 г. рассмотрены различные сценарии развития системы </w:t>
      </w:r>
      <w:r w:rsidRPr="004675CC">
        <w:rPr>
          <w:rFonts w:eastAsia="Calibri"/>
          <w:sz w:val="28"/>
          <w:szCs w:val="28"/>
          <w:lang w:eastAsia="en-US"/>
        </w:rPr>
        <w:t>водоотведения</w:t>
      </w:r>
      <w:r w:rsidRPr="004675CC">
        <w:rPr>
          <w:sz w:val="28"/>
          <w:szCs w:val="28"/>
        </w:rPr>
        <w:t xml:space="preserve"> городского округа. Сценарии прорабатывались с учетом положений утвержденного генерального плана г. Прокопьевск и схемы теплоснабжения.</w:t>
      </w:r>
      <w:r w:rsidRPr="004675CC">
        <w:rPr>
          <w:sz w:val="28"/>
          <w:szCs w:val="28"/>
          <w:highlight w:val="yellow"/>
        </w:rPr>
        <w:t xml:space="preserve"> 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sz w:val="28"/>
          <w:szCs w:val="28"/>
          <w:highlight w:val="yellow"/>
        </w:rPr>
      </w:pPr>
      <w:r w:rsidRPr="004675CC">
        <w:rPr>
          <w:sz w:val="28"/>
          <w:szCs w:val="28"/>
        </w:rPr>
        <w:t xml:space="preserve">В настоящее время предлагается к внедрению сценарий №1, как наиболее обеспечивающий улучшение качества </w:t>
      </w:r>
      <w:r w:rsidRPr="004675CC">
        <w:rPr>
          <w:rFonts w:eastAsia="Calibri"/>
          <w:sz w:val="28"/>
          <w:szCs w:val="28"/>
          <w:lang w:eastAsia="en-US"/>
        </w:rPr>
        <w:t>водоотведения</w:t>
      </w:r>
      <w:r w:rsidRPr="004675CC">
        <w:rPr>
          <w:sz w:val="28"/>
          <w:szCs w:val="28"/>
        </w:rPr>
        <w:t xml:space="preserve"> потребителей г. Прокопьевск и отражающий наиболее реальный вариант развития городского округа. Положения данного сценария формализованы в Программе развития системы водоснабжения г. Прокопьевск до 2031 года</w:t>
      </w:r>
      <w:r w:rsidR="00791BAA">
        <w:rPr>
          <w:sz w:val="28"/>
          <w:szCs w:val="28"/>
        </w:rPr>
        <w:t xml:space="preserve"> (таблиц</w:t>
      </w:r>
      <w:r w:rsidR="00EA7663">
        <w:rPr>
          <w:sz w:val="28"/>
          <w:szCs w:val="28"/>
        </w:rPr>
        <w:t>а</w:t>
      </w:r>
      <w:r w:rsidR="00791BAA">
        <w:rPr>
          <w:sz w:val="28"/>
          <w:szCs w:val="28"/>
        </w:rPr>
        <w:t xml:space="preserve"> 6.2</w:t>
      </w:r>
      <w:r w:rsidR="00EA7663">
        <w:rPr>
          <w:sz w:val="28"/>
          <w:szCs w:val="28"/>
        </w:rPr>
        <w:t xml:space="preserve"> – в ценах 2019 г.</w:t>
      </w:r>
      <w:r w:rsidR="004B69B0">
        <w:rPr>
          <w:sz w:val="28"/>
          <w:szCs w:val="28"/>
        </w:rPr>
        <w:t xml:space="preserve">, </w:t>
      </w:r>
      <w:r w:rsidR="00EA7663">
        <w:rPr>
          <w:sz w:val="28"/>
          <w:szCs w:val="28"/>
        </w:rPr>
        <w:t xml:space="preserve">таблица </w:t>
      </w:r>
      <w:r w:rsidR="004B69B0">
        <w:rPr>
          <w:sz w:val="28"/>
          <w:szCs w:val="28"/>
        </w:rPr>
        <w:t>6.3</w:t>
      </w:r>
      <w:r w:rsidR="00EA7663">
        <w:rPr>
          <w:sz w:val="28"/>
          <w:szCs w:val="28"/>
        </w:rPr>
        <w:t xml:space="preserve"> – в ценах соответствующих лет</w:t>
      </w:r>
      <w:r w:rsidR="00791BAA">
        <w:rPr>
          <w:sz w:val="28"/>
          <w:szCs w:val="28"/>
        </w:rPr>
        <w:t>)</w:t>
      </w:r>
      <w:r w:rsidRPr="004675CC">
        <w:rPr>
          <w:sz w:val="28"/>
          <w:szCs w:val="28"/>
        </w:rPr>
        <w:t>.</w:t>
      </w:r>
    </w:p>
    <w:p w:rsidR="004675CC" w:rsidRPr="004675CC" w:rsidRDefault="004675CC" w:rsidP="004675CC">
      <w:pPr>
        <w:tabs>
          <w:tab w:val="left" w:pos="10260"/>
        </w:tabs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sz w:val="28"/>
          <w:szCs w:val="28"/>
        </w:rPr>
        <w:t xml:space="preserve">Предлагаемые мероприятия структурированы по этапам реализации таким образом, что возможно при ежегодной корректировке схемы </w:t>
      </w:r>
      <w:r w:rsidRPr="004675CC">
        <w:rPr>
          <w:rFonts w:eastAsia="Calibri"/>
          <w:sz w:val="28"/>
          <w:szCs w:val="28"/>
          <w:lang w:eastAsia="en-US"/>
        </w:rPr>
        <w:t>водоотведения</w:t>
      </w:r>
      <w:r w:rsidRPr="004675CC">
        <w:rPr>
          <w:sz w:val="28"/>
          <w:szCs w:val="28"/>
        </w:rPr>
        <w:t xml:space="preserve">, учитывая реальные показатели финансирования и изменения конъюнктуры, изменять сроки их выполнения и содержание без ущерба для как </w:t>
      </w:r>
      <w:r w:rsidR="00791BAA" w:rsidRPr="004675CC">
        <w:rPr>
          <w:sz w:val="28"/>
          <w:szCs w:val="28"/>
        </w:rPr>
        <w:t xml:space="preserve">уже </w:t>
      </w:r>
      <w:r w:rsidRPr="004675CC">
        <w:rPr>
          <w:sz w:val="28"/>
          <w:szCs w:val="28"/>
        </w:rPr>
        <w:t>реализованных этапов, так и перспективных.</w:t>
      </w:r>
    </w:p>
    <w:p w:rsidR="004675CC" w:rsidRPr="004675CC" w:rsidRDefault="004675CC" w:rsidP="004675CC">
      <w:pPr>
        <w:tabs>
          <w:tab w:val="left" w:pos="10260"/>
        </w:tabs>
        <w:spacing w:line="360" w:lineRule="auto"/>
        <w:ind w:firstLine="720"/>
        <w:jc w:val="both"/>
        <w:rPr>
          <w:sz w:val="28"/>
          <w:szCs w:val="28"/>
          <w:highlight w:val="yellow"/>
        </w:rPr>
      </w:pPr>
      <w:r w:rsidRPr="004675CC">
        <w:rPr>
          <w:sz w:val="28"/>
          <w:szCs w:val="28"/>
        </w:rPr>
        <w:t xml:space="preserve">Объемы работ по реконструкции существующих и строительству новых канализационных сетей приняты согласно электронной модели настоящей </w:t>
      </w:r>
      <w:r w:rsidR="00791BAA">
        <w:rPr>
          <w:sz w:val="28"/>
          <w:szCs w:val="28"/>
        </w:rPr>
        <w:t>С</w:t>
      </w:r>
      <w:r w:rsidRPr="004675CC">
        <w:rPr>
          <w:sz w:val="28"/>
          <w:szCs w:val="28"/>
        </w:rPr>
        <w:t>хемы водо</w:t>
      </w:r>
      <w:r w:rsidR="00791BAA">
        <w:rPr>
          <w:sz w:val="28"/>
          <w:szCs w:val="28"/>
        </w:rPr>
        <w:t>снабжения и водоотведения</w:t>
      </w:r>
      <w:r w:rsidRPr="004675CC">
        <w:rPr>
          <w:sz w:val="28"/>
          <w:szCs w:val="28"/>
        </w:rPr>
        <w:t>.</w:t>
      </w:r>
    </w:p>
    <w:p w:rsidR="004675CC" w:rsidRPr="004675CC" w:rsidRDefault="004675CC" w:rsidP="004675CC">
      <w:pPr>
        <w:spacing w:after="200" w:line="360" w:lineRule="auto"/>
        <w:ind w:firstLine="540"/>
        <w:jc w:val="both"/>
        <w:rPr>
          <w:rFonts w:eastAsia="Calibri"/>
          <w:sz w:val="28"/>
          <w:szCs w:val="28"/>
          <w:highlight w:val="yellow"/>
          <w:lang w:eastAsia="en-US"/>
        </w:rPr>
      </w:pPr>
    </w:p>
    <w:p w:rsidR="004675CC" w:rsidRPr="004675CC" w:rsidRDefault="004675CC" w:rsidP="004675CC">
      <w:pPr>
        <w:spacing w:after="200" w:line="360" w:lineRule="auto"/>
        <w:ind w:firstLine="540"/>
        <w:jc w:val="both"/>
        <w:rPr>
          <w:rFonts w:eastAsia="Calibri"/>
          <w:sz w:val="28"/>
          <w:szCs w:val="28"/>
          <w:highlight w:val="yellow"/>
          <w:lang w:eastAsia="en-US"/>
        </w:rPr>
        <w:sectPr w:rsidR="004675CC" w:rsidRPr="004675CC" w:rsidSect="00791BAA">
          <w:pgSz w:w="11906" w:h="16838"/>
          <w:pgMar w:top="568" w:right="566" w:bottom="1134" w:left="1134" w:header="142" w:footer="543" w:gutter="0"/>
          <w:cols w:space="708"/>
          <w:docGrid w:linePitch="360"/>
        </w:sectPr>
      </w:pPr>
    </w:p>
    <w:p w:rsidR="004675CC" w:rsidRPr="004675CC" w:rsidRDefault="004675CC" w:rsidP="004675CC">
      <w:pPr>
        <w:widowControl w:val="0"/>
        <w:ind w:firstLine="567"/>
        <w:jc w:val="both"/>
        <w:rPr>
          <w:b/>
        </w:rPr>
      </w:pPr>
      <w:r w:rsidRPr="004675CC">
        <w:rPr>
          <w:rFonts w:eastAsia="Calibri"/>
          <w:b/>
          <w:lang w:eastAsia="en-US"/>
        </w:rPr>
        <w:lastRenderedPageBreak/>
        <w:t>Таблица 6.1.</w:t>
      </w:r>
      <w:r w:rsidRPr="004675CC">
        <w:rPr>
          <w:rFonts w:eastAsia="Calibri"/>
          <w:b/>
          <w:noProof/>
          <w:lang w:eastAsia="en-US"/>
        </w:rPr>
        <w:t xml:space="preserve"> </w:t>
      </w:r>
      <w:r w:rsidRPr="004675CC">
        <w:rPr>
          <w:b/>
        </w:rPr>
        <w:t>Прогнозные индексы для расчета стоимости строительства и реконструкции объектов до 2031 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11"/>
        <w:gridCol w:w="998"/>
        <w:gridCol w:w="998"/>
        <w:gridCol w:w="998"/>
        <w:gridCol w:w="998"/>
        <w:gridCol w:w="998"/>
        <w:gridCol w:w="998"/>
        <w:gridCol w:w="997"/>
        <w:gridCol w:w="997"/>
        <w:gridCol w:w="997"/>
        <w:gridCol w:w="997"/>
        <w:gridCol w:w="997"/>
        <w:gridCol w:w="997"/>
        <w:gridCol w:w="997"/>
      </w:tblGrid>
      <w:tr w:rsidR="004675CC" w:rsidRPr="004675CC" w:rsidTr="00791BAA">
        <w:trPr>
          <w:trHeight w:val="510"/>
        </w:trPr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Индекс дефлятор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2019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2020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2021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2022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2023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2024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2025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2026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2027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2028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2029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2030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675CC" w:rsidRPr="004675CC" w:rsidRDefault="004675CC" w:rsidP="004675CC">
            <w:pPr>
              <w:jc w:val="center"/>
              <w:rPr>
                <w:b/>
                <w:bCs/>
                <w:sz w:val="20"/>
                <w:szCs w:val="20"/>
              </w:rPr>
            </w:pPr>
            <w:r w:rsidRPr="004675CC">
              <w:rPr>
                <w:b/>
                <w:bCs/>
                <w:sz w:val="20"/>
                <w:szCs w:val="20"/>
              </w:rPr>
              <w:t>2031</w:t>
            </w:r>
          </w:p>
        </w:tc>
      </w:tr>
      <w:tr w:rsidR="004675CC" w:rsidRPr="004675CC" w:rsidTr="00791BAA">
        <w:trPr>
          <w:trHeight w:val="607"/>
        </w:trPr>
        <w:tc>
          <w:tcPr>
            <w:tcW w:w="9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Строительство</w:t>
            </w:r>
          </w:p>
        </w:tc>
        <w:tc>
          <w:tcPr>
            <w:tcW w:w="3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1,050</w:t>
            </w:r>
          </w:p>
        </w:tc>
        <w:tc>
          <w:tcPr>
            <w:tcW w:w="3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1,051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1,051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1,050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1,049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1,047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1,047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1,045</w:t>
            </w:r>
          </w:p>
        </w:tc>
      </w:tr>
      <w:tr w:rsidR="004675CC" w:rsidRPr="004675CC" w:rsidTr="00791BAA">
        <w:trPr>
          <w:trHeight w:val="300"/>
        </w:trPr>
        <w:tc>
          <w:tcPr>
            <w:tcW w:w="9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Накопительное значение индекса</w:t>
            </w:r>
          </w:p>
          <w:p w:rsidR="004675CC" w:rsidRPr="004675CC" w:rsidRDefault="004675CC" w:rsidP="004675CC">
            <w:pPr>
              <w:jc w:val="center"/>
              <w:rPr>
                <w:bCs/>
              </w:rPr>
            </w:pPr>
            <w:r w:rsidRPr="004675CC">
              <w:rPr>
                <w:bCs/>
              </w:rPr>
              <w:t>(с 2019 г.)</w:t>
            </w:r>
          </w:p>
        </w:tc>
        <w:tc>
          <w:tcPr>
            <w:tcW w:w="3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</w:t>
            </w:r>
          </w:p>
        </w:tc>
        <w:tc>
          <w:tcPr>
            <w:tcW w:w="3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1,051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1,105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1,161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1,219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1,279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1,339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1,400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1,465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1,532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1,603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1,676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675CC" w:rsidRPr="004675CC" w:rsidRDefault="004675CC" w:rsidP="004675CC">
            <w:pPr>
              <w:jc w:val="center"/>
              <w:rPr>
                <w:color w:val="000000"/>
              </w:rPr>
            </w:pPr>
            <w:r w:rsidRPr="004675CC">
              <w:rPr>
                <w:color w:val="000000"/>
              </w:rPr>
              <w:t>1,755</w:t>
            </w:r>
          </w:p>
        </w:tc>
      </w:tr>
    </w:tbl>
    <w:p w:rsidR="004675CC" w:rsidRPr="004675CC" w:rsidRDefault="004675CC" w:rsidP="004675CC">
      <w:pPr>
        <w:ind w:firstLine="567"/>
        <w:rPr>
          <w:rFonts w:eastAsia="Calibri"/>
          <w:b/>
          <w:noProof/>
          <w:highlight w:val="yellow"/>
          <w:lang w:eastAsia="en-US"/>
        </w:rPr>
      </w:pPr>
      <w:r w:rsidRPr="004675CC">
        <w:rPr>
          <w:rFonts w:eastAsia="Calibri"/>
          <w:b/>
          <w:noProof/>
          <w:lang w:eastAsia="en-US"/>
        </w:rPr>
        <w:t xml:space="preserve">Примечание: </w:t>
      </w:r>
      <w:r w:rsidRPr="004675CC">
        <w:t>Индексы приняты на основании данных прогноза долгосрочного социально-экономического развития Российской Федерации на период до 2036 года, утвержденных на заседании Правительства РФ 22.11.2018 г.</w:t>
      </w:r>
    </w:p>
    <w:p w:rsidR="004675CC" w:rsidRPr="004675CC" w:rsidRDefault="004675CC" w:rsidP="004675CC">
      <w:pPr>
        <w:ind w:firstLine="567"/>
        <w:jc w:val="both"/>
        <w:rPr>
          <w:rFonts w:eastAsia="Calibri"/>
          <w:b/>
          <w:sz w:val="28"/>
          <w:szCs w:val="28"/>
          <w:highlight w:val="yellow"/>
          <w:lang w:eastAsia="en-US"/>
        </w:rPr>
      </w:pPr>
    </w:p>
    <w:p w:rsidR="004675CC" w:rsidRPr="004675CC" w:rsidRDefault="004675CC" w:rsidP="00791BAA">
      <w:pPr>
        <w:ind w:firstLine="567"/>
        <w:jc w:val="both"/>
        <w:rPr>
          <w:rFonts w:eastAsia="Calibri"/>
          <w:b/>
          <w:noProof/>
          <w:lang w:eastAsia="en-US"/>
        </w:rPr>
      </w:pPr>
      <w:r w:rsidRPr="004675CC">
        <w:rPr>
          <w:rFonts w:eastAsia="Calibri"/>
          <w:b/>
          <w:lang w:eastAsia="en-US"/>
        </w:rPr>
        <w:t>Таблица 6.2.</w:t>
      </w:r>
      <w:r w:rsidRPr="004675CC">
        <w:rPr>
          <w:rFonts w:eastAsia="Calibri"/>
          <w:b/>
          <w:noProof/>
          <w:lang w:eastAsia="en-US"/>
        </w:rPr>
        <w:t xml:space="preserve"> Программа развития системы водоотведения г. Прокопьевск</w:t>
      </w:r>
      <w:r w:rsidRPr="004675CC">
        <w:rPr>
          <w:sz w:val="28"/>
          <w:szCs w:val="28"/>
        </w:rPr>
        <w:t xml:space="preserve"> </w:t>
      </w:r>
      <w:r w:rsidRPr="004675CC">
        <w:rPr>
          <w:rFonts w:eastAsia="Calibri"/>
          <w:b/>
          <w:noProof/>
          <w:lang w:eastAsia="en-US"/>
        </w:rPr>
        <w:t>до 2031 года (в ценах 2019 г.), в тыс. руб. без НДС (Сценарий №1)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22"/>
        <w:gridCol w:w="1995"/>
        <w:gridCol w:w="1890"/>
        <w:gridCol w:w="817"/>
        <w:gridCol w:w="817"/>
        <w:gridCol w:w="817"/>
        <w:gridCol w:w="818"/>
        <w:gridCol w:w="818"/>
        <w:gridCol w:w="818"/>
        <w:gridCol w:w="818"/>
        <w:gridCol w:w="818"/>
        <w:gridCol w:w="818"/>
        <w:gridCol w:w="818"/>
        <w:gridCol w:w="818"/>
        <w:gridCol w:w="818"/>
        <w:gridCol w:w="818"/>
        <w:gridCol w:w="830"/>
      </w:tblGrid>
      <w:tr w:rsidR="004675CC" w:rsidRPr="004675CC" w:rsidTr="0057608B">
        <w:trPr>
          <w:trHeight w:val="184"/>
          <w:tblHeader/>
        </w:trPr>
        <w:tc>
          <w:tcPr>
            <w:tcW w:w="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№п/п</w:t>
            </w:r>
          </w:p>
        </w:tc>
        <w:tc>
          <w:tcPr>
            <w:tcW w:w="62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592" w:type="pct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Планируемые действия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2028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2031</w:t>
            </w:r>
          </w:p>
        </w:tc>
        <w:tc>
          <w:tcPr>
            <w:tcW w:w="26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675CC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4675CC" w:rsidRPr="004675CC" w:rsidTr="0057608B">
        <w:trPr>
          <w:trHeight w:val="184"/>
          <w:tblHeader/>
        </w:trPr>
        <w:tc>
          <w:tcPr>
            <w:tcW w:w="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6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4675CC" w:rsidRPr="004675CC" w:rsidTr="00791BAA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1. Мероприятия по реконструкции и строительству КОС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"Шахтер" (производительность 1200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4957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4957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"Шахтер"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91365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91365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220" (производительность 2200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9433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9433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173877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173877</w:t>
            </w:r>
          </w:p>
        </w:tc>
      </w:tr>
      <w:tr w:rsidR="0057608B" w:rsidRPr="0057608B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 w:rsidP="004675CC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 w:rsidP="004675CC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Проектирование и реконструкция очистных сооружений "ТАБС 20" (производительность 600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 w:rsidP="004675CC">
            <w:pPr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7588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7588</w:t>
            </w:r>
          </w:p>
        </w:tc>
      </w:tr>
      <w:tr w:rsidR="0057608B" w:rsidRPr="0057608B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57608B" w:rsidRDefault="0057608B" w:rsidP="004675CC">
            <w:pPr>
              <w:rPr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57608B" w:rsidRDefault="0057608B" w:rsidP="004675CC">
            <w:pPr>
              <w:rPr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 w:rsidP="004675CC">
            <w:pPr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Реконструкция очистных сооружений "ТАБС 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22679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57608B" w:rsidRDefault="0057608B">
            <w:pPr>
              <w:jc w:val="center"/>
              <w:rPr>
                <w:sz w:val="16"/>
                <w:szCs w:val="16"/>
              </w:rPr>
            </w:pPr>
            <w:r w:rsidRPr="0057608B">
              <w:rPr>
                <w:sz w:val="16"/>
                <w:szCs w:val="16"/>
              </w:rPr>
              <w:t>22679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7А канализационного бассейна (производительность 12000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9258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9258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"7А"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314994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314994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5 канализационного бассейна (производительность 22500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7098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7098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"5"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151939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151939</w:t>
            </w:r>
          </w:p>
        </w:tc>
      </w:tr>
      <w:tr w:rsidR="004675CC" w:rsidRPr="004675CC" w:rsidTr="00791BAA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2. Мероприятия по реконструкции и строительству КНС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Шишкина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Шишкина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814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814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lastRenderedPageBreak/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Ближняя, 35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Ближняя, 35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338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2-я Кирпичная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2-я Кирпичная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мкр. 13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мкр. 13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3501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3501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Пожарная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Пожарная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Кустарная, 21а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Городская, 130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Городская, 130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мкр. 11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мкр. 11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Зеленстроевская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Зеленстроевская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795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795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"Ясная Поляна"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"Ясная Поляна"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"Маганак"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"Красный углекоп"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"Красный Углекоп"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2185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2185</w:t>
            </w:r>
          </w:p>
        </w:tc>
      </w:tr>
      <w:tr w:rsidR="004675CC" w:rsidRPr="004675CC" w:rsidTr="00791BAA">
        <w:trPr>
          <w:trHeight w:val="20"/>
        </w:trPr>
        <w:tc>
          <w:tcPr>
            <w:tcW w:w="5000" w:type="pct"/>
            <w:gridSpan w:val="1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3. Мероприятия по реконструкции канализационных сетей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без изменения диаметра от КНС-2 до ул. Вокзальная, 65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12236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12236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lastRenderedPageBreak/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от ул. Артема, 10 до ул. Коммунальная, 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5785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5785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для ликвидации сброса по ул. 2-я Кирпичная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для ликвидации выгреба ул. Планерная, 21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2656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2656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для ликвидации выгреба Горбольница №2 МУЗ ул. Карьерная, 46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506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506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по ул. Крупской для ликвидации сброса по ул. Зеленстроевская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9283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9283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по пр. Шахтеров, 14 до пр. Шахтеров, 51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Яворского, 10-2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1892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1892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Шишкина, 45А до ул. Шишкина, 37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885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885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Бакинская ло ул. Проектная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5676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5676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Коксовая, 43 до перекрестка Знаменской-Мурманской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5396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5396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lastRenderedPageBreak/>
              <w:t>12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(от ул. Латвийская, 22 до ул. Черниговская, 13) для ликвидации ОС "Ясная Поляна"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3617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3617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Латвийская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3972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3972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 "ГПТУ-16" с уменьшением диаметра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15991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15991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КНС-9 до ул. Варшавянка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3746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3746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58683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58683</w:t>
            </w:r>
          </w:p>
        </w:tc>
      </w:tr>
      <w:tr w:rsidR="004675CC" w:rsidRPr="004675CC" w:rsidTr="00791BAA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4. Мероприятия по строительству канализационных сетей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Звенигородская</w:t>
            </w:r>
          </w:p>
        </w:tc>
        <w:tc>
          <w:tcPr>
            <w:tcW w:w="5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Пионерская, 49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426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426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2-я Кирпичная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Зеленстроевская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1184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1184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18551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18551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Зеленстроевская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"Ясная Поляна"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12367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12367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lastRenderedPageBreak/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Пожарная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12264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12264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Ближняя, 35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6184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6184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2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"Красный Углекоп"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2267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2267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Шишкина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1644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1644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Шишкина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3607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3607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подключения существующего ж/д ул.Линейная, 24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Городская, 130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Городская, 130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lastRenderedPageBreak/>
              <w:t>17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2105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2105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подключения мкр. 11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подключения мкр. 13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437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437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6853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6853</w:t>
            </w:r>
          </w:p>
        </w:tc>
      </w:tr>
      <w:tr w:rsidR="0057608B" w:rsidRPr="004675CC" w:rsidTr="0057608B">
        <w:trPr>
          <w:trHeight w:val="20"/>
        </w:trPr>
        <w:tc>
          <w:tcPr>
            <w:tcW w:w="82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ИТОГО ПО СИСТЕМЕ ВОДООТВЕДЕНИЯ: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157994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269974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6938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195503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1113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16223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81689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330705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1060138</w:t>
            </w:r>
          </w:p>
        </w:tc>
      </w:tr>
    </w:tbl>
    <w:p w:rsidR="004675CC" w:rsidRPr="004675CC" w:rsidRDefault="004675CC" w:rsidP="004675CC">
      <w:pPr>
        <w:spacing w:after="200" w:line="276" w:lineRule="auto"/>
        <w:rPr>
          <w:rFonts w:eastAsia="Calibri"/>
          <w:lang w:eastAsia="en-US"/>
        </w:rPr>
      </w:pPr>
      <w:r w:rsidRPr="004675CC">
        <w:rPr>
          <w:rFonts w:eastAsia="Calibri"/>
          <w:lang w:eastAsia="en-US"/>
        </w:rPr>
        <w:br w:type="page"/>
      </w:r>
    </w:p>
    <w:p w:rsidR="004675CC" w:rsidRPr="004675CC" w:rsidRDefault="004675CC" w:rsidP="0057608B">
      <w:pPr>
        <w:ind w:firstLine="567"/>
        <w:jc w:val="both"/>
        <w:rPr>
          <w:rFonts w:eastAsia="Calibri"/>
          <w:b/>
          <w:noProof/>
          <w:lang w:eastAsia="en-US"/>
        </w:rPr>
      </w:pPr>
      <w:r w:rsidRPr="004675CC">
        <w:rPr>
          <w:rFonts w:eastAsia="Calibri"/>
          <w:b/>
          <w:lang w:eastAsia="en-US"/>
        </w:rPr>
        <w:lastRenderedPageBreak/>
        <w:t>Таблица 6.3.</w:t>
      </w:r>
      <w:r w:rsidRPr="004675CC">
        <w:rPr>
          <w:rFonts w:eastAsia="Calibri"/>
          <w:b/>
          <w:noProof/>
          <w:lang w:eastAsia="en-US"/>
        </w:rPr>
        <w:t xml:space="preserve"> Программа развития системы водоотведения г. Прокопьевск</w:t>
      </w:r>
      <w:r w:rsidRPr="004675CC">
        <w:rPr>
          <w:sz w:val="28"/>
          <w:szCs w:val="28"/>
        </w:rPr>
        <w:t xml:space="preserve"> </w:t>
      </w:r>
      <w:r w:rsidRPr="004675CC">
        <w:rPr>
          <w:rFonts w:eastAsia="Calibri"/>
          <w:b/>
          <w:noProof/>
          <w:lang w:eastAsia="en-US"/>
        </w:rPr>
        <w:t>до 2031 года (в ценах соответствующих лет), в тыс. руб. без НДС (Сценарий №1)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22"/>
        <w:gridCol w:w="1995"/>
        <w:gridCol w:w="1890"/>
        <w:gridCol w:w="817"/>
        <w:gridCol w:w="817"/>
        <w:gridCol w:w="817"/>
        <w:gridCol w:w="818"/>
        <w:gridCol w:w="818"/>
        <w:gridCol w:w="818"/>
        <w:gridCol w:w="818"/>
        <w:gridCol w:w="818"/>
        <w:gridCol w:w="818"/>
        <w:gridCol w:w="818"/>
        <w:gridCol w:w="818"/>
        <w:gridCol w:w="818"/>
        <w:gridCol w:w="818"/>
        <w:gridCol w:w="830"/>
      </w:tblGrid>
      <w:tr w:rsidR="004675CC" w:rsidRPr="004675CC" w:rsidTr="0057608B">
        <w:trPr>
          <w:trHeight w:val="184"/>
          <w:tblHeader/>
        </w:trPr>
        <w:tc>
          <w:tcPr>
            <w:tcW w:w="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№п/п</w:t>
            </w:r>
          </w:p>
        </w:tc>
        <w:tc>
          <w:tcPr>
            <w:tcW w:w="62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592" w:type="pct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Планируемые действия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2028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2031</w:t>
            </w:r>
          </w:p>
        </w:tc>
        <w:tc>
          <w:tcPr>
            <w:tcW w:w="26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675CC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4675CC" w:rsidRPr="004675CC" w:rsidTr="0057608B">
        <w:trPr>
          <w:trHeight w:val="184"/>
          <w:tblHeader/>
        </w:trPr>
        <w:tc>
          <w:tcPr>
            <w:tcW w:w="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6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4675CC" w:rsidRPr="004675CC" w:rsidTr="0057608B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1. Мероприятия по реконструкции и строительству КОС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"Шахтер" (производительность 1200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5209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5209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"Шахтер"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96025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96025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220" (производительность 2200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11498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11498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211953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211953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20" (производительность 600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8381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8381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25052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25052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7А канализационного бассейна (производительность 12000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16249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16249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"7А"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552876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552876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5 канализационного бассейна (производительность 22500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7840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7840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"5"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167832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167832</w:t>
            </w:r>
          </w:p>
        </w:tc>
      </w:tr>
      <w:tr w:rsidR="004675CC" w:rsidRPr="004675CC" w:rsidTr="0057608B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2. Мероприятия по реконструкции и строительству КНС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Шишкина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Шишкина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1429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1429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Ближняя, 35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Ближняя, 35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2-я Кирпичная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2-я Кирпичная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428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428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мкр. 13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мкр. 13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Пожарная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Пожарная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lastRenderedPageBreak/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Кустарная, 21а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Городская, 130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Городская, 130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мкр. 11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мкр. 11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1001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1001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Зеленстроевская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Зеленстроевская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878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878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"Ясная Поляна"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"Ясная Поляна"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478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478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"Маганак"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2221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"Красный углекоп"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"Красный Углекоп"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2926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2926</w:t>
            </w:r>
          </w:p>
        </w:tc>
      </w:tr>
      <w:tr w:rsidR="004675CC" w:rsidRPr="004675CC" w:rsidTr="0057608B">
        <w:trPr>
          <w:trHeight w:val="20"/>
        </w:trPr>
        <w:tc>
          <w:tcPr>
            <w:tcW w:w="5000" w:type="pct"/>
            <w:gridSpan w:val="1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3. Мероприятия по реконструкции канализационных сетей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без изменения диаметра от КНС-2 до ул. Вокзальная, 65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13516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13516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от ул. Артема, 10 до ул. Коммунальная, 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6390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6390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для ликвидации сброса по ул. 2-я Кирпичная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602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602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для ликвидации выгреба ул. Планерная, 21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2791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2791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lastRenderedPageBreak/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для ликвидации выгреба Горбольница №2 МУЗ ул. Карьерная, 46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по ул. Крупской для ликвидации сброса по ул. Зеленстроевская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654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654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10254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10254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по пр. Шахтеров, 14 до пр. Шахтеров, 51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Яворского, 10-2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1988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1988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Шишкина, 45А до ул. Шишкина, 37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930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930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Бакинская ло ул. Проектная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6919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6919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Коксовая, 43 до перекрестка Знаменской-Мурманской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482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482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7556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7556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(от ул. Латвийская, 22 до ул. Черниговская, 13) для ликвидации ОС "Ясная Поляна"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3802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3802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Латвийская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4175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4175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lastRenderedPageBreak/>
              <w:t>14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 "ГПТУ-16" с уменьшением диаметра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1127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1127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17663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17663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КНС-9 до ул. Варшавянка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82179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82179</w:t>
            </w:r>
          </w:p>
        </w:tc>
      </w:tr>
      <w:tr w:rsidR="004675CC" w:rsidRPr="004675CC" w:rsidTr="0057608B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4. Мероприятия по строительству канализационных сетей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Звенигородская</w:t>
            </w:r>
          </w:p>
        </w:tc>
        <w:tc>
          <w:tcPr>
            <w:tcW w:w="5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Пионерская, 49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2-я Кирпичная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1002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1002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Зеленстроевская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1308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1308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20491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20491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Зеленстроевская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"Ясная Поляна"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1105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1105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17319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17319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Пожарная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13547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13547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Ближняя, 35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458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458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7179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7179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lastRenderedPageBreak/>
              <w:t>9</w:t>
            </w:r>
          </w:p>
        </w:tc>
        <w:tc>
          <w:tcPr>
            <w:tcW w:w="62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"Красный Углекоп"</w:t>
            </w:r>
          </w:p>
        </w:tc>
        <w:tc>
          <w:tcPr>
            <w:tcW w:w="59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3036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3036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Шишкина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2885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2885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Шишкина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6331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6331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подключения существующего ж/д ул.Линейная, 24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сброса по ул. Городская, 130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Городская, 130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970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970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2212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2212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34662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34662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подключения мкр. 11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4020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4020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подключения мкр. 13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9175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9175</w:t>
            </w:r>
          </w:p>
        </w:tc>
      </w:tr>
      <w:tr w:rsidR="0057608B" w:rsidRPr="004675CC" w:rsidTr="0057608B">
        <w:trPr>
          <w:trHeight w:val="20"/>
        </w:trPr>
        <w:tc>
          <w:tcPr>
            <w:tcW w:w="82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ИТОГО ПО СИСТЕМЕ ВОДООТВЕДЕНИЯ: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166052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298214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8055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238314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1423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21720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114396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580450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1428624</w:t>
            </w:r>
          </w:p>
        </w:tc>
      </w:tr>
    </w:tbl>
    <w:p w:rsidR="0057608B" w:rsidRDefault="0057608B">
      <w:pPr>
        <w:spacing w:after="200" w:line="276" w:lineRule="auto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br w:type="page"/>
      </w:r>
    </w:p>
    <w:p w:rsidR="004675CC" w:rsidRPr="004675CC" w:rsidRDefault="004675CC" w:rsidP="004675CC">
      <w:pPr>
        <w:ind w:firstLine="567"/>
        <w:rPr>
          <w:rFonts w:eastAsia="Calibri"/>
          <w:b/>
          <w:noProof/>
          <w:lang w:eastAsia="en-US"/>
        </w:rPr>
      </w:pPr>
      <w:r w:rsidRPr="004675CC">
        <w:rPr>
          <w:rFonts w:eastAsia="Calibri"/>
          <w:b/>
          <w:lang w:eastAsia="en-US"/>
        </w:rPr>
        <w:t>Таблица 6.4.</w:t>
      </w:r>
      <w:r w:rsidRPr="004675CC">
        <w:rPr>
          <w:rFonts w:eastAsia="Calibri"/>
          <w:b/>
          <w:noProof/>
          <w:lang w:eastAsia="en-US"/>
        </w:rPr>
        <w:t xml:space="preserve"> Программа развития системы водоснабжения г. Прокопьевск</w:t>
      </w:r>
      <w:r w:rsidRPr="004675CC">
        <w:rPr>
          <w:sz w:val="28"/>
          <w:szCs w:val="28"/>
        </w:rPr>
        <w:t xml:space="preserve"> </w:t>
      </w:r>
      <w:r w:rsidRPr="004675CC">
        <w:rPr>
          <w:rFonts w:eastAsia="Calibri"/>
          <w:b/>
          <w:noProof/>
          <w:lang w:eastAsia="en-US"/>
        </w:rPr>
        <w:t>до 2031 года (в ценах 2019 г.), в тыс. руб. без НДС (Сценарий №2)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1"/>
        <w:gridCol w:w="2025"/>
        <w:gridCol w:w="1918"/>
        <w:gridCol w:w="829"/>
        <w:gridCol w:w="829"/>
        <w:gridCol w:w="829"/>
        <w:gridCol w:w="830"/>
        <w:gridCol w:w="830"/>
        <w:gridCol w:w="830"/>
        <w:gridCol w:w="830"/>
        <w:gridCol w:w="830"/>
        <w:gridCol w:w="830"/>
        <w:gridCol w:w="830"/>
        <w:gridCol w:w="830"/>
        <w:gridCol w:w="830"/>
        <w:gridCol w:w="830"/>
        <w:gridCol w:w="843"/>
      </w:tblGrid>
      <w:tr w:rsidR="004675CC" w:rsidRPr="004675CC" w:rsidTr="0057608B">
        <w:trPr>
          <w:trHeight w:val="184"/>
          <w:tblHeader/>
        </w:trPr>
        <w:tc>
          <w:tcPr>
            <w:tcW w:w="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№п/п</w:t>
            </w:r>
          </w:p>
        </w:tc>
        <w:tc>
          <w:tcPr>
            <w:tcW w:w="62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592" w:type="pct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Планируемые действия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2028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2031</w:t>
            </w:r>
          </w:p>
        </w:tc>
        <w:tc>
          <w:tcPr>
            <w:tcW w:w="26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675CC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4675CC" w:rsidRPr="004675CC" w:rsidTr="0057608B">
        <w:trPr>
          <w:trHeight w:val="184"/>
          <w:tblHeader/>
        </w:trPr>
        <w:tc>
          <w:tcPr>
            <w:tcW w:w="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6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4675CC" w:rsidRPr="004675CC" w:rsidTr="0057608B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1. Мероприятия по реконструкции и строительству КОС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"Шахтер" (производительность 1200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4957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4957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"Шахтер"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91365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91365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220" (производительность 2200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9433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9433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173877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173877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20" (производительность 600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7588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7588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22679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22679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7А канализационного бассейна (производительность 12000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9258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9258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"7А"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314994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314994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5 канализационного бассейна (производительность 22500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7098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7098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"5"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151939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151939</w:t>
            </w:r>
          </w:p>
        </w:tc>
      </w:tr>
      <w:tr w:rsidR="004675CC" w:rsidRPr="004675CC" w:rsidTr="0057608B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2. Мероприятия по реконструкции и строительству КНС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мкр. 13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мкр. 13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3501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3501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Кустарная, 21а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мкр. 11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мкр. 11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"Маганак"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2113</w:t>
            </w:r>
          </w:p>
        </w:tc>
      </w:tr>
      <w:tr w:rsidR="004675CC" w:rsidRPr="004675CC" w:rsidTr="0057608B">
        <w:trPr>
          <w:trHeight w:val="20"/>
        </w:trPr>
        <w:tc>
          <w:tcPr>
            <w:tcW w:w="5000" w:type="pct"/>
            <w:gridSpan w:val="1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3. Мероприятия по реконструкции канализационных сетей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без изменения диаметра от КНС-2 до ул. Вокзальная, 65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12236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12236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от ул. Артема, 10 до ул. Коммунальная, 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5785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5785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по пр. Шахтеров, 14 до пр. Шахтеров, 51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Яворского, 10-2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1892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1892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Шишкина, 45А до ул. Шишкина, 37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885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885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Бакинская ло ул. Проектная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5676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5676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Коксовая, 43 до перекрестка Знаменской-Мурманской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5396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5396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Латвийская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254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3972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3972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 "ГПТУ-16" с уменьшением диаметра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15991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15991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КНС-9 до ул. Варшавянка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3746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3746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58683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58683</w:t>
            </w:r>
          </w:p>
        </w:tc>
      </w:tr>
      <w:tr w:rsidR="004675CC" w:rsidRPr="004675CC" w:rsidTr="0057608B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4. Мероприятия по строительству канализационных сетей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569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596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2105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2105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32980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подключения мкр. 11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подключения мкр. 13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437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437</w:t>
            </w:r>
          </w:p>
        </w:tc>
      </w:tr>
      <w:tr w:rsidR="0057608B" w:rsidRPr="004675CC" w:rsidTr="0057608B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6853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6853</w:t>
            </w:r>
          </w:p>
        </w:tc>
      </w:tr>
      <w:tr w:rsidR="0057608B" w:rsidRPr="004675CC" w:rsidTr="0057608B">
        <w:trPr>
          <w:trHeight w:val="20"/>
        </w:trPr>
        <w:tc>
          <w:tcPr>
            <w:tcW w:w="82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ИТОГО ПО СИСТЕМЕ ВОДООТВЕДЕНИЯ: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Pr="004675CC" w:rsidRDefault="0057608B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150868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225487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193729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11015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68169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324252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608B" w:rsidRDefault="0057608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973520</w:t>
            </w:r>
          </w:p>
        </w:tc>
      </w:tr>
    </w:tbl>
    <w:p w:rsidR="004675CC" w:rsidRPr="004675CC" w:rsidRDefault="004675CC" w:rsidP="004675CC">
      <w:pPr>
        <w:ind w:firstLine="567"/>
        <w:rPr>
          <w:rFonts w:eastAsia="Calibri"/>
          <w:b/>
          <w:noProof/>
          <w:lang w:eastAsia="en-US"/>
        </w:rPr>
      </w:pPr>
    </w:p>
    <w:p w:rsidR="004F17C9" w:rsidRDefault="004F17C9">
      <w:pPr>
        <w:spacing w:after="200" w:line="276" w:lineRule="auto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br w:type="page"/>
      </w:r>
    </w:p>
    <w:p w:rsidR="004675CC" w:rsidRPr="004675CC" w:rsidRDefault="004675CC" w:rsidP="004675CC">
      <w:pPr>
        <w:ind w:firstLine="567"/>
        <w:rPr>
          <w:rFonts w:eastAsia="Calibri"/>
          <w:b/>
          <w:noProof/>
          <w:lang w:eastAsia="en-US"/>
        </w:rPr>
      </w:pPr>
      <w:r w:rsidRPr="004675CC">
        <w:rPr>
          <w:rFonts w:eastAsia="Calibri"/>
          <w:b/>
          <w:lang w:eastAsia="en-US"/>
        </w:rPr>
        <w:t>Таблица 6.5.</w:t>
      </w:r>
      <w:r w:rsidRPr="004675CC">
        <w:rPr>
          <w:rFonts w:eastAsia="Calibri"/>
          <w:b/>
          <w:noProof/>
          <w:lang w:eastAsia="en-US"/>
        </w:rPr>
        <w:t xml:space="preserve"> Программа развития системы водоотведения г. Прокопьевск</w:t>
      </w:r>
      <w:r w:rsidRPr="004675CC">
        <w:rPr>
          <w:sz w:val="28"/>
          <w:szCs w:val="28"/>
        </w:rPr>
        <w:t xml:space="preserve"> </w:t>
      </w:r>
      <w:r w:rsidRPr="004675CC">
        <w:rPr>
          <w:rFonts w:eastAsia="Calibri"/>
          <w:b/>
          <w:noProof/>
          <w:lang w:eastAsia="en-US"/>
        </w:rPr>
        <w:t>до 2031 года (в ценах соответствующих лет), в тыс. руб. без НДС (Сценарий №2)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1"/>
        <w:gridCol w:w="2025"/>
        <w:gridCol w:w="1918"/>
        <w:gridCol w:w="829"/>
        <w:gridCol w:w="829"/>
        <w:gridCol w:w="829"/>
        <w:gridCol w:w="830"/>
        <w:gridCol w:w="830"/>
        <w:gridCol w:w="830"/>
        <w:gridCol w:w="830"/>
        <w:gridCol w:w="830"/>
        <w:gridCol w:w="830"/>
        <w:gridCol w:w="830"/>
        <w:gridCol w:w="830"/>
        <w:gridCol w:w="830"/>
        <w:gridCol w:w="830"/>
        <w:gridCol w:w="843"/>
      </w:tblGrid>
      <w:tr w:rsidR="004675CC" w:rsidRPr="004675CC" w:rsidTr="004F17C9">
        <w:trPr>
          <w:trHeight w:val="184"/>
          <w:tblHeader/>
        </w:trPr>
        <w:tc>
          <w:tcPr>
            <w:tcW w:w="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№п/п</w:t>
            </w:r>
          </w:p>
        </w:tc>
        <w:tc>
          <w:tcPr>
            <w:tcW w:w="62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592" w:type="pct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Планируемые действия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2028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2031</w:t>
            </w:r>
          </w:p>
        </w:tc>
        <w:tc>
          <w:tcPr>
            <w:tcW w:w="26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675CC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4675CC" w:rsidRPr="004675CC" w:rsidTr="004F17C9">
        <w:trPr>
          <w:trHeight w:val="184"/>
          <w:tblHeader/>
        </w:trPr>
        <w:tc>
          <w:tcPr>
            <w:tcW w:w="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6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4675CC" w:rsidRPr="004675CC" w:rsidTr="004F17C9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1. Мероприятия по реконструкции и строительству КОС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"Шахтер" (производительность 1200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5209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5209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"Шахтер"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96025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96025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220" (производительность 2200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11498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11498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211953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211953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20" (производительность 600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8381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8381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25052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25052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7А канализационного бассейна (производительность 12000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16249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16249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"7А"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552876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552876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5 канализационного бассейна (производительность 22500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7840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7840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"5"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167832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167832</w:t>
            </w:r>
          </w:p>
        </w:tc>
      </w:tr>
      <w:tr w:rsidR="004675CC" w:rsidRPr="004675CC" w:rsidTr="004F17C9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2. Мероприятия по реконструкции и строительству КНС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мкр. 13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299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мкр. 13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4688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Кустарная, 21а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мкр. 11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мкр. 11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1001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1001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142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"Маганак"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2221</w:t>
            </w:r>
          </w:p>
        </w:tc>
      </w:tr>
      <w:tr w:rsidR="004675CC" w:rsidRPr="004675CC" w:rsidTr="004F17C9">
        <w:trPr>
          <w:trHeight w:val="20"/>
        </w:trPr>
        <w:tc>
          <w:tcPr>
            <w:tcW w:w="5000" w:type="pct"/>
            <w:gridSpan w:val="1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3. Мероприятия по реконструкции канализационных сетей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без изменения диаметра от КНС-2 до ул. Вокзальная, 65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13516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13516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от ул. Артема, 10 до ул. Коммунальная, 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408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6390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6390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по пр. Шахтеров, 14 до пр. Шахтеров, 51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551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8635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Яворского, 10-2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127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1988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1988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Шишкина, 45А до ул. Шишкина, 37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930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930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Бакинская ло ул. Проектная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442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6919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6919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Коксовая, 43 до перекрестка Знаменской-Мурманской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482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482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7556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7556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Латвийская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4175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4175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 "ГПТУ-16" с уменьшением диаметра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1127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1127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17663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17663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КНС-9 до ул. Варшавянка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5245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82179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82179</w:t>
            </w:r>
          </w:p>
        </w:tc>
      </w:tr>
      <w:tr w:rsidR="004675CC" w:rsidRPr="004675CC" w:rsidTr="004F17C9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4. Мероприятия по строительству канализационных сетей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598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2212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2212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34662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34662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подключения мкр. 11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257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4020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4020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подключения мкр. 13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9175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9175</w:t>
            </w:r>
          </w:p>
        </w:tc>
      </w:tr>
      <w:tr w:rsidR="004F17C9" w:rsidRPr="004675CC" w:rsidTr="004F17C9">
        <w:trPr>
          <w:trHeight w:val="20"/>
        </w:trPr>
        <w:tc>
          <w:tcPr>
            <w:tcW w:w="82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ИТОГО ПО СИСТЕМЕ ВОДООТВЕДЕНИЯ: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158562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249073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236153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14748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95463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569125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1323123</w:t>
            </w:r>
          </w:p>
        </w:tc>
      </w:tr>
    </w:tbl>
    <w:p w:rsidR="004675CC" w:rsidRPr="004675CC" w:rsidRDefault="004675CC" w:rsidP="004675CC">
      <w:pPr>
        <w:ind w:firstLine="567"/>
        <w:rPr>
          <w:rFonts w:eastAsia="Calibri"/>
          <w:b/>
          <w:noProof/>
          <w:lang w:eastAsia="en-US"/>
        </w:rPr>
      </w:pPr>
    </w:p>
    <w:p w:rsidR="004F17C9" w:rsidRDefault="004F17C9">
      <w:pPr>
        <w:spacing w:after="200" w:line="276" w:lineRule="auto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br w:type="page"/>
      </w:r>
    </w:p>
    <w:p w:rsidR="004675CC" w:rsidRPr="004675CC" w:rsidRDefault="004675CC" w:rsidP="004675CC">
      <w:pPr>
        <w:ind w:firstLine="567"/>
        <w:rPr>
          <w:rFonts w:eastAsia="Calibri"/>
          <w:b/>
          <w:noProof/>
          <w:lang w:eastAsia="en-US"/>
        </w:rPr>
      </w:pPr>
      <w:r w:rsidRPr="004675CC">
        <w:rPr>
          <w:rFonts w:eastAsia="Calibri"/>
          <w:b/>
          <w:lang w:eastAsia="en-US"/>
        </w:rPr>
        <w:t>Таблица 6.6.</w:t>
      </w:r>
      <w:r w:rsidRPr="004675CC">
        <w:rPr>
          <w:rFonts w:eastAsia="Calibri"/>
          <w:b/>
          <w:noProof/>
          <w:lang w:eastAsia="en-US"/>
        </w:rPr>
        <w:t xml:space="preserve"> Программа развития системы водоснабжения г. Прокопьевск</w:t>
      </w:r>
      <w:r w:rsidRPr="004675CC">
        <w:rPr>
          <w:sz w:val="28"/>
          <w:szCs w:val="28"/>
        </w:rPr>
        <w:t xml:space="preserve"> </w:t>
      </w:r>
      <w:r w:rsidRPr="004675CC">
        <w:rPr>
          <w:rFonts w:eastAsia="Calibri"/>
          <w:b/>
          <w:noProof/>
          <w:lang w:eastAsia="en-US"/>
        </w:rPr>
        <w:t>до 2031 года (в ценах 2019 г.), в тыс. руб. без НДС (Сценарий №3)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1"/>
        <w:gridCol w:w="2025"/>
        <w:gridCol w:w="1918"/>
        <w:gridCol w:w="829"/>
        <w:gridCol w:w="829"/>
        <w:gridCol w:w="829"/>
        <w:gridCol w:w="830"/>
        <w:gridCol w:w="830"/>
        <w:gridCol w:w="830"/>
        <w:gridCol w:w="830"/>
        <w:gridCol w:w="830"/>
        <w:gridCol w:w="830"/>
        <w:gridCol w:w="830"/>
        <w:gridCol w:w="830"/>
        <w:gridCol w:w="830"/>
        <w:gridCol w:w="830"/>
        <w:gridCol w:w="843"/>
      </w:tblGrid>
      <w:tr w:rsidR="004675CC" w:rsidRPr="004675CC" w:rsidTr="004F17C9">
        <w:trPr>
          <w:trHeight w:val="184"/>
          <w:tblHeader/>
        </w:trPr>
        <w:tc>
          <w:tcPr>
            <w:tcW w:w="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№п/п</w:t>
            </w:r>
          </w:p>
        </w:tc>
        <w:tc>
          <w:tcPr>
            <w:tcW w:w="62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592" w:type="pct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Планируемые действия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2028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2031</w:t>
            </w:r>
          </w:p>
        </w:tc>
        <w:tc>
          <w:tcPr>
            <w:tcW w:w="26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675CC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4675CC" w:rsidRPr="004675CC" w:rsidTr="004F17C9">
        <w:trPr>
          <w:trHeight w:val="184"/>
          <w:tblHeader/>
        </w:trPr>
        <w:tc>
          <w:tcPr>
            <w:tcW w:w="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6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4675CC" w:rsidRPr="004675CC" w:rsidTr="004F17C9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1. Мероприятия по реконструкции и строительству КОС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"Шахтер" (производительность 1200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4957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4957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"Шахтер"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91365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91365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220" (производительность 2200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9433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9433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173877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173877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20" (производительность 600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7588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7588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22679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22679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7А канализационного бассейна (производительность 12000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9258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9258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"7А"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314994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314994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5 канализационного бассейна (производительность 22500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7098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7098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"5"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151939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151939</w:t>
            </w:r>
          </w:p>
        </w:tc>
      </w:tr>
      <w:tr w:rsidR="004675CC" w:rsidRPr="004675CC" w:rsidTr="004F17C9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2. Мероприятия по реконструкции и строительству КНС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Кустарная, 21а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51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"Маганак"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2113</w:t>
            </w:r>
          </w:p>
        </w:tc>
      </w:tr>
      <w:tr w:rsidR="004675CC" w:rsidRPr="004675CC" w:rsidTr="004F17C9">
        <w:trPr>
          <w:trHeight w:val="20"/>
        </w:trPr>
        <w:tc>
          <w:tcPr>
            <w:tcW w:w="5000" w:type="pct"/>
            <w:gridSpan w:val="1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3. Мероприятия по реконструкции канализационных сетей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без изменения диаметра от КНС-2 до ул. Вокзальная, 65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781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12236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12236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от ул. Артема, 10 до ул. Коммунальная, 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369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5785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5785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по пр. Шахтеров, 14 до пр. Шахтеров, 51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Яворского, 10-2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121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1892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1892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Шишкина, 45А до ул. Шишкина, 37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885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885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Бакинская ло ул. Проектная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362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5676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5676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Коксовая, 43 до перекрестка Знаменской-Мурманской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344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5396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5396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Латвийская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254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3972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3972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 "ГПТУ-16" с уменьшением диаметра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1021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15991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15991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КНС-9 до ул. Варшавянка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3746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3746</w:t>
            </w:r>
          </w:p>
        </w:tc>
      </w:tr>
      <w:tr w:rsidR="004F17C9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Pr="004675CC" w:rsidRDefault="004F17C9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58683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F17C9" w:rsidRDefault="004F17C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58683</w:t>
            </w:r>
          </w:p>
        </w:tc>
      </w:tr>
      <w:tr w:rsidR="004675CC" w:rsidRPr="004675CC" w:rsidTr="004F17C9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4. Мероприятия по строительству канализационных сетей</w:t>
            </w:r>
          </w:p>
        </w:tc>
      </w:tr>
      <w:tr w:rsidR="004B69B0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</w:t>
            </w:r>
          </w:p>
        </w:tc>
      </w:tr>
      <w:tr w:rsidR="004B69B0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569</w:t>
            </w:r>
          </w:p>
        </w:tc>
      </w:tr>
      <w:tr w:rsidR="004B69B0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</w:tr>
      <w:tr w:rsidR="004B69B0" w:rsidRPr="004675CC" w:rsidTr="004F17C9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596</w:t>
            </w:r>
          </w:p>
        </w:tc>
      </w:tr>
      <w:tr w:rsidR="004B69B0" w:rsidRPr="004675CC" w:rsidTr="004F17C9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2105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2105</w:t>
            </w:r>
          </w:p>
        </w:tc>
      </w:tr>
      <w:tr w:rsidR="004B69B0" w:rsidRPr="004675CC" w:rsidTr="004F17C9">
        <w:trPr>
          <w:trHeight w:val="532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32980</w:t>
            </w:r>
          </w:p>
        </w:tc>
      </w:tr>
      <w:tr w:rsidR="004B69B0" w:rsidRPr="004675CC" w:rsidTr="004F17C9">
        <w:trPr>
          <w:trHeight w:val="20"/>
        </w:trPr>
        <w:tc>
          <w:tcPr>
            <w:tcW w:w="820" w:type="pct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ИТОГО ПО СИСТЕМЕ ВОДООТВЕДЕНИЯ:</w:t>
            </w:r>
          </w:p>
        </w:tc>
        <w:tc>
          <w:tcPr>
            <w:tcW w:w="59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150868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225487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189348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68169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324252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958123</w:t>
            </w:r>
          </w:p>
        </w:tc>
      </w:tr>
    </w:tbl>
    <w:p w:rsidR="004675CC" w:rsidRPr="004675CC" w:rsidRDefault="004675CC" w:rsidP="004675CC">
      <w:pPr>
        <w:ind w:firstLine="567"/>
        <w:rPr>
          <w:rFonts w:eastAsia="Calibri"/>
          <w:b/>
          <w:noProof/>
          <w:lang w:eastAsia="en-US"/>
        </w:rPr>
      </w:pPr>
    </w:p>
    <w:p w:rsidR="004B69B0" w:rsidRDefault="004B69B0">
      <w:pPr>
        <w:spacing w:after="200" w:line="276" w:lineRule="auto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br w:type="page"/>
      </w:r>
    </w:p>
    <w:p w:rsidR="004675CC" w:rsidRPr="004675CC" w:rsidRDefault="004675CC" w:rsidP="004675CC">
      <w:pPr>
        <w:ind w:firstLine="567"/>
        <w:rPr>
          <w:rFonts w:eastAsia="Calibri"/>
          <w:b/>
          <w:noProof/>
          <w:lang w:eastAsia="en-US"/>
        </w:rPr>
      </w:pPr>
      <w:r w:rsidRPr="004675CC">
        <w:rPr>
          <w:rFonts w:eastAsia="Calibri"/>
          <w:b/>
          <w:lang w:eastAsia="en-US"/>
        </w:rPr>
        <w:t>Таблица 6.7.</w:t>
      </w:r>
      <w:r w:rsidRPr="004675CC">
        <w:rPr>
          <w:rFonts w:eastAsia="Calibri"/>
          <w:b/>
          <w:noProof/>
          <w:lang w:eastAsia="en-US"/>
        </w:rPr>
        <w:t xml:space="preserve"> Программа развития системы водоотведения г. Прокопьевск</w:t>
      </w:r>
      <w:r w:rsidRPr="004675CC">
        <w:rPr>
          <w:sz w:val="28"/>
          <w:szCs w:val="28"/>
        </w:rPr>
        <w:t xml:space="preserve"> </w:t>
      </w:r>
      <w:r w:rsidRPr="004675CC">
        <w:rPr>
          <w:rFonts w:eastAsia="Calibri"/>
          <w:b/>
          <w:noProof/>
          <w:lang w:eastAsia="en-US"/>
        </w:rPr>
        <w:t>до 2031 года (в ценах соответствующих лет), в тыс. руб. без НДС (Сценарий №3)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1"/>
        <w:gridCol w:w="2025"/>
        <w:gridCol w:w="1918"/>
        <w:gridCol w:w="829"/>
        <w:gridCol w:w="829"/>
        <w:gridCol w:w="829"/>
        <w:gridCol w:w="830"/>
        <w:gridCol w:w="830"/>
        <w:gridCol w:w="830"/>
        <w:gridCol w:w="830"/>
        <w:gridCol w:w="830"/>
        <w:gridCol w:w="830"/>
        <w:gridCol w:w="830"/>
        <w:gridCol w:w="830"/>
        <w:gridCol w:w="830"/>
        <w:gridCol w:w="830"/>
        <w:gridCol w:w="843"/>
      </w:tblGrid>
      <w:tr w:rsidR="004675CC" w:rsidRPr="004675CC" w:rsidTr="004B69B0">
        <w:trPr>
          <w:trHeight w:val="184"/>
          <w:tblHeader/>
        </w:trPr>
        <w:tc>
          <w:tcPr>
            <w:tcW w:w="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№п/п</w:t>
            </w:r>
          </w:p>
        </w:tc>
        <w:tc>
          <w:tcPr>
            <w:tcW w:w="62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592" w:type="pct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Планируемые действия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2028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2029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2030</w:t>
            </w:r>
          </w:p>
        </w:tc>
        <w:tc>
          <w:tcPr>
            <w:tcW w:w="2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2031</w:t>
            </w:r>
          </w:p>
        </w:tc>
        <w:tc>
          <w:tcPr>
            <w:tcW w:w="26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4675CC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4675CC" w:rsidRPr="004675CC" w:rsidTr="004B69B0">
        <w:trPr>
          <w:trHeight w:val="184"/>
          <w:tblHeader/>
        </w:trPr>
        <w:tc>
          <w:tcPr>
            <w:tcW w:w="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6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4675CC" w:rsidRPr="004675CC" w:rsidTr="004B69B0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1. Мероприятия по реконструкции и строительству КОС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"Шахтер" (производительность 1200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5209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5209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"Шахтер"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96025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96025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220" (производительность 2200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11498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11498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211953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211953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"ТАБС 20" (производительность 600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8381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8381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"ТАБС 20"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25052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25052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7А канализационного бассейна (производительность 12000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16249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16249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"7А"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552876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552876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очистных сооружений 5 канализационного бассейна (производительность 22500 м3/сут)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7840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7840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очистных сооружений КБ "5"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167832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167832</w:t>
            </w:r>
          </w:p>
        </w:tc>
      </w:tr>
      <w:tr w:rsidR="004675CC" w:rsidRPr="004675CC" w:rsidTr="004B69B0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2. Мероприятия по реконструкции и строительству КНС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по ул. Кустарная, 21а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53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КНС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142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Строительство</w:t>
            </w:r>
            <w:r w:rsidRPr="004675CC">
              <w:rPr>
                <w:color w:val="000000"/>
                <w:sz w:val="16"/>
                <w:szCs w:val="16"/>
              </w:rPr>
              <w:t xml:space="preserve"> КНС "Маганак"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2221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2221</w:t>
            </w:r>
          </w:p>
        </w:tc>
      </w:tr>
      <w:tr w:rsidR="004675CC" w:rsidRPr="004675CC" w:rsidTr="004B69B0">
        <w:trPr>
          <w:trHeight w:val="20"/>
        </w:trPr>
        <w:tc>
          <w:tcPr>
            <w:tcW w:w="5000" w:type="pct"/>
            <w:gridSpan w:val="1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3. Мероприятия по реконструкции канализационных сетей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без изменения диаметра от КНС-2 до ул. Вокзальная, 65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13516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13516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от ул. Артема, 10 до ул. Коммунальная, 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408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6390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6390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по пр. Шахтеров, 14 до пр. Шахтеров, 51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551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8635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Яворского, 10-2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127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1988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1988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Шишкина, 45А до ул. Шишкина, 37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930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930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Бакинская ло ул. Проектная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442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6919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6919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самотечных сетей с увеличением диаметра от ул. Коксовая, 43 до перекрестка Знаменской-Мурманской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482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482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7556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7556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с увеличением диаметра дворовой сети ул. Латвийская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266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4175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4175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 "ГПТУ-16" с уменьшением диаметра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1127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1127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17663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17663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реконструкция напорного коллектора от КНС-9 до ул. Варшавянка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5245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5245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Реконструкция напорного коллектора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82179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82179</w:t>
            </w:r>
          </w:p>
        </w:tc>
      </w:tr>
      <w:tr w:rsidR="004675CC" w:rsidRPr="004675CC" w:rsidTr="004B69B0">
        <w:trPr>
          <w:trHeight w:val="20"/>
        </w:trPr>
        <w:tc>
          <w:tcPr>
            <w:tcW w:w="5000" w:type="pct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675CC" w:rsidRPr="004675CC" w:rsidRDefault="004675CC" w:rsidP="004675CC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4. Мероприятия по строительству канализационных сетей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сброса по ул. Кустарная, 21а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598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598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самотечных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самотечных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626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2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Проектирование и строительство напорных сетей для ликвидации ОС "Маганак"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Разработка проектной документации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2212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2212</w:t>
            </w:r>
          </w:p>
        </w:tc>
      </w:tr>
      <w:tr w:rsidR="004B69B0" w:rsidRPr="004675CC" w:rsidTr="004B69B0">
        <w:trPr>
          <w:trHeight w:val="20"/>
        </w:trPr>
        <w:tc>
          <w:tcPr>
            <w:tcW w:w="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62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rPr>
                <w:color w:val="000000"/>
                <w:sz w:val="16"/>
                <w:szCs w:val="16"/>
              </w:rPr>
            </w:pPr>
            <w:r w:rsidRPr="004675CC">
              <w:rPr>
                <w:color w:val="000000"/>
                <w:sz w:val="16"/>
                <w:szCs w:val="16"/>
              </w:rPr>
              <w:t>Строительство напорных канализационных сетей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34662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34662</w:t>
            </w:r>
          </w:p>
        </w:tc>
      </w:tr>
      <w:tr w:rsidR="004B69B0" w:rsidRPr="004675CC" w:rsidTr="004B69B0">
        <w:trPr>
          <w:trHeight w:val="20"/>
        </w:trPr>
        <w:tc>
          <w:tcPr>
            <w:tcW w:w="82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ИТОГО ПО СИСТЕМЕ ВОДООТВЕДЕНИЯ:</w:t>
            </w:r>
          </w:p>
        </w:tc>
        <w:tc>
          <w:tcPr>
            <w:tcW w:w="5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Pr="004675CC" w:rsidRDefault="004B69B0" w:rsidP="004675C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4675CC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158562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249073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230811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95463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569125</w:t>
            </w:r>
          </w:p>
        </w:tc>
        <w:tc>
          <w:tcPr>
            <w:tcW w:w="2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B69B0" w:rsidRDefault="004B69B0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1303034</w:t>
            </w:r>
          </w:p>
        </w:tc>
      </w:tr>
    </w:tbl>
    <w:p w:rsidR="004675CC" w:rsidRPr="004675CC" w:rsidRDefault="004675CC" w:rsidP="004675CC">
      <w:pPr>
        <w:ind w:firstLine="567"/>
        <w:jc w:val="both"/>
        <w:rPr>
          <w:rFonts w:eastAsia="Calibri"/>
          <w:sz w:val="28"/>
          <w:szCs w:val="28"/>
          <w:highlight w:val="yellow"/>
          <w:lang w:eastAsia="en-US"/>
        </w:rPr>
      </w:pPr>
      <w:r w:rsidRPr="004675CC">
        <w:rPr>
          <w:rFonts w:eastAsia="Calibri"/>
          <w:sz w:val="28"/>
          <w:szCs w:val="28"/>
          <w:highlight w:val="yellow"/>
          <w:lang w:eastAsia="en-US"/>
        </w:rPr>
        <w:br w:type="page"/>
      </w:r>
    </w:p>
    <w:p w:rsidR="004675CC" w:rsidRPr="004675CC" w:rsidRDefault="004675CC" w:rsidP="004675CC">
      <w:pPr>
        <w:spacing w:after="200" w:line="360" w:lineRule="auto"/>
        <w:ind w:firstLine="540"/>
        <w:jc w:val="both"/>
        <w:rPr>
          <w:rFonts w:eastAsia="Calibri"/>
          <w:sz w:val="28"/>
          <w:szCs w:val="28"/>
          <w:highlight w:val="yellow"/>
        </w:rPr>
        <w:sectPr w:rsidR="004675CC" w:rsidRPr="004675CC" w:rsidSect="004B69B0">
          <w:pgSz w:w="16838" w:h="11906" w:orient="landscape"/>
          <w:pgMar w:top="720" w:right="424" w:bottom="720" w:left="426" w:header="709" w:footer="429" w:gutter="0"/>
          <w:cols w:space="708"/>
          <w:docGrid w:linePitch="360"/>
        </w:sectPr>
      </w:pPr>
    </w:p>
    <w:p w:rsidR="004675CC" w:rsidRPr="004675CC" w:rsidRDefault="004675CC" w:rsidP="004675CC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48" w:name="_Toc411609059"/>
      <w:bookmarkStart w:id="149" w:name="_Toc25238476"/>
      <w:r w:rsidRPr="004675CC">
        <w:rPr>
          <w:rFonts w:eastAsia="Calibri"/>
          <w:b/>
          <w:bCs/>
          <w:sz w:val="28"/>
          <w:szCs w:val="26"/>
        </w:rPr>
        <w:t>6.2. Оценка величины необходимых капитальных вложений в строительство и реконструкцию объектов централизованных систем водоотведения</w:t>
      </w:r>
      <w:bookmarkEnd w:id="148"/>
      <w:bookmarkEnd w:id="149"/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b/>
        </w:rPr>
      </w:pP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Величина капитальных вложений, требуемая для реализации предложенных решений, определена в ценах 2019 г., а также для каждого из годов до 2031 г. на основании смет объектов</w:t>
      </w:r>
      <w:r w:rsidR="00430E4B">
        <w:rPr>
          <w:rFonts w:eastAsia="Calibri"/>
          <w:sz w:val="28"/>
          <w:szCs w:val="28"/>
          <w:lang w:eastAsia="en-US"/>
        </w:rPr>
        <w:t>/</w:t>
      </w:r>
      <w:r w:rsidRPr="004675CC">
        <w:rPr>
          <w:rFonts w:eastAsia="Calibri"/>
          <w:sz w:val="28"/>
          <w:szCs w:val="28"/>
          <w:lang w:eastAsia="en-US"/>
        </w:rPr>
        <w:t>мероприятий</w:t>
      </w:r>
      <w:r w:rsidR="00430E4B">
        <w:rPr>
          <w:rFonts w:eastAsia="Calibri"/>
          <w:sz w:val="28"/>
          <w:szCs w:val="28"/>
          <w:lang w:eastAsia="en-US"/>
        </w:rPr>
        <w:t xml:space="preserve"> – </w:t>
      </w:r>
      <w:r w:rsidRPr="004675CC">
        <w:rPr>
          <w:rFonts w:eastAsia="Calibri"/>
          <w:sz w:val="28"/>
          <w:szCs w:val="28"/>
          <w:lang w:eastAsia="en-US"/>
        </w:rPr>
        <w:t>аналогов</w:t>
      </w:r>
      <w:r w:rsidR="00430E4B">
        <w:rPr>
          <w:rFonts w:eastAsia="Calibri"/>
          <w:sz w:val="28"/>
          <w:szCs w:val="28"/>
          <w:lang w:eastAsia="en-US"/>
        </w:rPr>
        <w:t xml:space="preserve"> и на основании укрупненных нормативов цены строительства НЦС 81-02-19-2017, </w:t>
      </w:r>
      <w:r w:rsidR="00430E4B" w:rsidRPr="00430E4B">
        <w:rPr>
          <w:rFonts w:eastAsia="Calibri"/>
          <w:sz w:val="28"/>
          <w:szCs w:val="28"/>
          <w:lang w:eastAsia="en-US"/>
        </w:rPr>
        <w:t>НЦС 81-02-14-2017</w:t>
      </w:r>
      <w:r w:rsidR="00430E4B">
        <w:rPr>
          <w:rFonts w:eastAsia="Calibri"/>
          <w:sz w:val="28"/>
          <w:szCs w:val="28"/>
          <w:lang w:eastAsia="en-US"/>
        </w:rPr>
        <w:t>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4675CC">
        <w:rPr>
          <w:rFonts w:eastAsia="Calibri"/>
          <w:sz w:val="28"/>
          <w:szCs w:val="28"/>
        </w:rPr>
        <w:t xml:space="preserve">Реализация мероприятий программы предполагается за счет бюджетных средств, средств предприятия, </w:t>
      </w:r>
      <w:r w:rsidR="009D77E0">
        <w:rPr>
          <w:rFonts w:eastAsia="Calibri"/>
          <w:sz w:val="28"/>
          <w:szCs w:val="28"/>
        </w:rPr>
        <w:t xml:space="preserve">средств </w:t>
      </w:r>
      <w:r w:rsidRPr="004675CC">
        <w:rPr>
          <w:rFonts w:eastAsia="Calibri"/>
          <w:sz w:val="28"/>
          <w:szCs w:val="28"/>
        </w:rPr>
        <w:t>полученных в виде платы за подключение, и за счет внебюджетных источников (частные инвесторы, кредитные средства, личные средства граждан).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 xml:space="preserve">Финансовые потребности на период 2020-2031 гг. ввиду неопределенности с законодательной базой на этот период могут быть уточнены при </w:t>
      </w:r>
      <w:r w:rsidR="009D77E0">
        <w:rPr>
          <w:rFonts w:eastAsia="Calibri"/>
          <w:sz w:val="28"/>
          <w:szCs w:val="28"/>
          <w:lang w:eastAsia="en-US"/>
        </w:rPr>
        <w:t>актуализации</w:t>
      </w:r>
      <w:r w:rsidRPr="004675CC">
        <w:rPr>
          <w:rFonts w:eastAsia="Calibri"/>
          <w:sz w:val="28"/>
          <w:szCs w:val="28"/>
          <w:lang w:eastAsia="en-US"/>
        </w:rPr>
        <w:t xml:space="preserve"> схемы водоотведения.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</w:rPr>
        <w:t>Общая сумма инвестиций, учитываемая в плане реализации мероприятий схемы, согласно сценария №1, с проиндексированными кап. затратами,  с учетом НДС составит 1 </w:t>
      </w:r>
      <w:r w:rsidR="009D77E0">
        <w:rPr>
          <w:rFonts w:eastAsia="Calibri"/>
          <w:sz w:val="28"/>
          <w:szCs w:val="28"/>
        </w:rPr>
        <w:t>428</w:t>
      </w:r>
      <w:r w:rsidRPr="004675CC">
        <w:rPr>
          <w:rFonts w:eastAsia="Calibri"/>
          <w:sz w:val="28"/>
          <w:szCs w:val="28"/>
        </w:rPr>
        <w:t xml:space="preserve"> </w:t>
      </w:r>
      <w:r w:rsidR="009D77E0">
        <w:rPr>
          <w:rFonts w:eastAsia="Calibri"/>
          <w:sz w:val="28"/>
          <w:szCs w:val="28"/>
        </w:rPr>
        <w:t>624</w:t>
      </w:r>
      <w:r w:rsidRPr="004675CC">
        <w:rPr>
          <w:rFonts w:eastAsia="Calibri"/>
          <w:sz w:val="28"/>
          <w:szCs w:val="28"/>
        </w:rPr>
        <w:t xml:space="preserve"> </w:t>
      </w:r>
      <w:r w:rsidRPr="004675CC">
        <w:rPr>
          <w:rFonts w:eastAsia="Calibri"/>
          <w:sz w:val="28"/>
          <w:szCs w:val="28"/>
          <w:lang w:eastAsia="en-US"/>
        </w:rPr>
        <w:t>тыс. руб.. Информация о величине инвестиций в целом приведена в таблицах 6.18., 6.19.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В соответствии с действующим законодательством в объем финансовых потребностей на реализацию мероприятий настоящей схемы включается весь комплекс расходов, связанных с ее проведением. К таким расходам относятся: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проектно-изыскательные работы;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строительно-монтажные работы;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работы по замене оборудования с улучшением технико-экономических характеристик;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приобретение материалов и оборудования;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пусконаладочные работы.</w:t>
      </w:r>
    </w:p>
    <w:p w:rsidR="004675CC" w:rsidRPr="004675CC" w:rsidRDefault="004675CC" w:rsidP="004675CC">
      <w:pPr>
        <w:ind w:firstLine="720"/>
        <w:rPr>
          <w:rFonts w:eastAsia="Calibri"/>
          <w:b/>
          <w:bCs/>
          <w:sz w:val="28"/>
          <w:szCs w:val="26"/>
          <w:highlight w:val="yellow"/>
          <w:lang w:eastAsia="en-US"/>
        </w:rPr>
      </w:pPr>
      <w:bookmarkStart w:id="150" w:name="_Toc359926470"/>
      <w:bookmarkStart w:id="151" w:name="_Toc373352956"/>
      <w:r w:rsidRPr="004675CC">
        <w:rPr>
          <w:rFonts w:eastAsia="Calibri"/>
          <w:bCs/>
          <w:sz w:val="28"/>
          <w:highlight w:val="yellow"/>
          <w:lang w:eastAsia="en-US"/>
        </w:rPr>
        <w:br w:type="page"/>
      </w:r>
    </w:p>
    <w:p w:rsidR="004675CC" w:rsidRPr="004675CC" w:rsidRDefault="004675CC" w:rsidP="004675CC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  <w:lang w:eastAsia="en-US"/>
        </w:rPr>
      </w:pPr>
      <w:bookmarkStart w:id="152" w:name="_Toc411609060"/>
      <w:bookmarkStart w:id="153" w:name="_Toc25238477"/>
      <w:r w:rsidRPr="004675CC">
        <w:rPr>
          <w:rFonts w:eastAsia="Calibri"/>
          <w:b/>
          <w:bCs/>
          <w:sz w:val="28"/>
          <w:szCs w:val="26"/>
          <w:lang w:eastAsia="en-US"/>
        </w:rPr>
        <w:t xml:space="preserve">6.2.1. Предложения по величине необходимых инвестиций в реконструкцию и строительство </w:t>
      </w:r>
      <w:bookmarkEnd w:id="150"/>
      <w:bookmarkEnd w:id="151"/>
      <w:r w:rsidRPr="004675CC">
        <w:rPr>
          <w:rFonts w:eastAsia="Calibri"/>
          <w:b/>
          <w:bCs/>
          <w:sz w:val="28"/>
          <w:szCs w:val="26"/>
          <w:lang w:eastAsia="en-US"/>
        </w:rPr>
        <w:t>канализационных очистных сооружений</w:t>
      </w:r>
      <w:bookmarkEnd w:id="152"/>
      <w:bookmarkEnd w:id="153"/>
      <w:r w:rsidRPr="004675CC">
        <w:rPr>
          <w:rFonts w:eastAsia="Calibri"/>
          <w:b/>
          <w:bCs/>
          <w:sz w:val="28"/>
          <w:szCs w:val="26"/>
          <w:lang w:eastAsia="en-US"/>
        </w:rPr>
        <w:t xml:space="preserve"> 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Величина инвестиций по основному сценарию определена для каждого мероприятия по отдельности, а также в целом по следующим разделам: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строительство новых очистных сооружений;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реконструкция очистных сооружений.</w:t>
      </w:r>
    </w:p>
    <w:p w:rsidR="004675CC" w:rsidRPr="004675CC" w:rsidRDefault="004675CC" w:rsidP="004675CC">
      <w:pPr>
        <w:widowControl w:val="0"/>
        <w:spacing w:line="360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sz w:val="28"/>
          <w:szCs w:val="28"/>
        </w:rPr>
        <w:t>Величина инвестиций в реконструкцию канализационных очистных сооружений с проиндексированными кап. затратами на 2031 год составляет 1 </w:t>
      </w:r>
      <w:r w:rsidR="009D77E0">
        <w:rPr>
          <w:sz w:val="28"/>
          <w:szCs w:val="28"/>
        </w:rPr>
        <w:t>102</w:t>
      </w:r>
      <w:r w:rsidRPr="004675CC">
        <w:rPr>
          <w:sz w:val="28"/>
          <w:szCs w:val="28"/>
        </w:rPr>
        <w:t xml:space="preserve"> </w:t>
      </w:r>
      <w:r w:rsidR="009D77E0">
        <w:rPr>
          <w:sz w:val="28"/>
          <w:szCs w:val="28"/>
        </w:rPr>
        <w:t>916</w:t>
      </w:r>
      <w:r w:rsidRPr="004675CC">
        <w:rPr>
          <w:sz w:val="28"/>
          <w:szCs w:val="28"/>
        </w:rPr>
        <w:t xml:space="preserve"> тыс. руб. без НДС.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 xml:space="preserve">Информация о величине инвестиций в ценах 2019 г. по каждому разделу приведена в таблице 6.8. 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Информация о величине инвестиций в ценах соответствующих лет по каждому разделу приведена в таблице 6.9.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</w:p>
    <w:p w:rsidR="004675CC" w:rsidRPr="004675CC" w:rsidRDefault="004675CC" w:rsidP="004675CC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  <w:lang w:eastAsia="en-US"/>
        </w:rPr>
      </w:pPr>
      <w:bookmarkStart w:id="154" w:name="_Toc411609061"/>
      <w:bookmarkStart w:id="155" w:name="_Toc25238478"/>
      <w:r w:rsidRPr="004675CC">
        <w:rPr>
          <w:rFonts w:eastAsia="Calibri"/>
          <w:b/>
          <w:bCs/>
          <w:sz w:val="28"/>
          <w:szCs w:val="26"/>
          <w:lang w:eastAsia="en-US"/>
        </w:rPr>
        <w:t>6.2.2. Предложения по величине необходимых инвестиций в строительство, реконструкцию и техническое перевооружение канализационных насосных станций</w:t>
      </w:r>
      <w:bookmarkEnd w:id="154"/>
      <w:bookmarkEnd w:id="155"/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Величина инвестиций по основному сценарию определена для каждого мероприятия по отдельности, а также в целом по следующим разделам: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строительство насосных станций канализационных сетей;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реконструкция насосных станций канализационных сетей.</w:t>
      </w:r>
    </w:p>
    <w:p w:rsidR="004675CC" w:rsidRPr="004675CC" w:rsidRDefault="004675CC" w:rsidP="004675CC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4675CC">
        <w:rPr>
          <w:sz w:val="28"/>
          <w:szCs w:val="28"/>
        </w:rPr>
        <w:t>Величина инвестиций в строительство насосных станций канализационных сетей с проиндексированными кап. затратами на 2031 год. составляет 1</w:t>
      </w:r>
      <w:r w:rsidR="009D77E0">
        <w:rPr>
          <w:sz w:val="28"/>
          <w:szCs w:val="28"/>
        </w:rPr>
        <w:t>5</w:t>
      </w:r>
      <w:r w:rsidRPr="004675CC">
        <w:rPr>
          <w:sz w:val="28"/>
          <w:szCs w:val="28"/>
        </w:rPr>
        <w:t xml:space="preserve"> </w:t>
      </w:r>
      <w:r w:rsidR="009D77E0">
        <w:rPr>
          <w:sz w:val="28"/>
          <w:szCs w:val="28"/>
        </w:rPr>
        <w:t>954</w:t>
      </w:r>
      <w:r w:rsidRPr="004675CC">
        <w:rPr>
          <w:sz w:val="28"/>
          <w:szCs w:val="28"/>
        </w:rPr>
        <w:t xml:space="preserve"> тыс. руб. без НДС.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 xml:space="preserve">Информация о величине инвестиций в ценах 2019 г. по каждому разделу приведена в таблицах 6.10. </w:t>
      </w:r>
    </w:p>
    <w:p w:rsidR="009D77E0" w:rsidRDefault="004675CC" w:rsidP="009D77E0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Информация о величине инвестиций в ценах соответствующих лет по каждому разделу приведена в таблицах 6.11.</w:t>
      </w:r>
      <w:bookmarkStart w:id="156" w:name="_Toc411609062"/>
      <w:r w:rsidR="009D77E0">
        <w:rPr>
          <w:rFonts w:eastAsia="Calibri"/>
          <w:sz w:val="28"/>
          <w:szCs w:val="28"/>
          <w:lang w:eastAsia="en-US"/>
        </w:rPr>
        <w:br w:type="page"/>
      </w:r>
    </w:p>
    <w:p w:rsidR="004675CC" w:rsidRPr="004675CC" w:rsidRDefault="004675CC" w:rsidP="009D77E0">
      <w:pPr>
        <w:spacing w:line="360" w:lineRule="auto"/>
        <w:ind w:firstLine="720"/>
        <w:jc w:val="both"/>
        <w:rPr>
          <w:rFonts w:eastAsia="Calibri"/>
          <w:b/>
          <w:bCs/>
          <w:sz w:val="28"/>
          <w:szCs w:val="26"/>
          <w:lang w:eastAsia="en-US"/>
        </w:rPr>
      </w:pPr>
      <w:r w:rsidRPr="004675CC">
        <w:rPr>
          <w:rFonts w:eastAsia="Calibri"/>
          <w:b/>
          <w:bCs/>
          <w:sz w:val="28"/>
          <w:szCs w:val="26"/>
          <w:lang w:eastAsia="en-US"/>
        </w:rPr>
        <w:t>6.2.3. Предложения по величине необходимых инвестиций в строительство, реконструкцию и техническое перевооружение сетей водоотведения</w:t>
      </w:r>
      <w:bookmarkEnd w:id="156"/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  <w:lang w:eastAsia="en-US"/>
        </w:rPr>
      </w:pP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Величина инвестиций определена для каждого мероприятия по отдельности, а также в целом по следующим разделам: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строительство новых канализационных сетей;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- реконструкция и техническое перевооружение канализационных сетей.</w:t>
      </w:r>
    </w:p>
    <w:p w:rsidR="004675CC" w:rsidRPr="004675CC" w:rsidRDefault="004675CC" w:rsidP="004675CC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4675CC">
        <w:rPr>
          <w:sz w:val="28"/>
          <w:szCs w:val="28"/>
        </w:rPr>
        <w:t xml:space="preserve">Величина инвестиций в строительство </w:t>
      </w:r>
      <w:r w:rsidRPr="004675CC">
        <w:rPr>
          <w:rFonts w:eastAsia="Calibri"/>
          <w:sz w:val="28"/>
          <w:szCs w:val="28"/>
          <w:lang w:eastAsia="en-US"/>
        </w:rPr>
        <w:t>канализационных</w:t>
      </w:r>
      <w:r w:rsidRPr="004675CC">
        <w:rPr>
          <w:sz w:val="28"/>
          <w:szCs w:val="28"/>
        </w:rPr>
        <w:t xml:space="preserve"> сетей с проиндексированными кап. затратами на 2031 год. составляет 131 </w:t>
      </w:r>
      <w:r w:rsidR="009D77E0">
        <w:rPr>
          <w:sz w:val="28"/>
          <w:szCs w:val="28"/>
        </w:rPr>
        <w:t>075</w:t>
      </w:r>
      <w:r w:rsidRPr="004675CC">
        <w:rPr>
          <w:sz w:val="28"/>
          <w:szCs w:val="28"/>
        </w:rPr>
        <w:t xml:space="preserve"> тыс. руб. без НДС.</w:t>
      </w:r>
    </w:p>
    <w:p w:rsidR="004675CC" w:rsidRPr="004675CC" w:rsidRDefault="004675CC" w:rsidP="004675CC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4675CC">
        <w:rPr>
          <w:sz w:val="28"/>
          <w:szCs w:val="28"/>
        </w:rPr>
        <w:t xml:space="preserve">Величина инвестиций в реконструкцию водопроводных сетей составляет с проиндексированными кап. затратами на 2031 год составляет 178 </w:t>
      </w:r>
      <w:r w:rsidR="009D77E0">
        <w:rPr>
          <w:sz w:val="28"/>
          <w:szCs w:val="28"/>
        </w:rPr>
        <w:t>679</w:t>
      </w:r>
      <w:r w:rsidRPr="004675CC">
        <w:rPr>
          <w:sz w:val="28"/>
          <w:szCs w:val="28"/>
        </w:rPr>
        <w:t xml:space="preserve"> тыс. руб. без НДС.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 xml:space="preserve">Информация о величине инвестиций в ценах 2019 г. по каждому разделу приведена в таблицах 6.12, 6.14. 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Информация о величине инвестиций в ценах соответствующих лет по каждому разделу приведена в таблицах 6.13, 6.15.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  <w:r w:rsidRPr="004675CC">
        <w:rPr>
          <w:rFonts w:eastAsia="Calibri"/>
          <w:sz w:val="28"/>
          <w:szCs w:val="28"/>
          <w:lang w:eastAsia="en-US"/>
        </w:rPr>
        <w:t>Информация о величине инвестиций в целом по всему ра</w:t>
      </w:r>
      <w:r w:rsidR="00446CDE">
        <w:rPr>
          <w:rFonts w:eastAsia="Calibri"/>
          <w:sz w:val="28"/>
          <w:szCs w:val="28"/>
          <w:lang w:eastAsia="en-US"/>
        </w:rPr>
        <w:t>зделу приведена в таблицах 6.16</w:t>
      </w:r>
      <w:r w:rsidRPr="004675CC">
        <w:rPr>
          <w:rFonts w:eastAsia="Calibri"/>
          <w:sz w:val="28"/>
          <w:szCs w:val="28"/>
          <w:lang w:eastAsia="en-US"/>
        </w:rPr>
        <w:t>, 6.17.</w:t>
      </w: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  <w:lang w:eastAsia="en-US"/>
        </w:rPr>
      </w:pPr>
    </w:p>
    <w:p w:rsidR="004675CC" w:rsidRPr="004675CC" w:rsidRDefault="004675CC" w:rsidP="004675CC">
      <w:pPr>
        <w:spacing w:line="360" w:lineRule="auto"/>
        <w:ind w:firstLine="720"/>
        <w:jc w:val="both"/>
        <w:rPr>
          <w:rFonts w:eastAsia="Calibri"/>
          <w:sz w:val="28"/>
          <w:szCs w:val="28"/>
          <w:lang w:eastAsia="en-US"/>
        </w:rPr>
      </w:pPr>
    </w:p>
    <w:p w:rsidR="004675CC" w:rsidRPr="004675CC" w:rsidRDefault="004675CC" w:rsidP="004675CC">
      <w:pPr>
        <w:spacing w:line="360" w:lineRule="auto"/>
        <w:ind w:firstLine="540"/>
        <w:jc w:val="both"/>
        <w:rPr>
          <w:rFonts w:eastAsia="Calibri"/>
          <w:sz w:val="28"/>
          <w:szCs w:val="28"/>
          <w:lang w:eastAsia="en-US"/>
        </w:rPr>
      </w:pPr>
    </w:p>
    <w:p w:rsidR="004675CC" w:rsidRPr="004675CC" w:rsidRDefault="004675CC" w:rsidP="004675CC">
      <w:pPr>
        <w:spacing w:line="360" w:lineRule="auto"/>
        <w:ind w:firstLine="540"/>
        <w:jc w:val="both"/>
        <w:rPr>
          <w:rFonts w:eastAsia="Calibri"/>
          <w:b/>
          <w:bCs/>
          <w:sz w:val="28"/>
          <w:szCs w:val="28"/>
          <w:highlight w:val="yellow"/>
          <w:lang w:eastAsia="en-US"/>
        </w:rPr>
        <w:sectPr w:rsidR="004675CC" w:rsidRPr="004675CC" w:rsidSect="004B69B0">
          <w:pgSz w:w="11906" w:h="16838"/>
          <w:pgMar w:top="568" w:right="424" w:bottom="1134" w:left="1134" w:header="142" w:footer="544" w:gutter="0"/>
          <w:cols w:space="708"/>
          <w:docGrid w:linePitch="360"/>
        </w:sectPr>
      </w:pPr>
    </w:p>
    <w:p w:rsidR="004675CC" w:rsidRPr="004675CC" w:rsidRDefault="004675CC" w:rsidP="004675CC">
      <w:pPr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  <w:r w:rsidRPr="004675CC">
        <w:rPr>
          <w:rFonts w:eastAsia="Calibri"/>
          <w:b/>
          <w:bCs/>
          <w:sz w:val="28"/>
          <w:szCs w:val="28"/>
          <w:lang w:eastAsia="en-US"/>
        </w:rPr>
        <w:t>Предложения по величине необходимых инвестиций в строительство и реконструкцию канализационных очистных сооружений.</w:t>
      </w:r>
    </w:p>
    <w:p w:rsidR="004675CC" w:rsidRPr="004675CC" w:rsidRDefault="004675CC" w:rsidP="004675CC">
      <w:pPr>
        <w:tabs>
          <w:tab w:val="left" w:pos="2952"/>
        </w:tabs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lang w:eastAsia="en-US"/>
        </w:rPr>
      </w:pPr>
      <w:r w:rsidRPr="004675CC">
        <w:rPr>
          <w:rFonts w:eastAsia="Calibri"/>
          <w:b/>
          <w:bCs/>
          <w:lang w:eastAsia="en-US"/>
        </w:rPr>
        <w:t>Таблица 6.8. Строительство, реконструкция канализационных очистных сооружений</w:t>
      </w:r>
      <w:r w:rsidRPr="004675CC">
        <w:rPr>
          <w:rFonts w:eastAsia="Calibri"/>
          <w:b/>
          <w:bCs/>
        </w:rPr>
        <w:t>(в тыс. руб. в ценах 2019 г.)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2911A7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4957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14685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9433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9258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38332</w:t>
            </w:r>
          </w:p>
        </w:tc>
      </w:tr>
      <w:tr w:rsidR="00446CDE" w:rsidRPr="004675CC" w:rsidTr="002911A7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64452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136762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123148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248276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572639</w:t>
            </w:r>
          </w:p>
        </w:tc>
      </w:tr>
      <w:tr w:rsidR="00446CDE" w:rsidRPr="004675CC" w:rsidTr="002911A7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18156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20647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34064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37241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110109</w:t>
            </w:r>
          </w:p>
        </w:tc>
      </w:tr>
      <w:tr w:rsidR="00446CDE" w:rsidRPr="004675CC" w:rsidTr="002911A7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87565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172095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166645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294775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721080</w:t>
            </w:r>
          </w:p>
        </w:tc>
      </w:tr>
      <w:tr w:rsidR="00446CDE" w:rsidRPr="004675CC" w:rsidTr="002911A7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8757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17209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16664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29477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72108</w:t>
            </w:r>
          </w:p>
        </w:tc>
      </w:tr>
      <w:tr w:rsidR="00446CDE" w:rsidRPr="004675CC" w:rsidTr="002911A7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96322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189304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183309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324252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793188</w:t>
            </w:r>
          </w:p>
        </w:tc>
      </w:tr>
      <w:tr w:rsidR="00446CDE" w:rsidRPr="004675CC" w:rsidTr="002911A7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19264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37861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36662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64850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158638</w:t>
            </w:r>
          </w:p>
        </w:tc>
      </w:tr>
      <w:tr w:rsidR="00446CDE" w:rsidRPr="004675CC" w:rsidTr="002911A7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115586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227165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219971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389103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951825</w:t>
            </w:r>
          </w:p>
        </w:tc>
      </w:tr>
    </w:tbl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spacing w:val="-2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spacing w:val="-2"/>
        </w:rPr>
      </w:pPr>
      <w:r w:rsidRPr="004675CC">
        <w:rPr>
          <w:rFonts w:eastAsia="Calibri"/>
          <w:b/>
          <w:bCs/>
          <w:lang w:eastAsia="en-US"/>
        </w:rPr>
        <w:t>Таблица 6.9. Строительство, реконструкция канализационных очистных сооружений</w:t>
      </w:r>
      <w:r w:rsidRPr="004675CC">
        <w:rPr>
          <w:rFonts w:eastAsia="Calibri"/>
          <w:b/>
          <w:bCs/>
        </w:rPr>
        <w:t xml:space="preserve"> (в тыс. руб. в ценах соответствующих лет)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16221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11498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16249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49178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67739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151068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150116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435771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804694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19082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22807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41523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65366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148778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92031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190096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203137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517386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1002651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19010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20314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51739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100265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101234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209105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223451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569125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1102916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20247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41821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44690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113825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220583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121481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250926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268141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682950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1323499</w:t>
            </w:r>
          </w:p>
        </w:tc>
      </w:tr>
    </w:tbl>
    <w:p w:rsidR="00446CDE" w:rsidRDefault="00446CDE" w:rsidP="004675CC">
      <w:pPr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highlight w:val="yellow"/>
          <w:lang w:eastAsia="en-US"/>
        </w:rPr>
      </w:pPr>
    </w:p>
    <w:p w:rsidR="00446CDE" w:rsidRDefault="00446CDE">
      <w:pPr>
        <w:spacing w:after="200" w:line="276" w:lineRule="auto"/>
        <w:rPr>
          <w:rFonts w:eastAsia="Calibri"/>
          <w:b/>
          <w:bCs/>
          <w:sz w:val="28"/>
          <w:szCs w:val="28"/>
          <w:highlight w:val="yellow"/>
          <w:lang w:eastAsia="en-US"/>
        </w:rPr>
      </w:pPr>
      <w:r>
        <w:rPr>
          <w:rFonts w:eastAsia="Calibri"/>
          <w:b/>
          <w:bCs/>
          <w:sz w:val="28"/>
          <w:szCs w:val="28"/>
          <w:highlight w:val="yellow"/>
          <w:lang w:eastAsia="en-US"/>
        </w:rPr>
        <w:br w:type="page"/>
      </w:r>
    </w:p>
    <w:p w:rsidR="004675CC" w:rsidRPr="004675CC" w:rsidRDefault="004675CC" w:rsidP="004675CC">
      <w:pPr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  <w:r w:rsidRPr="004675CC">
        <w:rPr>
          <w:rFonts w:eastAsia="Calibri"/>
          <w:b/>
          <w:bCs/>
          <w:sz w:val="28"/>
          <w:szCs w:val="28"/>
          <w:lang w:eastAsia="en-US"/>
        </w:rPr>
        <w:t>Предложения по величине необходимых инвестиций в строительство, реконструкцию и техническое перевооружение канализационных насосных станций.</w:t>
      </w:r>
    </w:p>
    <w:p w:rsidR="004675CC" w:rsidRPr="004675CC" w:rsidRDefault="004675CC" w:rsidP="004675CC">
      <w:pPr>
        <w:tabs>
          <w:tab w:val="left" w:pos="2952"/>
        </w:tabs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lang w:eastAsia="en-US"/>
        </w:rPr>
      </w:pPr>
      <w:r w:rsidRPr="004675CC">
        <w:rPr>
          <w:rFonts w:eastAsia="Calibri"/>
          <w:b/>
          <w:bCs/>
          <w:lang w:eastAsia="en-US"/>
        </w:rPr>
        <w:t>Таблица 6.10. Строительство, реконструкция и техническое перевооружение канализационных насосных станций</w:t>
      </w:r>
      <w:r w:rsidR="00446CDE">
        <w:rPr>
          <w:rFonts w:eastAsia="Calibri"/>
          <w:b/>
          <w:bCs/>
          <w:lang w:eastAsia="en-US"/>
        </w:rPr>
        <w:t xml:space="preserve"> </w:t>
      </w:r>
      <w:r w:rsidRPr="004675CC">
        <w:rPr>
          <w:rFonts w:eastAsia="Calibri"/>
          <w:b/>
          <w:bCs/>
        </w:rPr>
        <w:t>(в тыс. руб. в ценах 2019 г.)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749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3267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6740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1815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3744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2072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5445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11233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1123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6050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12481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2496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2763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1275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1496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7260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14977</w:t>
            </w:r>
          </w:p>
        </w:tc>
      </w:tr>
    </w:tbl>
    <w:p w:rsidR="004675CC" w:rsidRPr="004675CC" w:rsidRDefault="004675CC" w:rsidP="004675CC">
      <w:pPr>
        <w:ind w:firstLine="720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spacing w:val="-2"/>
        </w:rPr>
      </w:pPr>
      <w:r w:rsidRPr="004675CC">
        <w:rPr>
          <w:rFonts w:eastAsia="Calibri"/>
          <w:b/>
          <w:bCs/>
          <w:lang w:eastAsia="en-US"/>
        </w:rPr>
        <w:t>Таблица 6.11. Строительство, реконструкция и техническое перевооружение канализационных насосных станций</w:t>
      </w:r>
      <w:r w:rsidR="00446CDE">
        <w:rPr>
          <w:rFonts w:eastAsia="Calibri"/>
          <w:b/>
          <w:bCs/>
          <w:lang w:eastAsia="en-US"/>
        </w:rPr>
        <w:t xml:space="preserve"> </w:t>
      </w:r>
      <w:r w:rsidRPr="004675CC">
        <w:rPr>
          <w:rFonts w:eastAsia="Calibri"/>
          <w:b/>
          <w:bCs/>
        </w:rPr>
        <w:t>(в тыс. руб. в ценах соответствующих лет)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25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486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957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1307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634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821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4374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275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821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8615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125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456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2430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456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4786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2178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1056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376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1368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265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7289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1368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14358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1436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2420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1173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418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1520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295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8099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509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1521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15954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484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235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304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1620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304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3191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2904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1408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501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1824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354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9719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610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1825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19145</w:t>
            </w:r>
          </w:p>
        </w:tc>
      </w:tr>
    </w:tbl>
    <w:p w:rsidR="004675CC" w:rsidRPr="004675CC" w:rsidRDefault="004675CC" w:rsidP="004675CC">
      <w:pPr>
        <w:ind w:firstLine="567"/>
        <w:rPr>
          <w:rFonts w:eastAsia="Calibri"/>
          <w:b/>
          <w:bCs/>
          <w:sz w:val="28"/>
          <w:szCs w:val="28"/>
          <w:highlight w:val="yellow"/>
          <w:lang w:eastAsia="en-US"/>
        </w:rPr>
      </w:pPr>
      <w:r w:rsidRPr="004675CC">
        <w:rPr>
          <w:rFonts w:eastAsia="Calibri"/>
          <w:b/>
          <w:bCs/>
          <w:sz w:val="28"/>
          <w:szCs w:val="28"/>
          <w:highlight w:val="yellow"/>
          <w:lang w:eastAsia="en-US"/>
        </w:rPr>
        <w:br w:type="page"/>
      </w:r>
    </w:p>
    <w:p w:rsidR="004675CC" w:rsidRPr="004675CC" w:rsidRDefault="004675CC" w:rsidP="004675CC">
      <w:pPr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  <w:r w:rsidRPr="004675CC">
        <w:rPr>
          <w:rFonts w:eastAsia="Calibri"/>
          <w:b/>
          <w:bCs/>
          <w:sz w:val="28"/>
          <w:szCs w:val="28"/>
          <w:lang w:eastAsia="en-US"/>
        </w:rPr>
        <w:t>Предложения по величине необходимых инвестиций в строительство, реконструкцию и техническое перевооружение канализационных сетей.</w:t>
      </w:r>
    </w:p>
    <w:p w:rsidR="004675CC" w:rsidRPr="004675CC" w:rsidRDefault="004675CC" w:rsidP="004675CC">
      <w:pPr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lang w:eastAsia="en-US"/>
        </w:rPr>
      </w:pPr>
      <w:r w:rsidRPr="004675CC">
        <w:rPr>
          <w:rFonts w:eastAsia="Calibri"/>
          <w:b/>
          <w:bCs/>
          <w:spacing w:val="-2"/>
          <w:lang w:eastAsia="en-US"/>
        </w:rPr>
        <w:t xml:space="preserve">Таблица 6.12. Реконструкция </w:t>
      </w:r>
      <w:r w:rsidRPr="004675CC">
        <w:rPr>
          <w:rFonts w:eastAsia="Calibri"/>
          <w:b/>
          <w:bCs/>
          <w:lang w:eastAsia="en-US"/>
        </w:rPr>
        <w:t>канализационных</w:t>
      </w:r>
      <w:r w:rsidRPr="004675CC">
        <w:rPr>
          <w:rFonts w:eastAsia="Calibri"/>
          <w:b/>
          <w:bCs/>
          <w:spacing w:val="-2"/>
          <w:lang w:eastAsia="en-US"/>
        </w:rPr>
        <w:t xml:space="preserve"> сетей</w:t>
      </w:r>
      <w:r w:rsidR="00446CDE">
        <w:rPr>
          <w:rFonts w:eastAsia="Calibri"/>
          <w:b/>
          <w:bCs/>
          <w:spacing w:val="-2"/>
          <w:lang w:eastAsia="en-US"/>
        </w:rPr>
        <w:t xml:space="preserve"> </w:t>
      </w:r>
      <w:r w:rsidRPr="004675CC">
        <w:rPr>
          <w:rFonts w:eastAsia="Calibri"/>
          <w:b/>
          <w:bCs/>
        </w:rPr>
        <w:t>(в тыс. руб. в ценах 2019 г.)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1356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2796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4090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8635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12200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25162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3544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36811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77718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6778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13979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1969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20451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43176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20334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41936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5907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61352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129529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2033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4194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591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6135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12953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22593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46596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6563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68169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143921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4519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9319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1313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13634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28784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27112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55915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7876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81802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172706</w:t>
            </w:r>
          </w:p>
        </w:tc>
      </w:tr>
    </w:tbl>
    <w:p w:rsidR="004675CC" w:rsidRPr="004675CC" w:rsidRDefault="004675CC" w:rsidP="004675CC">
      <w:pPr>
        <w:ind w:firstLine="720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spacing w:val="-2"/>
        </w:rPr>
      </w:pPr>
      <w:r w:rsidRPr="004675CC">
        <w:rPr>
          <w:rFonts w:eastAsia="Calibri"/>
          <w:b/>
          <w:bCs/>
          <w:lang w:eastAsia="en-US"/>
        </w:rPr>
        <w:t xml:space="preserve">Таблица 6.13. </w:t>
      </w:r>
      <w:r w:rsidRPr="004675CC">
        <w:rPr>
          <w:rFonts w:eastAsia="Calibri"/>
          <w:b/>
          <w:bCs/>
          <w:spacing w:val="-2"/>
          <w:lang w:eastAsia="en-US"/>
        </w:rPr>
        <w:t xml:space="preserve">Реконструкция </w:t>
      </w:r>
      <w:r w:rsidRPr="004675CC">
        <w:rPr>
          <w:rFonts w:eastAsia="Calibri"/>
          <w:b/>
          <w:bCs/>
          <w:lang w:eastAsia="en-US"/>
        </w:rPr>
        <w:t>канализационных</w:t>
      </w:r>
      <w:r w:rsidRPr="004675CC">
        <w:rPr>
          <w:rFonts w:eastAsia="Calibri"/>
          <w:b/>
          <w:bCs/>
          <w:spacing w:val="-2"/>
          <w:lang w:eastAsia="en-US"/>
        </w:rPr>
        <w:t xml:space="preserve"> сетей</w:t>
      </w:r>
      <w:r w:rsidRPr="004675CC">
        <w:rPr>
          <w:rFonts w:eastAsia="Calibri"/>
          <w:b/>
          <w:bCs/>
        </w:rPr>
        <w:t xml:space="preserve"> (в тыс. руб. в ценах соответствующих лет)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1425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3088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480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5728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10721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12823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27794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4320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51550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96487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7124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15441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2400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28639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53604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21371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46323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7201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85917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160811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2137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4632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8592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16081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23746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51470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8001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95463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178679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4749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10294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1600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19093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35736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28495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61764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9601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114556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214415</w:t>
            </w:r>
          </w:p>
        </w:tc>
      </w:tr>
    </w:tbl>
    <w:p w:rsidR="004675CC" w:rsidRPr="004675CC" w:rsidRDefault="004675CC" w:rsidP="004675CC">
      <w:pPr>
        <w:spacing w:line="360" w:lineRule="auto"/>
        <w:ind w:firstLine="567"/>
        <w:jc w:val="both"/>
        <w:rPr>
          <w:rFonts w:eastAsia="Calibri"/>
          <w:b/>
          <w:bCs/>
          <w:spacing w:val="-2"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lang w:eastAsia="en-US"/>
        </w:rPr>
      </w:pPr>
      <w:r w:rsidRPr="004675CC">
        <w:rPr>
          <w:rFonts w:eastAsia="Calibri"/>
          <w:b/>
          <w:bCs/>
          <w:spacing w:val="-2"/>
          <w:lang w:eastAsia="en-US"/>
        </w:rPr>
        <w:t xml:space="preserve">Таблица 6.14. Строительство </w:t>
      </w:r>
      <w:r w:rsidRPr="004675CC">
        <w:rPr>
          <w:rFonts w:eastAsia="Calibri"/>
          <w:b/>
          <w:bCs/>
          <w:lang w:eastAsia="en-US"/>
        </w:rPr>
        <w:t>канализационных</w:t>
      </w:r>
      <w:r w:rsidRPr="004675CC">
        <w:rPr>
          <w:rFonts w:eastAsia="Calibri"/>
          <w:b/>
          <w:bCs/>
          <w:spacing w:val="-2"/>
          <w:lang w:eastAsia="en-US"/>
        </w:rPr>
        <w:t xml:space="preserve"> сетей</w:t>
      </w:r>
      <w:r w:rsidR="00446CDE">
        <w:rPr>
          <w:rFonts w:eastAsia="Calibri"/>
          <w:b/>
          <w:bCs/>
          <w:spacing w:val="-2"/>
          <w:lang w:eastAsia="en-US"/>
        </w:rPr>
        <w:t xml:space="preserve"> </w:t>
      </w:r>
      <w:r w:rsidRPr="004675CC">
        <w:rPr>
          <w:rFonts w:eastAsia="Calibri"/>
          <w:b/>
          <w:bCs/>
        </w:rPr>
        <w:t>(в тыс. руб. в ценах 2019 г.)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  <w:tblHeader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2207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1981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395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263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610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789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335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6633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19859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17827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3552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2367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5494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7105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3017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59696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11033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9904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1974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1315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265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3052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3947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1676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33165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33099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29711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5921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3945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9156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11841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5028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99494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3310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2971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592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916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1184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9949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36776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33012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6578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4383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883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10173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13157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5586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110549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7355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6602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1316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2035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2631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1117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22110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44132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39614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7894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5259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1059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12208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15788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6703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132659</w:t>
            </w:r>
          </w:p>
        </w:tc>
      </w:tr>
    </w:tbl>
    <w:p w:rsidR="004675CC" w:rsidRPr="004675CC" w:rsidRDefault="004675CC" w:rsidP="004675CC">
      <w:pPr>
        <w:ind w:firstLine="720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spacing w:val="-2"/>
        </w:rPr>
      </w:pPr>
      <w:r w:rsidRPr="004675CC">
        <w:rPr>
          <w:rFonts w:eastAsia="Calibri"/>
          <w:b/>
          <w:bCs/>
          <w:lang w:eastAsia="en-US"/>
        </w:rPr>
        <w:t xml:space="preserve">Таблица 6.15. </w:t>
      </w:r>
      <w:r w:rsidRPr="004675CC">
        <w:rPr>
          <w:rFonts w:eastAsia="Calibri"/>
          <w:b/>
          <w:bCs/>
          <w:spacing w:val="-2"/>
          <w:lang w:eastAsia="en-US"/>
        </w:rPr>
        <w:t xml:space="preserve">Строительство </w:t>
      </w:r>
      <w:r w:rsidRPr="004675CC">
        <w:rPr>
          <w:rFonts w:eastAsia="Calibri"/>
          <w:b/>
          <w:bCs/>
          <w:lang w:eastAsia="en-US"/>
        </w:rPr>
        <w:t>канализационных</w:t>
      </w:r>
      <w:r w:rsidRPr="004675CC">
        <w:rPr>
          <w:rFonts w:eastAsia="Calibri"/>
          <w:b/>
          <w:bCs/>
          <w:spacing w:val="-2"/>
          <w:lang w:eastAsia="en-US"/>
        </w:rPr>
        <w:t xml:space="preserve"> сетей</w:t>
      </w:r>
      <w:r w:rsidRPr="004675CC">
        <w:rPr>
          <w:rFonts w:eastAsia="Calibri"/>
          <w:b/>
          <w:bCs/>
        </w:rPr>
        <w:t xml:space="preserve"> (в тыс. руб. в ценах соответствующих лет)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2319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2188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458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321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817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1105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588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7865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20872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19691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4124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2885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609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7355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9949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5295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70781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11596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10940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2291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339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4086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5527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2941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39323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34787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32819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6873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4808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1016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12258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16582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8824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117968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3479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3282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687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481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1226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882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11797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38652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36465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7637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5343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1129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13620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18425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9805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131075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7730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7293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1527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1069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2724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3685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1961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26215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46382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43758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9164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6411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1354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16344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22110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11766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157291</w:t>
            </w:r>
          </w:p>
        </w:tc>
      </w:tr>
    </w:tbl>
    <w:p w:rsidR="004675CC" w:rsidRPr="004675CC" w:rsidRDefault="004675CC" w:rsidP="004675CC">
      <w:pPr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lang w:eastAsia="en-US"/>
        </w:rPr>
      </w:pPr>
      <w:r w:rsidRPr="004675CC">
        <w:rPr>
          <w:rFonts w:eastAsia="Calibri"/>
          <w:b/>
          <w:bCs/>
          <w:lang w:eastAsia="en-US"/>
        </w:rPr>
        <w:t xml:space="preserve">Таблица 6.16. Необходимые инвестиции в строительство и реконструкцию канализационных сетей </w:t>
      </w:r>
      <w:r w:rsidRPr="004675CC">
        <w:rPr>
          <w:rFonts w:eastAsia="Calibri"/>
          <w:b/>
          <w:bCs/>
        </w:rPr>
        <w:t>(в тыс. руб. в ценах 2019 г.)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46CDE">
        <w:trPr>
          <w:trHeight w:val="240"/>
          <w:tblHeader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3562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4776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395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4880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15268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32060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42988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3552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5911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43916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3017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137414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17811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23882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1974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3284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24398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76341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53433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71647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5921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9156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73193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5028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229023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5343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7165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22902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59370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79608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6578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10946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10173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81325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5586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254470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11874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15922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2189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16265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50894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71244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95530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7894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13136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12208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97590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305364</w:t>
            </w:r>
          </w:p>
        </w:tc>
      </w:tr>
    </w:tbl>
    <w:p w:rsidR="004675CC" w:rsidRPr="004675CC" w:rsidRDefault="004675CC" w:rsidP="004675CC">
      <w:pPr>
        <w:ind w:firstLine="720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spacing w:val="-2"/>
        </w:rPr>
      </w:pPr>
      <w:r w:rsidRPr="004675CC">
        <w:rPr>
          <w:rFonts w:eastAsia="Calibri"/>
          <w:b/>
          <w:bCs/>
          <w:lang w:eastAsia="en-US"/>
        </w:rPr>
        <w:t>Таблица 6.17. Необходимые инвестиции в строительство и реконструкцию канализационных сетей</w:t>
      </w:r>
      <w:r w:rsidRPr="004675CC">
        <w:rPr>
          <w:rFonts w:eastAsia="Calibri"/>
          <w:b/>
          <w:bCs/>
        </w:rPr>
        <w:t xml:space="preserve"> (в тыс. руб. в ценах соответствующих лет)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3744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5276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6833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18585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33695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47485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4124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7205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7355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61499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5295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167268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18719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26380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2291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4086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34166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92926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56158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79141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6873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12009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102499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8824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278779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5616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7914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10250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27878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62398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87935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7637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13343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13620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113888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9805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309755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12480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17587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1527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2669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2724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22778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1961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61951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74877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105522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9164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16012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16344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136665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11766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Default="00446CDE" w:rsidP="00446CDE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371706</w:t>
            </w:r>
          </w:p>
        </w:tc>
      </w:tr>
    </w:tbl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  <w:r w:rsidRPr="004675CC">
        <w:rPr>
          <w:rFonts w:eastAsia="Calibri"/>
          <w:b/>
          <w:bCs/>
          <w:sz w:val="28"/>
          <w:szCs w:val="28"/>
          <w:lang w:eastAsia="en-US"/>
        </w:rPr>
        <w:br w:type="page"/>
      </w:r>
    </w:p>
    <w:p w:rsidR="004675CC" w:rsidRPr="004675CC" w:rsidRDefault="004675CC" w:rsidP="004675CC">
      <w:pPr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  <w:r w:rsidRPr="004675CC">
        <w:rPr>
          <w:rFonts w:eastAsia="Calibri"/>
          <w:b/>
          <w:bCs/>
          <w:sz w:val="28"/>
          <w:szCs w:val="28"/>
          <w:lang w:eastAsia="en-US"/>
        </w:rPr>
        <w:t>Предложения по величине необходимых инвестиций в строительство, реконструкцию и техническое перевооружение канализационных очистных сооружений, насосных станций, сетей.</w:t>
      </w:r>
    </w:p>
    <w:p w:rsidR="004675CC" w:rsidRPr="004675CC" w:rsidRDefault="004675CC" w:rsidP="004675CC">
      <w:pPr>
        <w:spacing w:line="360" w:lineRule="auto"/>
        <w:ind w:firstLine="567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lang w:eastAsia="en-US"/>
        </w:rPr>
      </w:pPr>
      <w:r w:rsidRPr="004675CC">
        <w:rPr>
          <w:rFonts w:eastAsia="Calibri"/>
          <w:b/>
          <w:bCs/>
          <w:lang w:eastAsia="en-US"/>
        </w:rPr>
        <w:t xml:space="preserve">Таблица 6.18. Необходимые инвестиции в строительство, реконструкцию, техническое перевооружение канализационных очистных сооружений, насосных станций, сетей </w:t>
      </w:r>
      <w:r w:rsidRPr="004675CC">
        <w:rPr>
          <w:rFonts w:eastAsia="Calibri"/>
          <w:b/>
          <w:bCs/>
        </w:rPr>
        <w:t>(в тыс. руб. в ценах 2019 г.)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8657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19525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416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10164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973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4901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9645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54349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97755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180324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3747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129733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601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8760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44112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251760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716792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36658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44848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2081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37722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334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4867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24507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39177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190194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143070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244698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6244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177619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1002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14601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73520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300582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961335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14307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24470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624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17762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1460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7352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30058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96134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157994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269974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6938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195503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1113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16223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81689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330705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1060138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31599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53995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1388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39101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3245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16338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66141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212028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189593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323969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8326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234603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1336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19468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98026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396846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1272166</w:t>
            </w:r>
          </w:p>
        </w:tc>
      </w:tr>
    </w:tbl>
    <w:p w:rsidR="004675CC" w:rsidRPr="004675CC" w:rsidRDefault="004675CC" w:rsidP="004675CC">
      <w:pPr>
        <w:ind w:firstLine="720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:rsidR="004675CC" w:rsidRPr="004675CC" w:rsidRDefault="004675CC" w:rsidP="004675CC">
      <w:pPr>
        <w:ind w:firstLine="567"/>
        <w:jc w:val="both"/>
        <w:rPr>
          <w:rFonts w:eastAsia="Calibri"/>
          <w:b/>
          <w:bCs/>
          <w:spacing w:val="-2"/>
        </w:rPr>
      </w:pPr>
      <w:r w:rsidRPr="004675CC">
        <w:rPr>
          <w:rFonts w:eastAsia="Calibri"/>
          <w:b/>
          <w:bCs/>
          <w:lang w:eastAsia="en-US"/>
        </w:rPr>
        <w:t xml:space="preserve">Таблица 6.19. Необходимые инвестиции в строительство, реконструкцию, техническое перевооружение канализационных очистных сооружений, насосных станций, сетей </w:t>
      </w:r>
      <w:r w:rsidRPr="004675CC">
        <w:rPr>
          <w:rFonts w:eastAsia="Calibri"/>
          <w:b/>
          <w:bCs/>
        </w:rPr>
        <w:t>(в тыс. руб. в ценах соответствующих лет)</w:t>
      </w:r>
    </w:p>
    <w:tbl>
      <w:tblPr>
        <w:tblW w:w="155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985"/>
        <w:gridCol w:w="970"/>
        <w:gridCol w:w="971"/>
        <w:gridCol w:w="971"/>
        <w:gridCol w:w="971"/>
        <w:gridCol w:w="970"/>
        <w:gridCol w:w="971"/>
        <w:gridCol w:w="971"/>
        <w:gridCol w:w="971"/>
        <w:gridCol w:w="971"/>
        <w:gridCol w:w="970"/>
        <w:gridCol w:w="971"/>
        <w:gridCol w:w="971"/>
        <w:gridCol w:w="971"/>
        <w:gridCol w:w="971"/>
      </w:tblGrid>
      <w:tr w:rsidR="004675CC" w:rsidRPr="004675CC" w:rsidTr="004675CC">
        <w:trPr>
          <w:trHeight w:val="2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color w:val="000000"/>
                <w:sz w:val="20"/>
                <w:szCs w:val="20"/>
              </w:rPr>
            </w:pPr>
            <w:r w:rsidRPr="004675C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jc w:val="right"/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2031</w:t>
            </w:r>
          </w:p>
        </w:tc>
        <w:tc>
          <w:tcPr>
            <w:tcW w:w="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675CC" w:rsidRPr="004675CC" w:rsidRDefault="004675CC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9098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21568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483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12390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1303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6864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16929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68721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102741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199186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4350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158142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769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11729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61774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441887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980577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СМ и НР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38528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49539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2416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45982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427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6516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34319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68763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246491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кап.затраты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150367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270293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7249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216514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1281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19548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102957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527579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1295788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Непредвиденные расходы 10 %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15037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27029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725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21651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1955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10296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52758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129579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sz w:val="20"/>
                <w:szCs w:val="20"/>
              </w:rPr>
            </w:pPr>
            <w:r w:rsidRPr="004675CC">
              <w:rPr>
                <w:b/>
                <w:sz w:val="20"/>
                <w:szCs w:val="20"/>
              </w:rPr>
              <w:t>Итого с непредвиденными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166052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298214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8055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238314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1423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21720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114396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580450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1428624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33210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59643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1611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47663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285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4344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22879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116090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285725</w:t>
            </w:r>
          </w:p>
        </w:tc>
      </w:tr>
      <w:tr w:rsidR="00446CDE" w:rsidRPr="004675CC" w:rsidTr="00446CDE">
        <w:trPr>
          <w:trHeight w:val="255"/>
        </w:trPr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675CC" w:rsidRDefault="00446CDE" w:rsidP="004675CC">
            <w:pPr>
              <w:rPr>
                <w:b/>
                <w:color w:val="000000"/>
                <w:sz w:val="20"/>
                <w:szCs w:val="20"/>
              </w:rPr>
            </w:pPr>
            <w:r w:rsidRPr="004675CC">
              <w:rPr>
                <w:b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199262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357857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9666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285977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1708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26064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137276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696541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6CDE" w:rsidRPr="00446CDE" w:rsidRDefault="00446CDE" w:rsidP="00446CDE">
            <w:pPr>
              <w:jc w:val="right"/>
              <w:rPr>
                <w:bCs/>
                <w:sz w:val="20"/>
                <w:szCs w:val="20"/>
              </w:rPr>
            </w:pPr>
            <w:r w:rsidRPr="00446CDE">
              <w:rPr>
                <w:bCs/>
                <w:sz w:val="20"/>
                <w:szCs w:val="20"/>
              </w:rPr>
              <w:t>1714349</w:t>
            </w:r>
          </w:p>
        </w:tc>
      </w:tr>
    </w:tbl>
    <w:p w:rsidR="004675CC" w:rsidRPr="004675CC" w:rsidRDefault="004675CC" w:rsidP="004675CC">
      <w:pPr>
        <w:sectPr w:rsidR="004675CC" w:rsidRPr="004675CC" w:rsidSect="00446CDE">
          <w:pgSz w:w="16838" w:h="11906" w:orient="landscape"/>
          <w:pgMar w:top="1134" w:right="1134" w:bottom="424" w:left="851" w:header="708" w:footer="287" w:gutter="0"/>
          <w:cols w:space="708"/>
          <w:docGrid w:linePitch="360"/>
        </w:sectPr>
      </w:pPr>
    </w:p>
    <w:p w:rsidR="006A2554" w:rsidRPr="006A2554" w:rsidRDefault="006A2554" w:rsidP="006A2554">
      <w:pPr>
        <w:widowControl w:val="0"/>
        <w:autoSpaceDE w:val="0"/>
        <w:autoSpaceDN w:val="0"/>
        <w:adjustRightInd w:val="0"/>
        <w:ind w:firstLine="720"/>
        <w:jc w:val="both"/>
        <w:outlineLvl w:val="0"/>
        <w:rPr>
          <w:rFonts w:eastAsia="Calibri"/>
          <w:b/>
          <w:bCs/>
          <w:sz w:val="28"/>
          <w:szCs w:val="28"/>
        </w:rPr>
      </w:pPr>
      <w:bookmarkStart w:id="157" w:name="_Toc25238479"/>
      <w:bookmarkStart w:id="158" w:name="_Toc411609064"/>
      <w:bookmarkEnd w:id="146"/>
      <w:r w:rsidRPr="006A2554">
        <w:rPr>
          <w:rFonts w:eastAsia="Calibri"/>
          <w:b/>
          <w:bCs/>
          <w:sz w:val="28"/>
          <w:szCs w:val="26"/>
        </w:rPr>
        <w:t>7</w:t>
      </w:r>
      <w:r w:rsidRPr="006A2554">
        <w:rPr>
          <w:rFonts w:eastAsia="Calibri"/>
          <w:b/>
          <w:bCs/>
          <w:sz w:val="28"/>
          <w:szCs w:val="28"/>
        </w:rPr>
        <w:t>. Плановые значения показателей развития централизованной системы водоотведения</w:t>
      </w:r>
      <w:bookmarkEnd w:id="157"/>
    </w:p>
    <w:p w:rsidR="006A2554" w:rsidRPr="006A2554" w:rsidRDefault="006A2554" w:rsidP="00844AF0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6A2554">
        <w:rPr>
          <w:rFonts w:eastAsia="Calibri"/>
          <w:sz w:val="28"/>
          <w:szCs w:val="28"/>
        </w:rPr>
        <w:t>Плановые значения показателей развития централизованной системы водоотведения устанавливаются в целях поэтапного повышения качества водоотведения и снижения объемов и масс загрязняющих веществ, сбрасываемых в водный объект в составе сточных вод.</w:t>
      </w: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6A2554">
        <w:rPr>
          <w:rFonts w:eastAsia="Calibri"/>
          <w:sz w:val="28"/>
          <w:szCs w:val="28"/>
        </w:rPr>
        <w:t>Плановые показатели рассчитываются исходя из:</w:t>
      </w: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6A2554">
        <w:rPr>
          <w:rFonts w:eastAsia="Calibri"/>
          <w:sz w:val="28"/>
          <w:szCs w:val="28"/>
        </w:rPr>
        <w:t>– фактических показателей деятельности регулируемой организации за истекший период регулирования;</w:t>
      </w: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pacing w:val="-6"/>
          <w:sz w:val="28"/>
          <w:szCs w:val="28"/>
        </w:rPr>
      </w:pPr>
      <w:r w:rsidRPr="006A2554">
        <w:rPr>
          <w:rFonts w:eastAsia="Calibri"/>
          <w:sz w:val="28"/>
          <w:szCs w:val="28"/>
        </w:rPr>
        <w:t xml:space="preserve">– </w:t>
      </w:r>
      <w:r w:rsidRPr="006A2554">
        <w:rPr>
          <w:rFonts w:eastAsia="Calibri"/>
          <w:spacing w:val="-6"/>
          <w:sz w:val="28"/>
          <w:szCs w:val="28"/>
        </w:rPr>
        <w:t>результатов технического обследования централизованных систем водоотведения;</w:t>
      </w: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6A2554">
        <w:rPr>
          <w:rFonts w:eastAsia="Calibri"/>
          <w:sz w:val="28"/>
          <w:szCs w:val="28"/>
        </w:rPr>
        <w:t>– сравнения показателей деятельности регулируемой организации с лучшими аналогами.</w:t>
      </w: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6A2554">
        <w:rPr>
          <w:rFonts w:eastAsia="Calibri"/>
          <w:sz w:val="28"/>
          <w:szCs w:val="28"/>
        </w:rPr>
        <w:t>В соответствии с постановлением Правительства РФ от 05.09.2013 г. №782 «О схемах водоснабжения и водоотведения» (вместе с «Правилами разработки и утверждения схем водоснабжения и водоотведения», «Требованиями к содержанию схем водоснабжения и водоотведения») к показателям развития относятся:</w:t>
      </w: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6A2554">
        <w:rPr>
          <w:rFonts w:eastAsia="Calibri"/>
          <w:sz w:val="28"/>
          <w:szCs w:val="28"/>
        </w:rPr>
        <w:t>– показатели надежности и бесперебойности водоотведения;</w:t>
      </w: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6A2554">
        <w:rPr>
          <w:rFonts w:eastAsia="Calibri"/>
          <w:sz w:val="28"/>
          <w:szCs w:val="28"/>
        </w:rPr>
        <w:t>– показатели очистки сточных вод;</w:t>
      </w: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6A2554">
        <w:rPr>
          <w:rFonts w:eastAsia="Calibri"/>
          <w:sz w:val="28"/>
          <w:szCs w:val="28"/>
        </w:rPr>
        <w:t>– показатели эффективности использования ресурсов при транспортировке сточных вод;</w:t>
      </w:r>
    </w:p>
    <w:p w:rsidR="006A2554" w:rsidRPr="006A2554" w:rsidRDefault="006A2554" w:rsidP="006A2554">
      <w:pPr>
        <w:spacing w:line="360" w:lineRule="auto"/>
        <w:ind w:firstLine="720"/>
        <w:jc w:val="both"/>
        <w:rPr>
          <w:rFonts w:eastAsia="Calibri"/>
          <w:sz w:val="28"/>
          <w:szCs w:val="28"/>
        </w:rPr>
      </w:pPr>
      <w:r w:rsidRPr="006A2554">
        <w:rPr>
          <w:rFonts w:eastAsia="Calibri"/>
          <w:sz w:val="28"/>
          <w:szCs w:val="28"/>
        </w:rPr>
        <w:t>–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:rsidR="006A2554" w:rsidRPr="006A2554" w:rsidRDefault="006A2554" w:rsidP="006A2554">
      <w:pPr>
        <w:autoSpaceDE w:val="0"/>
        <w:autoSpaceDN w:val="0"/>
        <w:adjustRightInd w:val="0"/>
        <w:spacing w:line="360" w:lineRule="auto"/>
        <w:ind w:firstLine="720"/>
        <w:jc w:val="both"/>
        <w:rPr>
          <w:rFonts w:eastAsia="Calibri"/>
          <w:sz w:val="28"/>
          <w:szCs w:val="28"/>
          <w:highlight w:val="yellow"/>
        </w:rPr>
      </w:pPr>
      <w:r w:rsidRPr="006A2554">
        <w:rPr>
          <w:rFonts w:eastAsia="Calibri"/>
          <w:sz w:val="28"/>
          <w:szCs w:val="28"/>
          <w:lang w:eastAsia="en-US"/>
        </w:rPr>
        <w:t>Плановые значения показателей развития, с разбивкой по годам, приведены в таблице 7.1.</w:t>
      </w:r>
    </w:p>
    <w:p w:rsidR="006A2554" w:rsidRPr="006A2554" w:rsidRDefault="006A2554" w:rsidP="006A2554">
      <w:pPr>
        <w:spacing w:line="360" w:lineRule="auto"/>
        <w:ind w:firstLine="540"/>
        <w:jc w:val="both"/>
        <w:rPr>
          <w:rFonts w:eastAsia="Calibri"/>
          <w:sz w:val="28"/>
          <w:szCs w:val="28"/>
          <w:highlight w:val="yellow"/>
        </w:rPr>
        <w:sectPr w:rsidR="006A2554" w:rsidRPr="006A2554" w:rsidSect="00844AF0">
          <w:pgSz w:w="11906" w:h="16838"/>
          <w:pgMar w:top="567" w:right="566" w:bottom="1134" w:left="1134" w:header="142" w:footer="708" w:gutter="0"/>
          <w:cols w:space="708"/>
          <w:docGrid w:linePitch="360"/>
        </w:sectPr>
      </w:pPr>
    </w:p>
    <w:p w:rsidR="006A2554" w:rsidRPr="006A2554" w:rsidRDefault="006A2554" w:rsidP="006A2554">
      <w:pPr>
        <w:autoSpaceDE w:val="0"/>
        <w:autoSpaceDN w:val="0"/>
        <w:adjustRightInd w:val="0"/>
        <w:ind w:firstLine="426"/>
        <w:jc w:val="both"/>
        <w:rPr>
          <w:rFonts w:eastAsia="Calibri"/>
          <w:b/>
          <w:bCs/>
          <w:color w:val="000000"/>
          <w:lang w:eastAsia="en-US"/>
        </w:rPr>
      </w:pPr>
      <w:r w:rsidRPr="006A2554">
        <w:rPr>
          <w:rFonts w:eastAsia="Calibri"/>
          <w:b/>
          <w:color w:val="000000"/>
          <w:lang w:eastAsia="en-US"/>
        </w:rPr>
        <w:t xml:space="preserve">Таблица 7.1. </w:t>
      </w:r>
      <w:r w:rsidRPr="006A2554">
        <w:rPr>
          <w:rFonts w:eastAsia="Calibri"/>
          <w:b/>
          <w:bCs/>
          <w:color w:val="000000"/>
          <w:lang w:eastAsia="en-US"/>
        </w:rPr>
        <w:t>Перечень плановых значений показателей развития централизованных систем водоотведения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1721"/>
        <w:gridCol w:w="2023"/>
        <w:gridCol w:w="754"/>
        <w:gridCol w:w="754"/>
        <w:gridCol w:w="754"/>
        <w:gridCol w:w="754"/>
        <w:gridCol w:w="754"/>
        <w:gridCol w:w="754"/>
        <w:gridCol w:w="754"/>
        <w:gridCol w:w="754"/>
        <w:gridCol w:w="754"/>
        <w:gridCol w:w="754"/>
        <w:gridCol w:w="754"/>
        <w:gridCol w:w="754"/>
        <w:gridCol w:w="754"/>
        <w:gridCol w:w="766"/>
      </w:tblGrid>
      <w:tr w:rsidR="006A2554" w:rsidRPr="006A2554" w:rsidTr="00844AF0">
        <w:trPr>
          <w:trHeight w:val="508"/>
        </w:trPr>
        <w:tc>
          <w:tcPr>
            <w:tcW w:w="160" w:type="pct"/>
            <w:vMerge w:val="restar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z w:val="18"/>
                <w:szCs w:val="18"/>
              </w:rPr>
              <w:t>Плановые показатели</w:t>
            </w:r>
          </w:p>
        </w:tc>
        <w:tc>
          <w:tcPr>
            <w:tcW w:w="684" w:type="pct"/>
            <w:vMerge w:val="restar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z w:val="18"/>
                <w:szCs w:val="18"/>
              </w:rPr>
              <w:t>Данные, используемые для установления целевого показателя</w:t>
            </w:r>
          </w:p>
        </w:tc>
        <w:tc>
          <w:tcPr>
            <w:tcW w:w="3574" w:type="pct"/>
            <w:gridSpan w:val="14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z w:val="18"/>
                <w:szCs w:val="18"/>
              </w:rPr>
              <w:t>Показатель</w:t>
            </w:r>
          </w:p>
        </w:tc>
      </w:tr>
      <w:tr w:rsidR="006A2554" w:rsidRPr="006A2554" w:rsidTr="00844AF0">
        <w:trPr>
          <w:trHeight w:val="315"/>
        </w:trPr>
        <w:tc>
          <w:tcPr>
            <w:tcW w:w="160" w:type="pct"/>
            <w:vMerge/>
            <w:vAlign w:val="center"/>
            <w:hideMark/>
          </w:tcPr>
          <w:p w:rsidR="006A2554" w:rsidRPr="006A2554" w:rsidRDefault="006A2554" w:rsidP="006A2554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:rsidR="006A2554" w:rsidRPr="006A2554" w:rsidRDefault="006A2554" w:rsidP="006A2554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84" w:type="pct"/>
            <w:vMerge/>
            <w:vAlign w:val="center"/>
            <w:hideMark/>
          </w:tcPr>
          <w:p w:rsidR="006A2554" w:rsidRPr="006A2554" w:rsidRDefault="006A2554" w:rsidP="006A2554">
            <w:pPr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2018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2019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2020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2021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2022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2023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2024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2025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2026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2027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2028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2029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2030 г</w:t>
            </w:r>
          </w:p>
        </w:tc>
        <w:tc>
          <w:tcPr>
            <w:tcW w:w="255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ind w:left="-36" w:right="-35"/>
              <w:jc w:val="center"/>
              <w:rPr>
                <w:b/>
                <w:bCs/>
                <w:color w:val="000000"/>
                <w:spacing w:val="-8"/>
                <w:sz w:val="18"/>
                <w:szCs w:val="18"/>
              </w:rPr>
            </w:pPr>
            <w:r w:rsidRPr="006A2554">
              <w:rPr>
                <w:b/>
                <w:bCs/>
                <w:color w:val="000000"/>
                <w:spacing w:val="-8"/>
                <w:sz w:val="18"/>
                <w:szCs w:val="18"/>
              </w:rPr>
              <w:t>2031 г</w:t>
            </w:r>
          </w:p>
        </w:tc>
      </w:tr>
      <w:tr w:rsidR="006A2554" w:rsidRPr="006A2554" w:rsidTr="00844AF0">
        <w:trPr>
          <w:trHeight w:val="915"/>
        </w:trPr>
        <w:tc>
          <w:tcPr>
            <w:tcW w:w="160" w:type="pct"/>
            <w:vMerge w:val="restar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1</w:t>
            </w:r>
          </w:p>
        </w:tc>
        <w:tc>
          <w:tcPr>
            <w:tcW w:w="582" w:type="pct"/>
            <w:vMerge w:val="restar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Показатель качества очистки сточных вод</w:t>
            </w:r>
          </w:p>
        </w:tc>
        <w:tc>
          <w:tcPr>
            <w:tcW w:w="684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Доля сточных вод, прошедших очистку на канализационных сооружениях, %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91,1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91,1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91,1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96,1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97,5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98,0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98,6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98,9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98,9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98,9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99,0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99,0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99,0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99,0</w:t>
            </w:r>
          </w:p>
        </w:tc>
      </w:tr>
      <w:tr w:rsidR="006A2554" w:rsidRPr="006A2554" w:rsidTr="00844AF0">
        <w:trPr>
          <w:trHeight w:val="915"/>
        </w:trPr>
        <w:tc>
          <w:tcPr>
            <w:tcW w:w="160" w:type="pct"/>
            <w:vMerge/>
            <w:vAlign w:val="center"/>
            <w:hideMark/>
          </w:tcPr>
          <w:p w:rsidR="006A2554" w:rsidRPr="006A2554" w:rsidRDefault="006A2554" w:rsidP="006A2554">
            <w:pPr>
              <w:rPr>
                <w:sz w:val="18"/>
                <w:szCs w:val="18"/>
              </w:rPr>
            </w:pPr>
          </w:p>
        </w:tc>
        <w:tc>
          <w:tcPr>
            <w:tcW w:w="582" w:type="pct"/>
            <w:vMerge/>
            <w:vAlign w:val="center"/>
            <w:hideMark/>
          </w:tcPr>
          <w:p w:rsidR="006A2554" w:rsidRPr="006A2554" w:rsidRDefault="006A2554" w:rsidP="006A2554">
            <w:pPr>
              <w:rPr>
                <w:sz w:val="18"/>
                <w:szCs w:val="18"/>
              </w:rPr>
            </w:pPr>
          </w:p>
        </w:tc>
        <w:tc>
          <w:tcPr>
            <w:tcW w:w="684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Доля сточных вод, соответствующих установленным нормативам допустимого сброса, %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30,6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30,6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30,4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34,8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2,7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2,7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0,9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0,9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0,3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0,0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0,0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0,0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0,0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sz w:val="18"/>
                <w:szCs w:val="18"/>
              </w:rPr>
            </w:pPr>
            <w:r w:rsidRPr="006A2554">
              <w:rPr>
                <w:sz w:val="18"/>
                <w:szCs w:val="18"/>
              </w:rPr>
              <w:t>0,0</w:t>
            </w:r>
          </w:p>
        </w:tc>
      </w:tr>
      <w:tr w:rsidR="006A2554" w:rsidRPr="006A2554" w:rsidTr="00844AF0">
        <w:trPr>
          <w:trHeight w:val="690"/>
        </w:trPr>
        <w:tc>
          <w:tcPr>
            <w:tcW w:w="160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Показатели надежности и бесперебойности водоотведения</w:t>
            </w:r>
          </w:p>
        </w:tc>
        <w:tc>
          <w:tcPr>
            <w:tcW w:w="684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Доля канализационной сети, нуждающейся в замене, %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72,7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74,4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70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68,7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67,4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66,1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64,8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63,5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62,3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61,1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59,9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58,7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57,6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56,4</w:t>
            </w:r>
          </w:p>
        </w:tc>
      </w:tr>
      <w:tr w:rsidR="006A2554" w:rsidRPr="006A2554" w:rsidTr="00844AF0">
        <w:trPr>
          <w:trHeight w:val="915"/>
        </w:trPr>
        <w:tc>
          <w:tcPr>
            <w:tcW w:w="160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582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Доступность коммунальных услуг для потребителей</w:t>
            </w:r>
          </w:p>
        </w:tc>
        <w:tc>
          <w:tcPr>
            <w:tcW w:w="684" w:type="pct"/>
            <w:shd w:val="clear" w:color="auto" w:fill="auto"/>
            <w:vAlign w:val="center"/>
            <w:hideMark/>
          </w:tcPr>
          <w:p w:rsidR="006A2554" w:rsidRPr="006A2554" w:rsidRDefault="006A2554" w:rsidP="006A2554">
            <w:pPr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Доля потребителей в жилых домах, подключенных к системам централизованного водоотведения, %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57,7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58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58,4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58,8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59,1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59,5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59,8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60,1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60,5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60,8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61,1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61,4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61,7</w:t>
            </w:r>
          </w:p>
        </w:tc>
        <w:tc>
          <w:tcPr>
            <w:tcW w:w="255" w:type="pct"/>
            <w:shd w:val="clear" w:color="auto" w:fill="auto"/>
            <w:vAlign w:val="center"/>
          </w:tcPr>
          <w:p w:rsidR="006A2554" w:rsidRPr="006A2554" w:rsidRDefault="006A2554" w:rsidP="006A2554">
            <w:pPr>
              <w:jc w:val="center"/>
              <w:rPr>
                <w:color w:val="000000"/>
                <w:sz w:val="18"/>
                <w:szCs w:val="18"/>
              </w:rPr>
            </w:pPr>
            <w:r w:rsidRPr="006A2554">
              <w:rPr>
                <w:color w:val="000000"/>
                <w:sz w:val="18"/>
                <w:szCs w:val="18"/>
              </w:rPr>
              <w:t>62</w:t>
            </w:r>
          </w:p>
        </w:tc>
      </w:tr>
    </w:tbl>
    <w:p w:rsidR="006A2554" w:rsidRPr="006A2554" w:rsidRDefault="006A2554" w:rsidP="006A2554">
      <w:pPr>
        <w:sectPr w:rsidR="006A2554" w:rsidRPr="006A2554" w:rsidSect="00844AF0">
          <w:pgSz w:w="16838" w:h="11906" w:orient="landscape"/>
          <w:pgMar w:top="1276" w:right="1134" w:bottom="566" w:left="1134" w:header="708" w:footer="708" w:gutter="0"/>
          <w:cols w:space="708"/>
          <w:docGrid w:linePitch="360"/>
        </w:sectPr>
      </w:pPr>
    </w:p>
    <w:p w:rsidR="00844AF0" w:rsidRPr="00844AF0" w:rsidRDefault="00844AF0" w:rsidP="00844AF0">
      <w:pPr>
        <w:widowControl w:val="0"/>
        <w:autoSpaceDE w:val="0"/>
        <w:autoSpaceDN w:val="0"/>
        <w:adjustRightInd w:val="0"/>
        <w:spacing w:line="360" w:lineRule="auto"/>
        <w:ind w:firstLine="720"/>
        <w:jc w:val="both"/>
        <w:outlineLvl w:val="0"/>
        <w:rPr>
          <w:rFonts w:eastAsia="Calibri"/>
          <w:b/>
          <w:bCs/>
          <w:sz w:val="28"/>
          <w:szCs w:val="26"/>
        </w:rPr>
      </w:pPr>
      <w:bookmarkStart w:id="159" w:name="_Toc25238480"/>
      <w:bookmarkEnd w:id="158"/>
      <w:r w:rsidRPr="00844AF0">
        <w:rPr>
          <w:rFonts w:eastAsia="Calibri"/>
          <w:b/>
          <w:bCs/>
          <w:sz w:val="28"/>
          <w:szCs w:val="26"/>
        </w:rPr>
        <w:t>8. Перечень выявленных бесхозяйных объектов централизованной системы водоотведения и перечень организаций, уполномоченных на их эксплуатацию</w:t>
      </w:r>
      <w:bookmarkEnd w:id="159"/>
    </w:p>
    <w:p w:rsidR="00844AF0" w:rsidRPr="00844AF0" w:rsidRDefault="00844AF0" w:rsidP="00844AF0">
      <w:pPr>
        <w:rPr>
          <w:rFonts w:eastAsia="Calibri"/>
        </w:rPr>
      </w:pPr>
    </w:p>
    <w:p w:rsidR="00844AF0" w:rsidRPr="00844AF0" w:rsidRDefault="00844AF0" w:rsidP="00844AF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844AF0">
        <w:rPr>
          <w:sz w:val="28"/>
          <w:szCs w:val="28"/>
        </w:rPr>
        <w:t>В ходе осуществления технического обслуживания систем водоотведения г. Прокопьевск УЖКХ Администрации города Прокопьевска</w:t>
      </w:r>
      <w:r w:rsidRPr="00844AF0">
        <w:rPr>
          <w:rFonts w:eastAsia="Calibri"/>
          <w:sz w:val="28"/>
          <w:szCs w:val="28"/>
        </w:rPr>
        <w:t xml:space="preserve"> были выявлены объекты централизованных систем водоотведения, имеющие признаки безхозяйных (таблица 8.1).</w:t>
      </w:r>
    </w:p>
    <w:p w:rsidR="00844AF0" w:rsidRPr="00844AF0" w:rsidRDefault="00844AF0" w:rsidP="00844AF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844AF0" w:rsidRPr="00844AF0" w:rsidRDefault="00844AF0" w:rsidP="00844AF0">
      <w:pPr>
        <w:ind w:firstLine="539"/>
        <w:jc w:val="both"/>
        <w:rPr>
          <w:rFonts w:eastAsia="Calibri"/>
          <w:b/>
        </w:rPr>
      </w:pPr>
      <w:r w:rsidRPr="00844AF0">
        <w:rPr>
          <w:rFonts w:eastAsia="Calibri"/>
          <w:b/>
        </w:rPr>
        <w:t>Таблица 8.1. Перечень бесхозяйных сетей водоотведения по состоянию на 2019 год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"/>
        <w:gridCol w:w="3242"/>
        <w:gridCol w:w="1403"/>
        <w:gridCol w:w="865"/>
        <w:gridCol w:w="1223"/>
        <w:gridCol w:w="1138"/>
        <w:gridCol w:w="2033"/>
      </w:tblGrid>
      <w:tr w:rsidR="00844AF0" w:rsidRPr="00844AF0" w:rsidTr="00844AF0">
        <w:tc>
          <w:tcPr>
            <w:tcW w:w="552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 w:rsidRPr="00844AF0">
              <w:rPr>
                <w:rFonts w:eastAsia="Calibri"/>
                <w:b/>
                <w:sz w:val="22"/>
                <w:szCs w:val="22"/>
              </w:rPr>
              <w:t>№ п/п</w:t>
            </w:r>
          </w:p>
        </w:tc>
        <w:tc>
          <w:tcPr>
            <w:tcW w:w="3242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 w:rsidRPr="00844AF0">
              <w:rPr>
                <w:rFonts w:eastAsia="Calibri"/>
                <w:b/>
                <w:sz w:val="22"/>
                <w:szCs w:val="22"/>
              </w:rPr>
              <w:t>Канализационные сети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 w:rsidRPr="00844AF0">
              <w:rPr>
                <w:rFonts w:eastAsia="Calibri"/>
                <w:b/>
                <w:sz w:val="22"/>
                <w:szCs w:val="22"/>
              </w:rPr>
              <w:t xml:space="preserve">Год </w:t>
            </w:r>
            <w:r w:rsidRPr="00844AF0">
              <w:rPr>
                <w:rFonts w:eastAsia="Calibri"/>
                <w:b/>
                <w:sz w:val="22"/>
                <w:szCs w:val="22"/>
              </w:rPr>
              <w:br/>
              <w:t>постройки</w:t>
            </w:r>
          </w:p>
        </w:tc>
        <w:tc>
          <w:tcPr>
            <w:tcW w:w="865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 w:rsidRPr="00844AF0">
              <w:rPr>
                <w:rFonts w:eastAsia="Calibri"/>
                <w:b/>
                <w:sz w:val="22"/>
                <w:szCs w:val="22"/>
              </w:rPr>
              <w:t>Износ, %</w:t>
            </w:r>
          </w:p>
        </w:tc>
        <w:tc>
          <w:tcPr>
            <w:tcW w:w="1223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 w:rsidRPr="00844AF0">
              <w:rPr>
                <w:rFonts w:eastAsia="Calibri"/>
                <w:b/>
                <w:sz w:val="22"/>
                <w:szCs w:val="22"/>
              </w:rPr>
              <w:t>Материал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 w:rsidRPr="00844AF0">
              <w:rPr>
                <w:rFonts w:eastAsia="Calibri"/>
                <w:b/>
                <w:sz w:val="22"/>
                <w:szCs w:val="22"/>
              </w:rPr>
              <w:t>Диаметр, мм</w:t>
            </w:r>
          </w:p>
        </w:tc>
        <w:tc>
          <w:tcPr>
            <w:tcW w:w="2033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 w:rsidRPr="00844AF0">
              <w:rPr>
                <w:rFonts w:eastAsia="Calibri"/>
                <w:b/>
                <w:sz w:val="22"/>
                <w:szCs w:val="22"/>
              </w:rPr>
              <w:t>Протяженность, м</w:t>
            </w:r>
          </w:p>
        </w:tc>
      </w:tr>
      <w:tr w:rsidR="00844AF0" w:rsidRPr="00844AF0" w:rsidTr="00844AF0">
        <w:tc>
          <w:tcPr>
            <w:tcW w:w="552" w:type="dxa"/>
            <w:vMerge w:val="restart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1</w:t>
            </w:r>
          </w:p>
        </w:tc>
        <w:tc>
          <w:tcPr>
            <w:tcW w:w="3242" w:type="dxa"/>
            <w:vMerge w:val="restart"/>
            <w:shd w:val="clear" w:color="auto" w:fill="auto"/>
          </w:tcPr>
          <w:p w:rsidR="00844AF0" w:rsidRPr="00844AF0" w:rsidRDefault="00844AF0" w:rsidP="00844AF0">
            <w:pPr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Сеть водоотведения от ж/д по ул. Калинина, 9  до ул. Коммунальная, 7</w:t>
            </w:r>
          </w:p>
        </w:tc>
        <w:tc>
          <w:tcPr>
            <w:tcW w:w="1403" w:type="dxa"/>
            <w:vMerge w:val="restart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1951</w:t>
            </w:r>
          </w:p>
        </w:tc>
        <w:tc>
          <w:tcPr>
            <w:tcW w:w="865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48</w:t>
            </w:r>
          </w:p>
        </w:tc>
        <w:tc>
          <w:tcPr>
            <w:tcW w:w="1223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чугун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150</w:t>
            </w:r>
          </w:p>
        </w:tc>
        <w:tc>
          <w:tcPr>
            <w:tcW w:w="2033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294,5</w:t>
            </w:r>
          </w:p>
        </w:tc>
      </w:tr>
      <w:tr w:rsidR="00844AF0" w:rsidRPr="00844AF0" w:rsidTr="00844AF0">
        <w:tc>
          <w:tcPr>
            <w:tcW w:w="552" w:type="dxa"/>
            <w:vMerge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3242" w:type="dxa"/>
            <w:vMerge/>
            <w:shd w:val="clear" w:color="auto" w:fill="auto"/>
            <w:vAlign w:val="center"/>
          </w:tcPr>
          <w:p w:rsidR="00844AF0" w:rsidRPr="00844AF0" w:rsidRDefault="00844AF0" w:rsidP="00844AF0">
            <w:pPr>
              <w:rPr>
                <w:iCs/>
                <w:sz w:val="22"/>
                <w:szCs w:val="22"/>
              </w:rPr>
            </w:pPr>
          </w:p>
        </w:tc>
        <w:tc>
          <w:tcPr>
            <w:tcW w:w="1403" w:type="dxa"/>
            <w:vMerge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</w:p>
        </w:tc>
        <w:tc>
          <w:tcPr>
            <w:tcW w:w="865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48</w:t>
            </w:r>
          </w:p>
        </w:tc>
        <w:tc>
          <w:tcPr>
            <w:tcW w:w="1223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чугун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200</w:t>
            </w:r>
          </w:p>
        </w:tc>
        <w:tc>
          <w:tcPr>
            <w:tcW w:w="2033" w:type="dxa"/>
            <w:shd w:val="clear" w:color="auto" w:fill="auto"/>
            <w:vAlign w:val="center"/>
          </w:tcPr>
          <w:p w:rsidR="00844AF0" w:rsidRPr="00844AF0" w:rsidRDefault="00844AF0" w:rsidP="00844AF0">
            <w:pPr>
              <w:jc w:val="center"/>
              <w:rPr>
                <w:iCs/>
                <w:sz w:val="22"/>
                <w:szCs w:val="22"/>
              </w:rPr>
            </w:pPr>
            <w:r w:rsidRPr="00844AF0">
              <w:rPr>
                <w:iCs/>
                <w:sz w:val="22"/>
                <w:szCs w:val="22"/>
              </w:rPr>
              <w:t>74</w:t>
            </w:r>
          </w:p>
        </w:tc>
      </w:tr>
      <w:tr w:rsidR="00844AF0" w:rsidRPr="00844AF0" w:rsidTr="00844AF0">
        <w:tc>
          <w:tcPr>
            <w:tcW w:w="8423" w:type="dxa"/>
            <w:gridSpan w:val="6"/>
            <w:shd w:val="clear" w:color="auto" w:fill="auto"/>
          </w:tcPr>
          <w:p w:rsidR="00844AF0" w:rsidRPr="00844AF0" w:rsidRDefault="00844AF0" w:rsidP="00844AF0">
            <w:pPr>
              <w:rPr>
                <w:b/>
                <w:bCs/>
                <w:iCs/>
                <w:sz w:val="22"/>
                <w:szCs w:val="22"/>
              </w:rPr>
            </w:pPr>
            <w:r w:rsidRPr="00844AF0">
              <w:rPr>
                <w:b/>
                <w:bCs/>
                <w:iCs/>
                <w:sz w:val="22"/>
                <w:szCs w:val="22"/>
              </w:rPr>
              <w:t>ИТОГО:</w:t>
            </w:r>
          </w:p>
        </w:tc>
        <w:tc>
          <w:tcPr>
            <w:tcW w:w="2033" w:type="dxa"/>
            <w:shd w:val="clear" w:color="auto" w:fill="auto"/>
          </w:tcPr>
          <w:p w:rsidR="00844AF0" w:rsidRPr="00844AF0" w:rsidRDefault="00844AF0" w:rsidP="00844AF0">
            <w:pPr>
              <w:jc w:val="center"/>
              <w:rPr>
                <w:b/>
                <w:bCs/>
                <w:iCs/>
                <w:sz w:val="22"/>
                <w:szCs w:val="22"/>
              </w:rPr>
            </w:pPr>
            <w:r w:rsidRPr="00844AF0">
              <w:rPr>
                <w:b/>
                <w:bCs/>
                <w:iCs/>
                <w:sz w:val="22"/>
                <w:szCs w:val="22"/>
              </w:rPr>
              <w:t>368,5</w:t>
            </w:r>
          </w:p>
        </w:tc>
      </w:tr>
    </w:tbl>
    <w:p w:rsidR="00844AF0" w:rsidRPr="00844AF0" w:rsidRDefault="00844AF0" w:rsidP="00844AF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Calibri"/>
          <w:b/>
          <w:sz w:val="28"/>
          <w:szCs w:val="28"/>
        </w:rPr>
      </w:pPr>
    </w:p>
    <w:p w:rsidR="00844AF0" w:rsidRPr="00844AF0" w:rsidRDefault="00844AF0" w:rsidP="00844AF0">
      <w:pPr>
        <w:spacing w:line="360" w:lineRule="auto"/>
        <w:ind w:firstLine="540"/>
        <w:jc w:val="both"/>
        <w:rPr>
          <w:rFonts w:eastAsia="Calibri"/>
          <w:sz w:val="28"/>
          <w:szCs w:val="28"/>
        </w:rPr>
      </w:pPr>
      <w:r w:rsidRPr="00844AF0">
        <w:rPr>
          <w:sz w:val="28"/>
          <w:szCs w:val="28"/>
        </w:rPr>
        <w:t>В дальнейшем сведения об объектах, имеющих признаки бесхозяйных, могут поступать от исполнительных органов государственной власти Российской Федерации, субъектов Российской Федерации, органов местного самоуправления, а также на основании заявлений юридических и физических лиц, а также выявляться АО «ПО Водоканал» и УЖКХ Администрации г. Прокопьевск.</w:t>
      </w:r>
    </w:p>
    <w:p w:rsidR="00844AF0" w:rsidRPr="00844AF0" w:rsidRDefault="00844AF0" w:rsidP="00844AF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844AF0">
        <w:rPr>
          <w:rFonts w:eastAsia="Calibri"/>
          <w:sz w:val="28"/>
          <w:szCs w:val="28"/>
        </w:rPr>
        <w:t xml:space="preserve">Эксплуатация выявленных бесхозяйных объектов централизованных систем холодного водоснабжения и (или) водоотведения, в том числе водопроводных и канализационных сетей, путем эксплуатации которых обеспечиваются водоснабжение и (или) водоотведение осуществляется в порядке, установленном Федеральным законом от 07.12.2011 г. № 416-ФЗ «О водоснабжении и водоотведении». </w:t>
      </w:r>
    </w:p>
    <w:p w:rsidR="00844AF0" w:rsidRPr="00844AF0" w:rsidRDefault="00844AF0" w:rsidP="00844AF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844AF0">
        <w:rPr>
          <w:rFonts w:eastAsia="Calibri"/>
          <w:sz w:val="28"/>
          <w:szCs w:val="28"/>
        </w:rPr>
        <w:t>Постановка бесхозяйного недвижимого имущества на учет в органе, осуществляющем государственную регистрацию прав на недвижимое имущество и сделок с ним, признание в судебном порядке права муниципальной собственности на указанные объекты осуществляется структурным подразделением Администрации города Прокопьевска, осуществляющим полномочия администрации города по владению, пользованию и распоряжению объектами муниципальной собственности города Прокопьевска.</w:t>
      </w:r>
    </w:p>
    <w:sectPr w:rsidR="00844AF0" w:rsidRPr="00844AF0" w:rsidSect="00844AF0">
      <w:pgSz w:w="11906" w:h="16838"/>
      <w:pgMar w:top="568" w:right="566" w:bottom="1134" w:left="1134" w:header="142" w:footer="54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54402" w:rsidRDefault="00F54402">
      <w:r>
        <w:separator/>
      </w:r>
    </w:p>
  </w:endnote>
  <w:endnote w:type="continuationSeparator" w:id="0">
    <w:p w:rsidR="00F54402" w:rsidRDefault="00F544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33CF" w:rsidRDefault="00FA33CF" w:rsidP="00783D7E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13</w:t>
    </w:r>
    <w:r>
      <w:rPr>
        <w:rStyle w:val="a8"/>
      </w:rPr>
      <w:fldChar w:fldCharType="end"/>
    </w:r>
  </w:p>
  <w:p w:rsidR="00FA33CF" w:rsidRDefault="00FA33CF">
    <w:pPr>
      <w:pStyle w:val="a6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33CF" w:rsidRDefault="00FA33CF" w:rsidP="00783D7E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2</w:t>
    </w:r>
    <w:r>
      <w:rPr>
        <w:rStyle w:val="a8"/>
      </w:rPr>
      <w:fldChar w:fldCharType="end"/>
    </w:r>
  </w:p>
  <w:p w:rsidR="00FA33CF" w:rsidRDefault="00FA33CF">
    <w:pPr>
      <w:pStyle w:val="a6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33CF" w:rsidRDefault="00FA33CF" w:rsidP="00783D7E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FA33CF" w:rsidRDefault="00FA33CF">
    <w:pPr>
      <w:pStyle w:val="a6"/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33CF" w:rsidRDefault="00FA33CF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F947F0">
      <w:rPr>
        <w:noProof/>
      </w:rPr>
      <w:t>3</w:t>
    </w:r>
    <w:r>
      <w:rPr>
        <w:noProof/>
      </w:rPr>
      <w:fldChar w:fldCharType="end"/>
    </w:r>
  </w:p>
  <w:p w:rsidR="00FA33CF" w:rsidRDefault="00FA33CF">
    <w:pPr>
      <w:pStyle w:val="a6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33CF" w:rsidRDefault="00FA33CF" w:rsidP="00B35524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13</w:t>
    </w:r>
    <w:r>
      <w:rPr>
        <w:rStyle w:val="a8"/>
      </w:rPr>
      <w:fldChar w:fldCharType="end"/>
    </w:r>
  </w:p>
  <w:p w:rsidR="00FA33CF" w:rsidRDefault="00FA33CF">
    <w:pPr>
      <w:pStyle w:val="a6"/>
      <w:ind w:right="360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33CF" w:rsidRDefault="00FA33CF" w:rsidP="00B35524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F947F0">
      <w:rPr>
        <w:rStyle w:val="a8"/>
        <w:noProof/>
      </w:rPr>
      <w:t>4</w:t>
    </w:r>
    <w:r>
      <w:rPr>
        <w:rStyle w:val="a8"/>
      </w:rPr>
      <w:fldChar w:fldCharType="end"/>
    </w:r>
  </w:p>
  <w:p w:rsidR="00FA33CF" w:rsidRDefault="00FA33CF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54402" w:rsidRDefault="00F54402">
      <w:r>
        <w:separator/>
      </w:r>
    </w:p>
  </w:footnote>
  <w:footnote w:type="continuationSeparator" w:id="0">
    <w:p w:rsidR="00F54402" w:rsidRDefault="00F544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33CF" w:rsidRPr="00723A13" w:rsidRDefault="00FA33CF" w:rsidP="00723A13">
    <w:pPr>
      <w:pStyle w:val="ae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33CF" w:rsidRDefault="00FA33CF">
    <w:pPr>
      <w:pStyle w:val="a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4941D1"/>
    <w:multiLevelType w:val="hybridMultilevel"/>
    <w:tmpl w:val="156ACE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89E3711"/>
    <w:multiLevelType w:val="hybridMultilevel"/>
    <w:tmpl w:val="1BE0D78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" w15:restartNumberingAfterBreak="0">
    <w:nsid w:val="1A4E69B8"/>
    <w:multiLevelType w:val="hybridMultilevel"/>
    <w:tmpl w:val="1EF29702"/>
    <w:lvl w:ilvl="0" w:tplc="C1D0C9E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228D2A91"/>
    <w:multiLevelType w:val="hybridMultilevel"/>
    <w:tmpl w:val="65969A8C"/>
    <w:lvl w:ilvl="0" w:tplc="0419000F">
      <w:start w:val="1"/>
      <w:numFmt w:val="decimal"/>
      <w:pStyle w:val="s18-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4" w15:restartNumberingAfterBreak="0">
    <w:nsid w:val="25D87B06"/>
    <w:multiLevelType w:val="hybridMultilevel"/>
    <w:tmpl w:val="156064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E3B45CA"/>
    <w:multiLevelType w:val="hybridMultilevel"/>
    <w:tmpl w:val="E454307A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8F41D25"/>
    <w:multiLevelType w:val="hybridMultilevel"/>
    <w:tmpl w:val="2424BEB0"/>
    <w:lvl w:ilvl="0" w:tplc="E924D222">
      <w:start w:val="3"/>
      <w:numFmt w:val="bullet"/>
      <w:pStyle w:val="s07--"/>
      <w:lvlText w:val="-"/>
      <w:lvlJc w:val="left"/>
      <w:pPr>
        <w:tabs>
          <w:tab w:val="num" w:pos="1040"/>
        </w:tabs>
        <w:ind w:left="1038" w:hanging="358"/>
      </w:pPr>
      <w:rPr>
        <w:rFonts w:ascii="Times New Roman" w:eastAsia="Times New Roman" w:hAnsi="Times New Roman" w:hint="default"/>
        <w:b/>
      </w:rPr>
    </w:lvl>
    <w:lvl w:ilvl="1" w:tplc="33664C1A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plc="EBB8A2EC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CF9E7804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BCD615F0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plc="05A28518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79B21C20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6C3C9612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plc="D526B55C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7" w15:restartNumberingAfterBreak="0">
    <w:nsid w:val="39E7152F"/>
    <w:multiLevelType w:val="hybridMultilevel"/>
    <w:tmpl w:val="1C7AB72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F1F142F"/>
    <w:multiLevelType w:val="hybridMultilevel"/>
    <w:tmpl w:val="0B1A4AC0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5337270C"/>
    <w:multiLevelType w:val="hybridMultilevel"/>
    <w:tmpl w:val="6BA65778"/>
    <w:lvl w:ilvl="0" w:tplc="D37238D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6A557ACB"/>
    <w:multiLevelType w:val="hybridMultilevel"/>
    <w:tmpl w:val="894219BC"/>
    <w:lvl w:ilvl="0" w:tplc="6A640E76">
      <w:start w:val="1"/>
      <w:numFmt w:val="decimal"/>
      <w:pStyle w:val="a"/>
      <w:lvlText w:val="(%1)"/>
      <w:lvlJc w:val="left"/>
      <w:pPr>
        <w:tabs>
          <w:tab w:val="num" w:pos="567"/>
        </w:tabs>
      </w:pPr>
      <w:rPr>
        <w:rFonts w:ascii="Verdana" w:hAnsi="Verdana" w:cs="Times New Roman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u w:val="none"/>
        <w:vertAlign w:val="baseline"/>
      </w:rPr>
    </w:lvl>
    <w:lvl w:ilvl="1" w:tplc="42E6D87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6B474237"/>
    <w:multiLevelType w:val="hybridMultilevel"/>
    <w:tmpl w:val="156064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D655B93"/>
    <w:multiLevelType w:val="hybridMultilevel"/>
    <w:tmpl w:val="1C7AB72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6"/>
  </w:num>
  <w:num w:numId="2">
    <w:abstractNumId w:val="3"/>
  </w:num>
  <w:num w:numId="3">
    <w:abstractNumId w:val="10"/>
  </w:num>
  <w:num w:numId="4">
    <w:abstractNumId w:val="5"/>
  </w:num>
  <w:num w:numId="5">
    <w:abstractNumId w:val="8"/>
  </w:num>
  <w:num w:numId="6">
    <w:abstractNumId w:val="9"/>
  </w:num>
  <w:num w:numId="7">
    <w:abstractNumId w:val="1"/>
  </w:num>
  <w:num w:numId="8">
    <w:abstractNumId w:val="4"/>
  </w:num>
  <w:num w:numId="9">
    <w:abstractNumId w:val="11"/>
  </w:num>
  <w:num w:numId="10">
    <w:abstractNumId w:val="0"/>
  </w:num>
  <w:num w:numId="11">
    <w:abstractNumId w:val="7"/>
  </w:num>
  <w:num w:numId="12">
    <w:abstractNumId w:val="12"/>
  </w:num>
  <w:num w:numId="13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17C"/>
    <w:rsid w:val="0000288F"/>
    <w:rsid w:val="00002FCA"/>
    <w:rsid w:val="00004416"/>
    <w:rsid w:val="000048FD"/>
    <w:rsid w:val="000049D6"/>
    <w:rsid w:val="00020B85"/>
    <w:rsid w:val="00020E82"/>
    <w:rsid w:val="00023536"/>
    <w:rsid w:val="000507DC"/>
    <w:rsid w:val="000524CD"/>
    <w:rsid w:val="00061374"/>
    <w:rsid w:val="0007738E"/>
    <w:rsid w:val="0009061B"/>
    <w:rsid w:val="000C450F"/>
    <w:rsid w:val="000C4845"/>
    <w:rsid w:val="000C4EAA"/>
    <w:rsid w:val="000D3E3F"/>
    <w:rsid w:val="000D728B"/>
    <w:rsid w:val="000F3495"/>
    <w:rsid w:val="001122C0"/>
    <w:rsid w:val="00125B1E"/>
    <w:rsid w:val="001411EA"/>
    <w:rsid w:val="00154BCD"/>
    <w:rsid w:val="00156351"/>
    <w:rsid w:val="00157414"/>
    <w:rsid w:val="001643A7"/>
    <w:rsid w:val="00171F4D"/>
    <w:rsid w:val="00185BCB"/>
    <w:rsid w:val="00186B0F"/>
    <w:rsid w:val="001B2CA0"/>
    <w:rsid w:val="001B6CFA"/>
    <w:rsid w:val="001B7DA6"/>
    <w:rsid w:val="001C24F9"/>
    <w:rsid w:val="001C323A"/>
    <w:rsid w:val="001D0CF5"/>
    <w:rsid w:val="001D11D5"/>
    <w:rsid w:val="001E70B6"/>
    <w:rsid w:val="0020463D"/>
    <w:rsid w:val="002053C1"/>
    <w:rsid w:val="00207C8C"/>
    <w:rsid w:val="00211F5E"/>
    <w:rsid w:val="00220D45"/>
    <w:rsid w:val="00221CA7"/>
    <w:rsid w:val="002358D4"/>
    <w:rsid w:val="00242213"/>
    <w:rsid w:val="0024365E"/>
    <w:rsid w:val="00255308"/>
    <w:rsid w:val="002632E2"/>
    <w:rsid w:val="00265182"/>
    <w:rsid w:val="00283342"/>
    <w:rsid w:val="0028601B"/>
    <w:rsid w:val="002911A7"/>
    <w:rsid w:val="00297EE3"/>
    <w:rsid w:val="002A4B13"/>
    <w:rsid w:val="002B5162"/>
    <w:rsid w:val="002C4F2F"/>
    <w:rsid w:val="002D409C"/>
    <w:rsid w:val="002D7ACD"/>
    <w:rsid w:val="002E0419"/>
    <w:rsid w:val="002E7685"/>
    <w:rsid w:val="00306DC4"/>
    <w:rsid w:val="003075E9"/>
    <w:rsid w:val="00313961"/>
    <w:rsid w:val="003147CD"/>
    <w:rsid w:val="0035171F"/>
    <w:rsid w:val="00354EA0"/>
    <w:rsid w:val="003562B0"/>
    <w:rsid w:val="00356CE9"/>
    <w:rsid w:val="00367F71"/>
    <w:rsid w:val="00396C58"/>
    <w:rsid w:val="003C12AC"/>
    <w:rsid w:val="003C332E"/>
    <w:rsid w:val="003D18DF"/>
    <w:rsid w:val="003D5077"/>
    <w:rsid w:val="003F2A2C"/>
    <w:rsid w:val="00415F60"/>
    <w:rsid w:val="00416DBA"/>
    <w:rsid w:val="004202F3"/>
    <w:rsid w:val="00430E4B"/>
    <w:rsid w:val="004372FE"/>
    <w:rsid w:val="004373F1"/>
    <w:rsid w:val="0044524D"/>
    <w:rsid w:val="0044631B"/>
    <w:rsid w:val="00446CDE"/>
    <w:rsid w:val="00451CAA"/>
    <w:rsid w:val="00455515"/>
    <w:rsid w:val="00456711"/>
    <w:rsid w:val="00457F50"/>
    <w:rsid w:val="004675CC"/>
    <w:rsid w:val="00473418"/>
    <w:rsid w:val="00485FB4"/>
    <w:rsid w:val="00497179"/>
    <w:rsid w:val="004A147F"/>
    <w:rsid w:val="004B2575"/>
    <w:rsid w:val="004B4C27"/>
    <w:rsid w:val="004B69B0"/>
    <w:rsid w:val="004D6785"/>
    <w:rsid w:val="004E6DFF"/>
    <w:rsid w:val="004F17C9"/>
    <w:rsid w:val="004F4352"/>
    <w:rsid w:val="0050332C"/>
    <w:rsid w:val="005160A8"/>
    <w:rsid w:val="00522979"/>
    <w:rsid w:val="00544568"/>
    <w:rsid w:val="00552735"/>
    <w:rsid w:val="0055329D"/>
    <w:rsid w:val="00571A71"/>
    <w:rsid w:val="00573F3E"/>
    <w:rsid w:val="0057608B"/>
    <w:rsid w:val="00592FFD"/>
    <w:rsid w:val="005C6F5C"/>
    <w:rsid w:val="005D0026"/>
    <w:rsid w:val="005D51D0"/>
    <w:rsid w:val="005D6A1D"/>
    <w:rsid w:val="006102D9"/>
    <w:rsid w:val="00614AC0"/>
    <w:rsid w:val="0061604C"/>
    <w:rsid w:val="00624E4A"/>
    <w:rsid w:val="0062780E"/>
    <w:rsid w:val="00627938"/>
    <w:rsid w:val="0063447A"/>
    <w:rsid w:val="00637EFC"/>
    <w:rsid w:val="006423D6"/>
    <w:rsid w:val="006516C6"/>
    <w:rsid w:val="00654D5A"/>
    <w:rsid w:val="00655D4F"/>
    <w:rsid w:val="00673436"/>
    <w:rsid w:val="00680C14"/>
    <w:rsid w:val="00694348"/>
    <w:rsid w:val="00695653"/>
    <w:rsid w:val="006A202D"/>
    <w:rsid w:val="006A2554"/>
    <w:rsid w:val="006A5AB0"/>
    <w:rsid w:val="006B62B4"/>
    <w:rsid w:val="006B787F"/>
    <w:rsid w:val="006D7511"/>
    <w:rsid w:val="006F7BD4"/>
    <w:rsid w:val="00720786"/>
    <w:rsid w:val="007225CD"/>
    <w:rsid w:val="00723A13"/>
    <w:rsid w:val="00724F90"/>
    <w:rsid w:val="007361EE"/>
    <w:rsid w:val="00741406"/>
    <w:rsid w:val="00757B3A"/>
    <w:rsid w:val="0076099B"/>
    <w:rsid w:val="00760ADC"/>
    <w:rsid w:val="00765047"/>
    <w:rsid w:val="00783D7E"/>
    <w:rsid w:val="00791BAA"/>
    <w:rsid w:val="007977FF"/>
    <w:rsid w:val="007A2FC7"/>
    <w:rsid w:val="007A52BC"/>
    <w:rsid w:val="007A56D3"/>
    <w:rsid w:val="007A6968"/>
    <w:rsid w:val="007B1616"/>
    <w:rsid w:val="007D06B8"/>
    <w:rsid w:val="007D0F51"/>
    <w:rsid w:val="007D7B4B"/>
    <w:rsid w:val="007E1976"/>
    <w:rsid w:val="007F4710"/>
    <w:rsid w:val="00807948"/>
    <w:rsid w:val="00810E3A"/>
    <w:rsid w:val="008321B2"/>
    <w:rsid w:val="0084248D"/>
    <w:rsid w:val="00844AF0"/>
    <w:rsid w:val="008520C0"/>
    <w:rsid w:val="008550A3"/>
    <w:rsid w:val="00865526"/>
    <w:rsid w:val="0087759B"/>
    <w:rsid w:val="008913B4"/>
    <w:rsid w:val="00894A3A"/>
    <w:rsid w:val="00896E9A"/>
    <w:rsid w:val="008F1C17"/>
    <w:rsid w:val="008F78C7"/>
    <w:rsid w:val="008F7A59"/>
    <w:rsid w:val="00903902"/>
    <w:rsid w:val="009161D3"/>
    <w:rsid w:val="0091677F"/>
    <w:rsid w:val="00916EC4"/>
    <w:rsid w:val="00923DFD"/>
    <w:rsid w:val="0093422B"/>
    <w:rsid w:val="00950C7A"/>
    <w:rsid w:val="009605B7"/>
    <w:rsid w:val="00970392"/>
    <w:rsid w:val="009751F6"/>
    <w:rsid w:val="009848A9"/>
    <w:rsid w:val="009870B6"/>
    <w:rsid w:val="0099313F"/>
    <w:rsid w:val="009A18BE"/>
    <w:rsid w:val="009B1693"/>
    <w:rsid w:val="009B19F0"/>
    <w:rsid w:val="009B4CAD"/>
    <w:rsid w:val="009C17F0"/>
    <w:rsid w:val="009D28A1"/>
    <w:rsid w:val="009D6A57"/>
    <w:rsid w:val="009D77E0"/>
    <w:rsid w:val="009E2404"/>
    <w:rsid w:val="009E30C6"/>
    <w:rsid w:val="009F3747"/>
    <w:rsid w:val="009F54D7"/>
    <w:rsid w:val="00A12377"/>
    <w:rsid w:val="00A14A85"/>
    <w:rsid w:val="00A17A7B"/>
    <w:rsid w:val="00A22C99"/>
    <w:rsid w:val="00A24AEF"/>
    <w:rsid w:val="00A563DA"/>
    <w:rsid w:val="00A569DC"/>
    <w:rsid w:val="00A63821"/>
    <w:rsid w:val="00A72CAF"/>
    <w:rsid w:val="00A81C30"/>
    <w:rsid w:val="00A96044"/>
    <w:rsid w:val="00AA2B82"/>
    <w:rsid w:val="00AB5AF1"/>
    <w:rsid w:val="00AB77B5"/>
    <w:rsid w:val="00AD346A"/>
    <w:rsid w:val="00B02D5F"/>
    <w:rsid w:val="00B113B8"/>
    <w:rsid w:val="00B14D7B"/>
    <w:rsid w:val="00B22046"/>
    <w:rsid w:val="00B35524"/>
    <w:rsid w:val="00B73BC2"/>
    <w:rsid w:val="00B76953"/>
    <w:rsid w:val="00B80BDC"/>
    <w:rsid w:val="00B81BAC"/>
    <w:rsid w:val="00B83F44"/>
    <w:rsid w:val="00B84DAC"/>
    <w:rsid w:val="00BB2E04"/>
    <w:rsid w:val="00BB7BA8"/>
    <w:rsid w:val="00BC147D"/>
    <w:rsid w:val="00BC2623"/>
    <w:rsid w:val="00BC4AC8"/>
    <w:rsid w:val="00BE5D4B"/>
    <w:rsid w:val="00BF6737"/>
    <w:rsid w:val="00C023A0"/>
    <w:rsid w:val="00C125E0"/>
    <w:rsid w:val="00C12AC5"/>
    <w:rsid w:val="00C137F2"/>
    <w:rsid w:val="00C225D3"/>
    <w:rsid w:val="00C44150"/>
    <w:rsid w:val="00C45DCC"/>
    <w:rsid w:val="00C529F4"/>
    <w:rsid w:val="00C60508"/>
    <w:rsid w:val="00C8044C"/>
    <w:rsid w:val="00C8117C"/>
    <w:rsid w:val="00C914C9"/>
    <w:rsid w:val="00CB3117"/>
    <w:rsid w:val="00CB314D"/>
    <w:rsid w:val="00CF2906"/>
    <w:rsid w:val="00D03F4A"/>
    <w:rsid w:val="00D163D8"/>
    <w:rsid w:val="00D21EF9"/>
    <w:rsid w:val="00D2362B"/>
    <w:rsid w:val="00D63DAC"/>
    <w:rsid w:val="00D70D7D"/>
    <w:rsid w:val="00D814FB"/>
    <w:rsid w:val="00D82A63"/>
    <w:rsid w:val="00D95963"/>
    <w:rsid w:val="00DA0EAA"/>
    <w:rsid w:val="00DA7140"/>
    <w:rsid w:val="00DC0A9F"/>
    <w:rsid w:val="00DC4473"/>
    <w:rsid w:val="00DF3463"/>
    <w:rsid w:val="00DF43C0"/>
    <w:rsid w:val="00E27863"/>
    <w:rsid w:val="00E4088E"/>
    <w:rsid w:val="00E44A75"/>
    <w:rsid w:val="00E4712E"/>
    <w:rsid w:val="00E712B1"/>
    <w:rsid w:val="00E77440"/>
    <w:rsid w:val="00E9043A"/>
    <w:rsid w:val="00E94FDE"/>
    <w:rsid w:val="00EA36F2"/>
    <w:rsid w:val="00EA431C"/>
    <w:rsid w:val="00EA7663"/>
    <w:rsid w:val="00EB5F0F"/>
    <w:rsid w:val="00ED020D"/>
    <w:rsid w:val="00ED268E"/>
    <w:rsid w:val="00ED4350"/>
    <w:rsid w:val="00ED7103"/>
    <w:rsid w:val="00EE1927"/>
    <w:rsid w:val="00EE5FBD"/>
    <w:rsid w:val="00EF297C"/>
    <w:rsid w:val="00EF56C8"/>
    <w:rsid w:val="00F0154A"/>
    <w:rsid w:val="00F04FDF"/>
    <w:rsid w:val="00F07AEC"/>
    <w:rsid w:val="00F158D9"/>
    <w:rsid w:val="00F25DF6"/>
    <w:rsid w:val="00F3145F"/>
    <w:rsid w:val="00F423D7"/>
    <w:rsid w:val="00F457E2"/>
    <w:rsid w:val="00F5158C"/>
    <w:rsid w:val="00F54402"/>
    <w:rsid w:val="00F602D2"/>
    <w:rsid w:val="00F660E7"/>
    <w:rsid w:val="00F72A9C"/>
    <w:rsid w:val="00F77117"/>
    <w:rsid w:val="00F85E42"/>
    <w:rsid w:val="00F947F0"/>
    <w:rsid w:val="00FA278B"/>
    <w:rsid w:val="00FA33CF"/>
    <w:rsid w:val="00FA61DF"/>
    <w:rsid w:val="00FA667D"/>
    <w:rsid w:val="00FB1275"/>
    <w:rsid w:val="00FD1B1D"/>
    <w:rsid w:val="00FD5FFB"/>
    <w:rsid w:val="00FD77C0"/>
    <w:rsid w:val="00FE17FF"/>
    <w:rsid w:val="00FF1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3D85693B-9D16-40D4-B2EC-0398CFD0B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BF67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Heading 1 Char"/>
    <w:basedOn w:val="a0"/>
    <w:next w:val="a0"/>
    <w:link w:val="10"/>
    <w:uiPriority w:val="9"/>
    <w:qFormat/>
    <w:rsid w:val="00AB77B5"/>
    <w:pPr>
      <w:widowControl w:val="0"/>
      <w:autoSpaceDE w:val="0"/>
      <w:autoSpaceDN w:val="0"/>
      <w:adjustRightInd w:val="0"/>
      <w:spacing w:line="360" w:lineRule="auto"/>
      <w:ind w:firstLine="720"/>
      <w:jc w:val="both"/>
      <w:outlineLvl w:val="0"/>
    </w:pPr>
    <w:rPr>
      <w:b/>
      <w:sz w:val="26"/>
      <w:szCs w:val="26"/>
    </w:rPr>
  </w:style>
  <w:style w:type="paragraph" w:styleId="2">
    <w:name w:val="heading 2"/>
    <w:aliases w:val="Heading 2 Char"/>
    <w:basedOn w:val="1"/>
    <w:next w:val="a0"/>
    <w:link w:val="20"/>
    <w:qFormat/>
    <w:rsid w:val="00AB77B5"/>
    <w:pPr>
      <w:outlineLvl w:val="1"/>
    </w:pPr>
  </w:style>
  <w:style w:type="paragraph" w:styleId="3">
    <w:name w:val="heading 3"/>
    <w:aliases w:val="Heading 3 Char"/>
    <w:basedOn w:val="a0"/>
    <w:next w:val="a0"/>
    <w:link w:val="30"/>
    <w:qFormat/>
    <w:rsid w:val="00AB77B5"/>
    <w:pPr>
      <w:widowControl w:val="0"/>
      <w:autoSpaceDE w:val="0"/>
      <w:autoSpaceDN w:val="0"/>
      <w:adjustRightInd w:val="0"/>
      <w:spacing w:before="120" w:line="360" w:lineRule="auto"/>
      <w:ind w:firstLine="720"/>
      <w:jc w:val="both"/>
      <w:outlineLvl w:val="2"/>
    </w:pPr>
    <w:rPr>
      <w:sz w:val="26"/>
      <w:szCs w:val="26"/>
    </w:rPr>
  </w:style>
  <w:style w:type="paragraph" w:styleId="4">
    <w:name w:val="heading 4"/>
    <w:aliases w:val="Heading 4 Char"/>
    <w:basedOn w:val="a0"/>
    <w:next w:val="a0"/>
    <w:link w:val="40"/>
    <w:qFormat/>
    <w:rsid w:val="00AB77B5"/>
    <w:pPr>
      <w:keepNext/>
      <w:tabs>
        <w:tab w:val="num" w:pos="1083"/>
      </w:tabs>
      <w:outlineLvl w:val="3"/>
    </w:pPr>
    <w:rPr>
      <w:rFonts w:ascii="Verdana" w:hAnsi="Verdana"/>
      <w:bCs/>
      <w:sz w:val="22"/>
      <w:szCs w:val="20"/>
    </w:rPr>
  </w:style>
  <w:style w:type="paragraph" w:styleId="5">
    <w:name w:val="heading 5"/>
    <w:aliases w:val="Heading 5 Char1"/>
    <w:basedOn w:val="a0"/>
    <w:next w:val="a0"/>
    <w:link w:val="50"/>
    <w:qFormat/>
    <w:rsid w:val="00AB77B5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aliases w:val="Heading 6 Char"/>
    <w:basedOn w:val="a0"/>
    <w:next w:val="a0"/>
    <w:link w:val="60"/>
    <w:qFormat/>
    <w:rsid w:val="00AB77B5"/>
    <w:pPr>
      <w:tabs>
        <w:tab w:val="num" w:pos="0"/>
      </w:tabs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aliases w:val="Heading 7 Char"/>
    <w:basedOn w:val="a0"/>
    <w:next w:val="a0"/>
    <w:link w:val="70"/>
    <w:qFormat/>
    <w:rsid w:val="00AB77B5"/>
    <w:pPr>
      <w:tabs>
        <w:tab w:val="num" w:pos="0"/>
      </w:tabs>
      <w:spacing w:before="240" w:after="60"/>
      <w:outlineLvl w:val="6"/>
    </w:pPr>
  </w:style>
  <w:style w:type="paragraph" w:styleId="8">
    <w:name w:val="heading 8"/>
    <w:aliases w:val="Heading 8 Char"/>
    <w:basedOn w:val="a0"/>
    <w:next w:val="a0"/>
    <w:link w:val="80"/>
    <w:qFormat/>
    <w:rsid w:val="00AB77B5"/>
    <w:pPr>
      <w:tabs>
        <w:tab w:val="num" w:pos="0"/>
      </w:tabs>
      <w:spacing w:before="240" w:after="60"/>
      <w:outlineLvl w:val="7"/>
    </w:pPr>
    <w:rPr>
      <w:i/>
      <w:iCs/>
    </w:rPr>
  </w:style>
  <w:style w:type="paragraph" w:styleId="9">
    <w:name w:val="heading 9"/>
    <w:aliases w:val="Heading 9 Char"/>
    <w:basedOn w:val="a0"/>
    <w:next w:val="a0"/>
    <w:link w:val="90"/>
    <w:qFormat/>
    <w:rsid w:val="00AB77B5"/>
    <w:pPr>
      <w:tabs>
        <w:tab w:val="num" w:pos="0"/>
      </w:tabs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Heading 1 Char Знак"/>
    <w:basedOn w:val="a1"/>
    <w:link w:val="1"/>
    <w:uiPriority w:val="9"/>
    <w:rsid w:val="00AB77B5"/>
    <w:rPr>
      <w:rFonts w:ascii="Times New Roman" w:eastAsia="Times New Roman" w:hAnsi="Times New Roman" w:cs="Times New Roman"/>
      <w:b/>
      <w:sz w:val="26"/>
      <w:szCs w:val="26"/>
      <w:lang w:eastAsia="ru-RU"/>
    </w:rPr>
  </w:style>
  <w:style w:type="character" w:customStyle="1" w:styleId="20">
    <w:name w:val="Заголовок 2 Знак"/>
    <w:aliases w:val="Heading 2 Char Знак"/>
    <w:basedOn w:val="a1"/>
    <w:link w:val="2"/>
    <w:rsid w:val="00AB77B5"/>
    <w:rPr>
      <w:rFonts w:ascii="Times New Roman" w:eastAsia="Times New Roman" w:hAnsi="Times New Roman" w:cs="Times New Roman"/>
      <w:b/>
      <w:sz w:val="26"/>
      <w:szCs w:val="26"/>
      <w:lang w:eastAsia="ru-RU"/>
    </w:rPr>
  </w:style>
  <w:style w:type="character" w:customStyle="1" w:styleId="30">
    <w:name w:val="Заголовок 3 Знак"/>
    <w:aliases w:val="Heading 3 Char Знак"/>
    <w:basedOn w:val="a1"/>
    <w:link w:val="3"/>
    <w:rsid w:val="00AB77B5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40">
    <w:name w:val="Заголовок 4 Знак"/>
    <w:aliases w:val="Heading 4 Char Знак"/>
    <w:basedOn w:val="a1"/>
    <w:link w:val="4"/>
    <w:rsid w:val="00AB77B5"/>
    <w:rPr>
      <w:rFonts w:ascii="Verdana" w:eastAsia="Times New Roman" w:hAnsi="Verdana" w:cs="Times New Roman"/>
      <w:bCs/>
      <w:szCs w:val="20"/>
      <w:lang w:eastAsia="ru-RU"/>
    </w:rPr>
  </w:style>
  <w:style w:type="character" w:customStyle="1" w:styleId="50">
    <w:name w:val="Заголовок 5 Знак"/>
    <w:aliases w:val="Heading 5 Char1 Знак"/>
    <w:basedOn w:val="a1"/>
    <w:link w:val="5"/>
    <w:rsid w:val="00AB77B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aliases w:val="Heading 6 Char Знак"/>
    <w:basedOn w:val="a1"/>
    <w:link w:val="6"/>
    <w:rsid w:val="00AB77B5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Heading 7 Char Знак"/>
    <w:basedOn w:val="a1"/>
    <w:link w:val="7"/>
    <w:rsid w:val="00AB77B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aliases w:val="Heading 8 Char Знак"/>
    <w:basedOn w:val="a1"/>
    <w:link w:val="8"/>
    <w:rsid w:val="00AB77B5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aliases w:val="Heading 9 Char Знак"/>
    <w:basedOn w:val="a1"/>
    <w:link w:val="9"/>
    <w:rsid w:val="00AB77B5"/>
    <w:rPr>
      <w:rFonts w:ascii="Arial" w:eastAsia="Times New Roman" w:hAnsi="Arial" w:cs="Times New Roman"/>
      <w:lang w:eastAsia="ru-RU"/>
    </w:rPr>
  </w:style>
  <w:style w:type="character" w:customStyle="1" w:styleId="Heading5Char">
    <w:name w:val="Heading 5 Char"/>
    <w:aliases w:val="Heading 5 Char1 Char"/>
    <w:basedOn w:val="a1"/>
    <w:locked/>
    <w:rsid w:val="00AB77B5"/>
    <w:rPr>
      <w:rFonts w:ascii="Times New Roman" w:hAnsi="Times New Roman"/>
      <w:b/>
      <w:i/>
      <w:sz w:val="26"/>
      <w:lang w:eastAsia="ru-RU"/>
    </w:rPr>
  </w:style>
  <w:style w:type="table" w:styleId="a4">
    <w:name w:val="Table Grid"/>
    <w:basedOn w:val="a2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1"/>
    <w:uiPriority w:val="99"/>
    <w:rsid w:val="00AB77B5"/>
    <w:rPr>
      <w:rFonts w:cs="Times New Roman"/>
      <w:color w:val="0000FF"/>
      <w:u w:val="single"/>
    </w:rPr>
  </w:style>
  <w:style w:type="paragraph" w:styleId="a6">
    <w:name w:val="footer"/>
    <w:aliases w:val="Footer Char"/>
    <w:basedOn w:val="a0"/>
    <w:link w:val="a7"/>
    <w:uiPriority w:val="99"/>
    <w:rsid w:val="00AB77B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aliases w:val="Footer Char Знак"/>
    <w:basedOn w:val="a1"/>
    <w:link w:val="a6"/>
    <w:uiPriority w:val="99"/>
    <w:rsid w:val="00AB77B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1"/>
    <w:rsid w:val="00AB77B5"/>
    <w:rPr>
      <w:rFonts w:cs="Times New Roman"/>
    </w:rPr>
  </w:style>
  <w:style w:type="paragraph" w:styleId="11">
    <w:name w:val="toc 1"/>
    <w:basedOn w:val="a0"/>
    <w:next w:val="a0"/>
    <w:autoRedefine/>
    <w:uiPriority w:val="39"/>
    <w:qFormat/>
    <w:rsid w:val="00723A13"/>
    <w:pPr>
      <w:tabs>
        <w:tab w:val="right" w:leader="dot" w:pos="10206"/>
      </w:tabs>
      <w:spacing w:line="276" w:lineRule="auto"/>
      <w:jc w:val="both"/>
    </w:pPr>
    <w:rPr>
      <w:noProof/>
      <w:sz w:val="28"/>
      <w:szCs w:val="26"/>
    </w:rPr>
  </w:style>
  <w:style w:type="paragraph" w:styleId="21">
    <w:name w:val="toc 2"/>
    <w:basedOn w:val="a0"/>
    <w:next w:val="a0"/>
    <w:autoRedefine/>
    <w:uiPriority w:val="39"/>
    <w:qFormat/>
    <w:rsid w:val="00AB77B5"/>
    <w:pPr>
      <w:tabs>
        <w:tab w:val="right" w:leader="dot" w:pos="10054"/>
      </w:tabs>
      <w:ind w:left="240"/>
    </w:pPr>
    <w:rPr>
      <w:noProof/>
      <w:sz w:val="28"/>
      <w:lang w:eastAsia="en-US"/>
    </w:rPr>
  </w:style>
  <w:style w:type="paragraph" w:styleId="31">
    <w:name w:val="toc 3"/>
    <w:basedOn w:val="a0"/>
    <w:next w:val="a0"/>
    <w:autoRedefine/>
    <w:uiPriority w:val="39"/>
    <w:qFormat/>
    <w:rsid w:val="00AB77B5"/>
    <w:pPr>
      <w:ind w:left="480"/>
      <w:jc w:val="both"/>
    </w:pPr>
    <w:rPr>
      <w:sz w:val="28"/>
    </w:rPr>
  </w:style>
  <w:style w:type="paragraph" w:styleId="a9">
    <w:name w:val="Balloon Text"/>
    <w:aliases w:val="Balloon Text Char"/>
    <w:basedOn w:val="a0"/>
    <w:link w:val="aa"/>
    <w:uiPriority w:val="99"/>
    <w:rsid w:val="00AB77B5"/>
    <w:rPr>
      <w:rFonts w:ascii="Tahoma" w:hAnsi="Tahoma"/>
      <w:sz w:val="16"/>
      <w:szCs w:val="16"/>
    </w:rPr>
  </w:style>
  <w:style w:type="character" w:customStyle="1" w:styleId="aa">
    <w:name w:val="Текст выноски Знак"/>
    <w:aliases w:val="Balloon Text Char Знак"/>
    <w:basedOn w:val="a1"/>
    <w:link w:val="a9"/>
    <w:uiPriority w:val="99"/>
    <w:rsid w:val="00AB77B5"/>
    <w:rPr>
      <w:rFonts w:ascii="Tahoma" w:eastAsia="Times New Roman" w:hAnsi="Tahoma" w:cs="Times New Roman"/>
      <w:sz w:val="16"/>
      <w:szCs w:val="16"/>
      <w:lang w:eastAsia="ru-RU"/>
    </w:rPr>
  </w:style>
  <w:style w:type="character" w:styleId="ab">
    <w:name w:val="FollowedHyperlink"/>
    <w:basedOn w:val="a1"/>
    <w:uiPriority w:val="99"/>
    <w:rsid w:val="00AB77B5"/>
    <w:rPr>
      <w:rFonts w:cs="Times New Roman"/>
      <w:color w:val="800080"/>
      <w:u w:val="single"/>
    </w:rPr>
  </w:style>
  <w:style w:type="paragraph" w:styleId="ac">
    <w:name w:val="Body Text"/>
    <w:aliases w:val="Body Text Char"/>
    <w:basedOn w:val="a0"/>
    <w:link w:val="ad"/>
    <w:uiPriority w:val="99"/>
    <w:rsid w:val="00AB77B5"/>
    <w:pPr>
      <w:jc w:val="center"/>
    </w:pPr>
    <w:rPr>
      <w:b/>
      <w:sz w:val="32"/>
      <w:szCs w:val="20"/>
    </w:rPr>
  </w:style>
  <w:style w:type="character" w:customStyle="1" w:styleId="ad">
    <w:name w:val="Основной текст Знак"/>
    <w:aliases w:val="Body Text Char Знак"/>
    <w:basedOn w:val="a1"/>
    <w:link w:val="ac"/>
    <w:uiPriority w:val="99"/>
    <w:rsid w:val="00AB77B5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basedOn w:val="a1"/>
    <w:rsid w:val="00AB77B5"/>
    <w:rPr>
      <w:rFonts w:cs="Times New Roman"/>
    </w:rPr>
  </w:style>
  <w:style w:type="paragraph" w:styleId="ae">
    <w:name w:val="header"/>
    <w:basedOn w:val="a0"/>
    <w:link w:val="af"/>
    <w:rsid w:val="00AB77B5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f">
    <w:name w:val="Верхний колонтитул Знак"/>
    <w:basedOn w:val="a1"/>
    <w:link w:val="ae"/>
    <w:rsid w:val="00AB77B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Normal (Web)"/>
    <w:basedOn w:val="a0"/>
    <w:uiPriority w:val="99"/>
    <w:rsid w:val="00AB77B5"/>
  </w:style>
  <w:style w:type="paragraph" w:styleId="af1">
    <w:name w:val="No Spacing"/>
    <w:qFormat/>
    <w:rsid w:val="00AB77B5"/>
    <w:pPr>
      <w:spacing w:after="0" w:line="240" w:lineRule="auto"/>
    </w:pPr>
    <w:rPr>
      <w:rFonts w:ascii="Calibri" w:eastAsia="Times New Roman" w:hAnsi="Calibri" w:cs="Times New Roman"/>
    </w:rPr>
  </w:style>
  <w:style w:type="paragraph" w:styleId="af2">
    <w:name w:val="Body Text Indent"/>
    <w:basedOn w:val="a0"/>
    <w:link w:val="af3"/>
    <w:rsid w:val="00AB77B5"/>
    <w:pPr>
      <w:spacing w:after="120"/>
      <w:ind w:left="283"/>
    </w:pPr>
  </w:style>
  <w:style w:type="character" w:customStyle="1" w:styleId="af3">
    <w:name w:val="Основной текст с отступом Знак"/>
    <w:basedOn w:val="a1"/>
    <w:link w:val="af2"/>
    <w:rsid w:val="00AB77B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aliases w:val="Body Text Indent 3 Char"/>
    <w:basedOn w:val="a0"/>
    <w:link w:val="33"/>
    <w:rsid w:val="00AB77B5"/>
    <w:pPr>
      <w:widowControl w:val="0"/>
      <w:tabs>
        <w:tab w:val="left" w:pos="9639"/>
      </w:tabs>
      <w:autoSpaceDE w:val="0"/>
      <w:autoSpaceDN w:val="0"/>
      <w:adjustRightInd w:val="0"/>
      <w:ind w:right="372" w:firstLine="284"/>
      <w:jc w:val="both"/>
    </w:pPr>
    <w:rPr>
      <w:color w:val="000000"/>
      <w:sz w:val="22"/>
      <w:szCs w:val="22"/>
    </w:rPr>
  </w:style>
  <w:style w:type="character" w:customStyle="1" w:styleId="33">
    <w:name w:val="Основной текст с отступом 3 Знак"/>
    <w:aliases w:val="Body Text Indent 3 Char Знак"/>
    <w:basedOn w:val="a1"/>
    <w:link w:val="32"/>
    <w:rsid w:val="00AB77B5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AB77B5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2">
    <w:name w:val="Body Text 2"/>
    <w:aliases w:val="Body Text 2 Char"/>
    <w:basedOn w:val="a0"/>
    <w:link w:val="23"/>
    <w:rsid w:val="00AB77B5"/>
    <w:pPr>
      <w:jc w:val="both"/>
    </w:pPr>
    <w:rPr>
      <w:sz w:val="20"/>
      <w:szCs w:val="20"/>
    </w:rPr>
  </w:style>
  <w:style w:type="character" w:customStyle="1" w:styleId="23">
    <w:name w:val="Основной текст 2 Знак"/>
    <w:aliases w:val="Body Text 2 Char Знак"/>
    <w:basedOn w:val="a1"/>
    <w:link w:val="22"/>
    <w:rsid w:val="00AB77B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AB77B5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AB77B5"/>
    <w:pPr>
      <w:numPr>
        <w:numId w:val="2"/>
      </w:numPr>
      <w:tabs>
        <w:tab w:val="left" w:pos="851"/>
      </w:tabs>
      <w:spacing w:before="60"/>
      <w:jc w:val="both"/>
      <w:outlineLvl w:val="2"/>
    </w:pPr>
    <w:rPr>
      <w:bCs/>
      <w:sz w:val="22"/>
      <w:szCs w:val="22"/>
    </w:rPr>
  </w:style>
  <w:style w:type="paragraph" w:customStyle="1" w:styleId="s07--">
    <w:name w:val="s07 Список - -"/>
    <w:basedOn w:val="a0"/>
    <w:rsid w:val="00AB77B5"/>
    <w:pPr>
      <w:numPr>
        <w:numId w:val="1"/>
      </w:numPr>
      <w:tabs>
        <w:tab w:val="left" w:pos="851"/>
      </w:tabs>
      <w:spacing w:before="60"/>
      <w:jc w:val="both"/>
      <w:outlineLvl w:val="2"/>
    </w:pPr>
    <w:rPr>
      <w:bCs/>
      <w:szCs w:val="20"/>
    </w:rPr>
  </w:style>
  <w:style w:type="paragraph" w:styleId="af4">
    <w:name w:val="Title"/>
    <w:aliases w:val="Title Char"/>
    <w:basedOn w:val="a0"/>
    <w:link w:val="af5"/>
    <w:qFormat/>
    <w:rsid w:val="00AB77B5"/>
    <w:pPr>
      <w:jc w:val="center"/>
    </w:pPr>
    <w:rPr>
      <w:b/>
      <w:szCs w:val="20"/>
    </w:rPr>
  </w:style>
  <w:style w:type="character" w:customStyle="1" w:styleId="af5">
    <w:name w:val="Заголовок Знак"/>
    <w:aliases w:val="Title Char Знак"/>
    <w:basedOn w:val="a1"/>
    <w:link w:val="af4"/>
    <w:rsid w:val="00AB77B5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f6">
    <w:name w:val="List Paragraph"/>
    <w:basedOn w:val="a0"/>
    <w:link w:val="af7"/>
    <w:uiPriority w:val="34"/>
    <w:qFormat/>
    <w:rsid w:val="00AB77B5"/>
    <w:pPr>
      <w:tabs>
        <w:tab w:val="num" w:pos="4680"/>
      </w:tabs>
      <w:ind w:left="720" w:hanging="1800"/>
      <w:contextualSpacing/>
    </w:pPr>
    <w:rPr>
      <w:sz w:val="20"/>
      <w:szCs w:val="20"/>
    </w:rPr>
  </w:style>
  <w:style w:type="character" w:customStyle="1" w:styleId="FontStyle39">
    <w:name w:val="Font Style39"/>
    <w:rsid w:val="00AB77B5"/>
    <w:rPr>
      <w:rFonts w:ascii="Times New Roman" w:hAnsi="Times New Roman"/>
      <w:sz w:val="26"/>
    </w:rPr>
  </w:style>
  <w:style w:type="paragraph" w:styleId="af8">
    <w:name w:val="Plain Text"/>
    <w:aliases w:val="Plain Text Char"/>
    <w:basedOn w:val="a0"/>
    <w:link w:val="af9"/>
    <w:rsid w:val="00AB77B5"/>
    <w:rPr>
      <w:rFonts w:ascii="Courier New" w:hAnsi="Courier New"/>
      <w:sz w:val="20"/>
      <w:szCs w:val="20"/>
    </w:rPr>
  </w:style>
  <w:style w:type="character" w:customStyle="1" w:styleId="af9">
    <w:name w:val="Текст Знак"/>
    <w:aliases w:val="Plain Text Char Знак"/>
    <w:basedOn w:val="a1"/>
    <w:link w:val="af8"/>
    <w:rsid w:val="00AB77B5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AB77B5"/>
  </w:style>
  <w:style w:type="paragraph" w:customStyle="1" w:styleId="Style8">
    <w:name w:val="Style8"/>
    <w:basedOn w:val="a0"/>
    <w:rsid w:val="00AB77B5"/>
    <w:pPr>
      <w:widowControl w:val="0"/>
      <w:autoSpaceDE w:val="0"/>
      <w:autoSpaceDN w:val="0"/>
      <w:adjustRightInd w:val="0"/>
      <w:spacing w:line="319" w:lineRule="exact"/>
      <w:ind w:firstLine="557"/>
      <w:jc w:val="both"/>
    </w:pPr>
  </w:style>
  <w:style w:type="paragraph" w:customStyle="1" w:styleId="Style22">
    <w:name w:val="Style22"/>
    <w:basedOn w:val="a0"/>
    <w:rsid w:val="00AB77B5"/>
    <w:pPr>
      <w:widowControl w:val="0"/>
      <w:autoSpaceDE w:val="0"/>
      <w:autoSpaceDN w:val="0"/>
      <w:adjustRightInd w:val="0"/>
      <w:spacing w:line="319" w:lineRule="exact"/>
      <w:ind w:firstLine="576"/>
      <w:jc w:val="both"/>
    </w:pPr>
  </w:style>
  <w:style w:type="character" w:customStyle="1" w:styleId="gi">
    <w:name w:val="gi"/>
    <w:rsid w:val="00AB77B5"/>
  </w:style>
  <w:style w:type="paragraph" w:styleId="24">
    <w:name w:val="Body Text Indent 2"/>
    <w:aliases w:val="Body Text Indent 2 Char"/>
    <w:basedOn w:val="a0"/>
    <w:link w:val="25"/>
    <w:rsid w:val="00AB77B5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aliases w:val="Body Text Indent 2 Char Знак"/>
    <w:basedOn w:val="a1"/>
    <w:link w:val="24"/>
    <w:rsid w:val="00AB77B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Стиль14"/>
    <w:basedOn w:val="a0"/>
    <w:rsid w:val="00AB77B5"/>
    <w:pPr>
      <w:spacing w:before="100" w:beforeAutospacing="1" w:after="100" w:afterAutospacing="1"/>
      <w:ind w:firstLine="720"/>
      <w:jc w:val="both"/>
    </w:pPr>
    <w:rPr>
      <w:sz w:val="28"/>
      <w:szCs w:val="20"/>
    </w:rPr>
  </w:style>
  <w:style w:type="paragraph" w:customStyle="1" w:styleId="12">
    <w:name w:val="Стиль1"/>
    <w:basedOn w:val="a0"/>
    <w:link w:val="13"/>
    <w:rsid w:val="00AB77B5"/>
    <w:pPr>
      <w:ind w:left="284"/>
      <w:jc w:val="center"/>
      <w:outlineLvl w:val="0"/>
    </w:pPr>
    <w:rPr>
      <w:b/>
      <w:u w:val="single"/>
    </w:rPr>
  </w:style>
  <w:style w:type="character" w:customStyle="1" w:styleId="13">
    <w:name w:val="Стиль1 Знак"/>
    <w:link w:val="12"/>
    <w:locked/>
    <w:rsid w:val="00AB77B5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table" w:customStyle="1" w:styleId="15">
    <w:name w:val="Сетка таблицы1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Основной текст нум"/>
    <w:basedOn w:val="ac"/>
    <w:next w:val="ac"/>
    <w:rsid w:val="00AB77B5"/>
    <w:pPr>
      <w:numPr>
        <w:numId w:val="3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font5">
    <w:name w:val="font5"/>
    <w:basedOn w:val="a0"/>
    <w:rsid w:val="00AB77B5"/>
    <w:pPr>
      <w:spacing w:before="100" w:beforeAutospacing="1" w:after="100" w:afterAutospacing="1"/>
    </w:pPr>
  </w:style>
  <w:style w:type="paragraph" w:customStyle="1" w:styleId="xl24">
    <w:name w:val="xl24"/>
    <w:basedOn w:val="a0"/>
    <w:rsid w:val="00AB77B5"/>
    <w:pPr>
      <w:spacing w:before="100" w:beforeAutospacing="1" w:after="100" w:afterAutospacing="1"/>
      <w:jc w:val="center"/>
    </w:pPr>
  </w:style>
  <w:style w:type="paragraph" w:customStyle="1" w:styleId="xl25">
    <w:name w:val="xl25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6">
    <w:name w:val="xl26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27">
    <w:name w:val="xl27"/>
    <w:basedOn w:val="a0"/>
    <w:rsid w:val="00AB77B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8">
    <w:name w:val="xl28"/>
    <w:basedOn w:val="a0"/>
    <w:rsid w:val="00AB77B5"/>
    <w:pPr>
      <w:spacing w:before="100" w:beforeAutospacing="1" w:after="100" w:afterAutospacing="1"/>
    </w:pPr>
  </w:style>
  <w:style w:type="paragraph" w:customStyle="1" w:styleId="xl29">
    <w:name w:val="xl29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30">
    <w:name w:val="xl30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31">
    <w:name w:val="xl31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32">
    <w:name w:val="xl32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3">
    <w:name w:val="xl33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34">
    <w:name w:val="xl34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35">
    <w:name w:val="xl35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36">
    <w:name w:val="xl36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37">
    <w:name w:val="xl37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8">
    <w:name w:val="xl38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39">
    <w:name w:val="xl39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40">
    <w:name w:val="xl40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41">
    <w:name w:val="xl41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2">
    <w:name w:val="xl42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43">
    <w:name w:val="xl43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44">
    <w:name w:val="xl44"/>
    <w:basedOn w:val="a0"/>
    <w:rsid w:val="00AB77B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45">
    <w:name w:val="xl45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46">
    <w:name w:val="xl46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47">
    <w:name w:val="xl47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48">
    <w:name w:val="xl48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49">
    <w:name w:val="xl49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0">
    <w:name w:val="xl50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1">
    <w:name w:val="xl51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52">
    <w:name w:val="xl52"/>
    <w:basedOn w:val="a0"/>
    <w:rsid w:val="00AB77B5"/>
    <w:pPr>
      <w:spacing w:before="100" w:beforeAutospacing="1" w:after="100" w:afterAutospacing="1"/>
    </w:pPr>
    <w:rPr>
      <w:b/>
      <w:bCs/>
    </w:rPr>
  </w:style>
  <w:style w:type="paragraph" w:customStyle="1" w:styleId="xl53">
    <w:name w:val="xl53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54">
    <w:name w:val="xl54"/>
    <w:basedOn w:val="a0"/>
    <w:rsid w:val="00AB77B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</w:style>
  <w:style w:type="paragraph" w:customStyle="1" w:styleId="xl55">
    <w:name w:val="xl55"/>
    <w:basedOn w:val="a0"/>
    <w:rsid w:val="00AB77B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56">
    <w:name w:val="xl56"/>
    <w:basedOn w:val="a0"/>
    <w:rsid w:val="00AB77B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57">
    <w:name w:val="xl57"/>
    <w:basedOn w:val="a0"/>
    <w:rsid w:val="00AB77B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58">
    <w:name w:val="xl58"/>
    <w:basedOn w:val="a0"/>
    <w:rsid w:val="00AB77B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59">
    <w:name w:val="xl59"/>
    <w:basedOn w:val="a0"/>
    <w:rsid w:val="00AB77B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0">
    <w:name w:val="xl60"/>
    <w:basedOn w:val="a0"/>
    <w:rsid w:val="00AB77B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61">
    <w:name w:val="xl61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2">
    <w:name w:val="xl62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63">
    <w:name w:val="xl63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64">
    <w:name w:val="xl64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65">
    <w:name w:val="xl65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66">
    <w:name w:val="xl66"/>
    <w:basedOn w:val="a0"/>
    <w:rsid w:val="00AB77B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67">
    <w:name w:val="xl67"/>
    <w:basedOn w:val="a0"/>
    <w:rsid w:val="00AB77B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68">
    <w:name w:val="xl68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69">
    <w:name w:val="xl69"/>
    <w:basedOn w:val="a0"/>
    <w:rsid w:val="00AB77B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0"/>
    <w:rsid w:val="00AB77B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1">
    <w:name w:val="xl71"/>
    <w:basedOn w:val="a0"/>
    <w:rsid w:val="00AB77B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2">
    <w:name w:val="xl72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3">
    <w:name w:val="xl73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4">
    <w:name w:val="xl74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5">
    <w:name w:val="xl75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6">
    <w:name w:val="xl76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7">
    <w:name w:val="xl77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8">
    <w:name w:val="xl78"/>
    <w:basedOn w:val="a0"/>
    <w:rsid w:val="00AB77B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9">
    <w:name w:val="xl79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80">
    <w:name w:val="xl80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81">
    <w:name w:val="xl81"/>
    <w:basedOn w:val="a0"/>
    <w:rsid w:val="00AB77B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2">
    <w:name w:val="xl82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0"/>
    <w:rsid w:val="00AB77B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styleId="34">
    <w:name w:val="Body Text 3"/>
    <w:aliases w:val="Body Text 3 Char"/>
    <w:basedOn w:val="a0"/>
    <w:link w:val="35"/>
    <w:rsid w:val="00AB77B5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aliases w:val="Body Text 3 Char Знак"/>
    <w:basedOn w:val="a1"/>
    <w:link w:val="34"/>
    <w:rsid w:val="00AB77B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AB77B5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AB77B5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AB77B5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AB77B5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6">
    <w:name w:val="çàãîëîâîê 1"/>
    <w:basedOn w:val="afa"/>
    <w:next w:val="afa"/>
    <w:rsid w:val="00AB77B5"/>
    <w:pPr>
      <w:keepNext/>
    </w:pPr>
  </w:style>
  <w:style w:type="paragraph" w:customStyle="1" w:styleId="Iniiaiieoaenonionooiii2">
    <w:name w:val="Iniiaiie oaeno n ionooiii 2"/>
    <w:basedOn w:val="Iauiue"/>
    <w:rsid w:val="00AB77B5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7"/>
    <w:next w:val="17"/>
    <w:rsid w:val="00AB77B5"/>
    <w:pPr>
      <w:keepNext/>
      <w:jc w:val="center"/>
    </w:pPr>
    <w:rPr>
      <w:sz w:val="24"/>
    </w:rPr>
  </w:style>
  <w:style w:type="paragraph" w:customStyle="1" w:styleId="17">
    <w:name w:val="Обычный1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аголовок 11"/>
    <w:basedOn w:val="17"/>
    <w:next w:val="17"/>
    <w:rsid w:val="00AB77B5"/>
    <w:pPr>
      <w:keepNext/>
    </w:pPr>
    <w:rPr>
      <w:sz w:val="24"/>
    </w:rPr>
  </w:style>
  <w:style w:type="paragraph" w:styleId="afb">
    <w:name w:val="Block Text"/>
    <w:basedOn w:val="a0"/>
    <w:rsid w:val="00AB77B5"/>
    <w:pPr>
      <w:ind w:left="-113" w:right="-113"/>
      <w:jc w:val="center"/>
    </w:pPr>
    <w:rPr>
      <w:sz w:val="22"/>
      <w:szCs w:val="20"/>
    </w:rPr>
  </w:style>
  <w:style w:type="paragraph" w:customStyle="1" w:styleId="18">
    <w:name w:val="Без интервала1"/>
    <w:rsid w:val="00AB77B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aliases w:val="Document Map Char"/>
    <w:basedOn w:val="a0"/>
    <w:link w:val="afd"/>
    <w:rsid w:val="00AB77B5"/>
    <w:pPr>
      <w:shd w:val="clear" w:color="auto" w:fill="000080"/>
    </w:pPr>
    <w:rPr>
      <w:rFonts w:ascii="Tahoma" w:hAnsi="Tahoma"/>
      <w:sz w:val="20"/>
      <w:szCs w:val="20"/>
    </w:rPr>
  </w:style>
  <w:style w:type="character" w:customStyle="1" w:styleId="afd">
    <w:name w:val="Схема документа Знак"/>
    <w:aliases w:val="Document Map Char Знак"/>
    <w:basedOn w:val="a1"/>
    <w:link w:val="afc"/>
    <w:rsid w:val="00AB77B5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table" w:customStyle="1" w:styleId="26">
    <w:name w:val="Сетка таблицы2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6">
    <w:name w:val="Знак Знак3"/>
    <w:locked/>
    <w:rsid w:val="00AB77B5"/>
    <w:rPr>
      <w:rFonts w:eastAsia="Times New Roman"/>
      <w:b/>
      <w:i/>
      <w:sz w:val="26"/>
      <w:lang w:val="ru-RU" w:eastAsia="ru-RU"/>
    </w:rPr>
  </w:style>
  <w:style w:type="table" w:customStyle="1" w:styleId="37">
    <w:name w:val="Сетка таблицы3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9">
    <w:name w:val="Абзац списка1"/>
    <w:basedOn w:val="a0"/>
    <w:rsid w:val="00AB77B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27">
    <w:name w:val="Без интервала2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320">
    <w:name w:val="Заголовок 32"/>
    <w:basedOn w:val="28"/>
    <w:next w:val="28"/>
    <w:uiPriority w:val="99"/>
    <w:rsid w:val="00AB77B5"/>
    <w:pPr>
      <w:keepNext/>
      <w:jc w:val="center"/>
    </w:pPr>
    <w:rPr>
      <w:sz w:val="24"/>
    </w:rPr>
  </w:style>
  <w:style w:type="paragraph" w:customStyle="1" w:styleId="28">
    <w:name w:val="Обычный2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0">
    <w:name w:val="Заголовок 12"/>
    <w:basedOn w:val="28"/>
    <w:next w:val="28"/>
    <w:uiPriority w:val="99"/>
    <w:rsid w:val="00AB77B5"/>
    <w:pPr>
      <w:keepNext/>
    </w:pPr>
    <w:rPr>
      <w:sz w:val="24"/>
    </w:rPr>
  </w:style>
  <w:style w:type="paragraph" w:customStyle="1" w:styleId="1a">
    <w:name w:val="Знак Знак Знак1"/>
    <w:basedOn w:val="a0"/>
    <w:uiPriority w:val="99"/>
    <w:rsid w:val="00AB77B5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8">
    <w:name w:val="Без интервала3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9">
    <w:name w:val="Абзац списка2"/>
    <w:basedOn w:val="a0"/>
    <w:uiPriority w:val="99"/>
    <w:rsid w:val="00AB77B5"/>
    <w:pPr>
      <w:tabs>
        <w:tab w:val="num" w:pos="4680"/>
      </w:tabs>
      <w:ind w:left="720" w:hanging="1800"/>
      <w:contextualSpacing/>
    </w:pPr>
    <w:rPr>
      <w:sz w:val="20"/>
      <w:szCs w:val="20"/>
    </w:rPr>
  </w:style>
  <w:style w:type="table" w:customStyle="1" w:styleId="111">
    <w:name w:val="Сетка таблицы11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">
    <w:name w:val="Сетка таблицы31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">
    <w:name w:val="Сетка таблицы12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uiPriority w:val="99"/>
    <w:rsid w:val="00AB77B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Heading">
    <w:name w:val="Heading"/>
    <w:uiPriority w:val="99"/>
    <w:rsid w:val="00AB77B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39">
    <w:name w:val="Абзац списка3"/>
    <w:basedOn w:val="a0"/>
    <w:uiPriority w:val="99"/>
    <w:rsid w:val="00AB77B5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42">
    <w:name w:val="Без интервала4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</w:style>
  <w:style w:type="table" w:customStyle="1" w:styleId="61">
    <w:name w:val="Сетка таблицы6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Address"/>
    <w:basedOn w:val="a0"/>
    <w:link w:val="HTML0"/>
    <w:uiPriority w:val="99"/>
    <w:rsid w:val="00AB77B5"/>
    <w:rPr>
      <w:i/>
      <w:iCs/>
    </w:rPr>
  </w:style>
  <w:style w:type="character" w:customStyle="1" w:styleId="HTML0">
    <w:name w:val="Адрес HTML Знак"/>
    <w:basedOn w:val="a1"/>
    <w:link w:val="HTML"/>
    <w:uiPriority w:val="99"/>
    <w:rsid w:val="00AB77B5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apple-converted-space">
    <w:name w:val="apple-converted-space"/>
    <w:basedOn w:val="a1"/>
    <w:rsid w:val="00AB77B5"/>
    <w:rPr>
      <w:rFonts w:cs="Times New Roman"/>
    </w:rPr>
  </w:style>
  <w:style w:type="character" w:styleId="afe">
    <w:name w:val="Placeholder Text"/>
    <w:basedOn w:val="a1"/>
    <w:uiPriority w:val="99"/>
    <w:semiHidden/>
    <w:rsid w:val="00AB77B5"/>
    <w:rPr>
      <w:rFonts w:cs="Times New Roman"/>
      <w:color w:val="808080"/>
    </w:rPr>
  </w:style>
  <w:style w:type="paragraph" w:customStyle="1" w:styleId="52">
    <w:name w:val="Без интервала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150">
    <w:name w:val="Сетка таблицы15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0"/>
    <w:uiPriority w:val="99"/>
    <w:rsid w:val="00AB77B5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NoSpacing1">
    <w:name w:val="No Spacing1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ListParagraph2">
    <w:name w:val="List Paragraph2"/>
    <w:basedOn w:val="a0"/>
    <w:uiPriority w:val="99"/>
    <w:rsid w:val="00AB77B5"/>
    <w:pPr>
      <w:tabs>
        <w:tab w:val="num" w:pos="4680"/>
      </w:tabs>
      <w:ind w:left="720" w:hanging="1800"/>
      <w:contextualSpacing/>
    </w:pPr>
    <w:rPr>
      <w:sz w:val="20"/>
      <w:szCs w:val="20"/>
    </w:rPr>
  </w:style>
  <w:style w:type="paragraph" w:styleId="aff">
    <w:name w:val="TOC Heading"/>
    <w:basedOn w:val="1"/>
    <w:next w:val="a0"/>
    <w:uiPriority w:val="39"/>
    <w:unhideWhenUsed/>
    <w:qFormat/>
    <w:rsid w:val="00AB77B5"/>
    <w:pPr>
      <w:keepNext/>
      <w:keepLines/>
      <w:widowControl/>
      <w:autoSpaceDE/>
      <w:autoSpaceDN/>
      <w:adjustRightInd/>
      <w:spacing w:before="480" w:line="276" w:lineRule="auto"/>
      <w:ind w:firstLine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customStyle="1" w:styleId="Default">
    <w:name w:val="Default"/>
    <w:uiPriority w:val="99"/>
    <w:rsid w:val="00AB77B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M8">
    <w:name w:val="CM8"/>
    <w:basedOn w:val="Default"/>
    <w:next w:val="Default"/>
    <w:uiPriority w:val="99"/>
    <w:rsid w:val="00AB77B5"/>
    <w:rPr>
      <w:color w:val="auto"/>
    </w:rPr>
  </w:style>
  <w:style w:type="paragraph" w:customStyle="1" w:styleId="CM56">
    <w:name w:val="CM56"/>
    <w:basedOn w:val="Default"/>
    <w:next w:val="Default"/>
    <w:uiPriority w:val="99"/>
    <w:rsid w:val="00AB77B5"/>
    <w:pPr>
      <w:spacing w:line="266" w:lineRule="atLeast"/>
    </w:pPr>
    <w:rPr>
      <w:color w:val="auto"/>
    </w:rPr>
  </w:style>
  <w:style w:type="paragraph" w:customStyle="1" w:styleId="62">
    <w:name w:val="Без интервала6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43">
    <w:name w:val="Абзац списка4"/>
    <w:basedOn w:val="a0"/>
    <w:link w:val="ListParagraphChar"/>
    <w:uiPriority w:val="99"/>
    <w:rsid w:val="00AB77B5"/>
    <w:pPr>
      <w:tabs>
        <w:tab w:val="num" w:pos="4680"/>
      </w:tabs>
      <w:ind w:left="720" w:hanging="1800"/>
      <w:contextualSpacing/>
    </w:pPr>
    <w:rPr>
      <w:sz w:val="20"/>
      <w:szCs w:val="20"/>
    </w:rPr>
  </w:style>
  <w:style w:type="character" w:styleId="aff0">
    <w:name w:val="Emphasis"/>
    <w:uiPriority w:val="20"/>
    <w:qFormat/>
    <w:rsid w:val="00AB77B5"/>
    <w:rPr>
      <w:i/>
      <w:iCs/>
    </w:rPr>
  </w:style>
  <w:style w:type="numbering" w:customStyle="1" w:styleId="1b">
    <w:name w:val="Нет списка1"/>
    <w:next w:val="a3"/>
    <w:uiPriority w:val="99"/>
    <w:semiHidden/>
    <w:unhideWhenUsed/>
    <w:rsid w:val="00AB77B5"/>
  </w:style>
  <w:style w:type="character" w:customStyle="1" w:styleId="af7">
    <w:name w:val="Абзац списка Знак"/>
    <w:link w:val="af6"/>
    <w:uiPriority w:val="34"/>
    <w:rsid w:val="00AB77B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a">
    <w:name w:val="Стиль2"/>
    <w:basedOn w:val="a0"/>
    <w:link w:val="2b"/>
    <w:qFormat/>
    <w:rsid w:val="00AB77B5"/>
    <w:pPr>
      <w:spacing w:line="360" w:lineRule="auto"/>
      <w:jc w:val="center"/>
    </w:pPr>
    <w:rPr>
      <w:rFonts w:ascii="Arial" w:hAnsi="Arial"/>
      <w:snapToGrid w:val="0"/>
      <w:sz w:val="20"/>
      <w:lang w:val="x-none" w:eastAsia="x-none"/>
    </w:rPr>
  </w:style>
  <w:style w:type="character" w:customStyle="1" w:styleId="2b">
    <w:name w:val="Стиль2 Знак"/>
    <w:link w:val="2a"/>
    <w:rsid w:val="00AB77B5"/>
    <w:rPr>
      <w:rFonts w:ascii="Arial" w:eastAsia="Times New Roman" w:hAnsi="Arial" w:cs="Times New Roman"/>
      <w:snapToGrid w:val="0"/>
      <w:sz w:val="20"/>
      <w:szCs w:val="24"/>
      <w:lang w:val="x-none" w:eastAsia="x-none"/>
    </w:rPr>
  </w:style>
  <w:style w:type="table" w:customStyle="1" w:styleId="160">
    <w:name w:val="Сетка таблицы16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1">
    <w:name w:val="HTML Preformatted"/>
    <w:basedOn w:val="a0"/>
    <w:link w:val="HTML2"/>
    <w:rsid w:val="00AB77B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2">
    <w:name w:val="Стандартный HTML Знак"/>
    <w:basedOn w:val="a1"/>
    <w:link w:val="HTML1"/>
    <w:rsid w:val="00AB77B5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HeaderChar">
    <w:name w:val="Header Char"/>
    <w:locked/>
    <w:rsid w:val="00AB77B5"/>
    <w:rPr>
      <w:lang w:val="ru-RU" w:eastAsia="ru-RU" w:bidi="ar-SA"/>
    </w:rPr>
  </w:style>
  <w:style w:type="numbering" w:customStyle="1" w:styleId="2c">
    <w:name w:val="Нет списка2"/>
    <w:next w:val="a3"/>
    <w:uiPriority w:val="99"/>
    <w:semiHidden/>
    <w:unhideWhenUsed/>
    <w:rsid w:val="00AB77B5"/>
  </w:style>
  <w:style w:type="table" w:customStyle="1" w:styleId="260">
    <w:name w:val="Сетка таблицы26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">
    <w:name w:val="Нет списка11"/>
    <w:next w:val="a3"/>
    <w:uiPriority w:val="99"/>
    <w:semiHidden/>
    <w:unhideWhenUsed/>
    <w:rsid w:val="00AB77B5"/>
  </w:style>
  <w:style w:type="table" w:customStyle="1" w:styleId="1110">
    <w:name w:val="Сетка таблицы111"/>
    <w:basedOn w:val="a2"/>
    <w:next w:val="a4"/>
    <w:uiPriority w:val="5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86">
    <w:name w:val="xl86"/>
    <w:basedOn w:val="a0"/>
    <w:rsid w:val="00AB77B5"/>
    <w:pPr>
      <w:shd w:val="clear" w:color="000000" w:fill="D8E4BC"/>
      <w:spacing w:before="100" w:beforeAutospacing="1" w:after="100" w:afterAutospacing="1"/>
    </w:pPr>
  </w:style>
  <w:style w:type="paragraph" w:customStyle="1" w:styleId="xl87">
    <w:name w:val="xl87"/>
    <w:basedOn w:val="a0"/>
    <w:rsid w:val="00AB77B5"/>
    <w:pPr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88">
    <w:name w:val="xl88"/>
    <w:basedOn w:val="a0"/>
    <w:rsid w:val="00AB77B5"/>
    <w:pPr>
      <w:shd w:val="clear" w:color="000000" w:fill="8DB4E2"/>
      <w:spacing w:before="100" w:beforeAutospacing="1" w:after="100" w:afterAutospacing="1"/>
    </w:pPr>
  </w:style>
  <w:style w:type="paragraph" w:customStyle="1" w:styleId="xl89">
    <w:name w:val="xl89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90">
    <w:name w:val="xl90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91">
    <w:name w:val="xl91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92">
    <w:name w:val="xl92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right"/>
      <w:textAlignment w:val="center"/>
    </w:pPr>
    <w:rPr>
      <w:color w:val="000000"/>
      <w:sz w:val="20"/>
      <w:szCs w:val="20"/>
    </w:rPr>
  </w:style>
  <w:style w:type="paragraph" w:customStyle="1" w:styleId="xl93">
    <w:name w:val="xl93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right"/>
      <w:textAlignment w:val="center"/>
    </w:pPr>
    <w:rPr>
      <w:color w:val="000000"/>
      <w:sz w:val="20"/>
      <w:szCs w:val="20"/>
    </w:rPr>
  </w:style>
  <w:style w:type="paragraph" w:customStyle="1" w:styleId="xl94">
    <w:name w:val="xl94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color w:val="000000"/>
      <w:sz w:val="20"/>
      <w:szCs w:val="20"/>
    </w:rPr>
  </w:style>
  <w:style w:type="paragraph" w:customStyle="1" w:styleId="xl95">
    <w:name w:val="xl95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96">
    <w:name w:val="xl96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97">
    <w:name w:val="xl97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right"/>
      <w:textAlignment w:val="center"/>
    </w:pPr>
    <w:rPr>
      <w:sz w:val="20"/>
      <w:szCs w:val="20"/>
    </w:rPr>
  </w:style>
  <w:style w:type="paragraph" w:customStyle="1" w:styleId="xl98">
    <w:name w:val="xl98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color w:val="000000"/>
      <w:sz w:val="20"/>
      <w:szCs w:val="20"/>
    </w:rPr>
  </w:style>
  <w:style w:type="paragraph" w:customStyle="1" w:styleId="xl99">
    <w:name w:val="xl99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100">
    <w:name w:val="xl100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101">
    <w:name w:val="xl101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right"/>
      <w:textAlignment w:val="center"/>
    </w:pPr>
    <w:rPr>
      <w:sz w:val="20"/>
      <w:szCs w:val="20"/>
    </w:rPr>
  </w:style>
  <w:style w:type="numbering" w:customStyle="1" w:styleId="122">
    <w:name w:val="Нет списка12"/>
    <w:next w:val="a3"/>
    <w:uiPriority w:val="99"/>
    <w:semiHidden/>
    <w:rsid w:val="00AB77B5"/>
  </w:style>
  <w:style w:type="character" w:customStyle="1" w:styleId="1c">
    <w:name w:val="Верхний колонтитул Знак1"/>
    <w:uiPriority w:val="99"/>
    <w:semiHidden/>
    <w:rsid w:val="00AB77B5"/>
    <w:rPr>
      <w:sz w:val="24"/>
      <w:szCs w:val="24"/>
    </w:rPr>
  </w:style>
  <w:style w:type="character" w:customStyle="1" w:styleId="1d">
    <w:name w:val="Основной текст Знак1"/>
    <w:aliases w:val="Body Text Char Знак1"/>
    <w:uiPriority w:val="99"/>
    <w:semiHidden/>
    <w:rsid w:val="00AB77B5"/>
    <w:rPr>
      <w:sz w:val="24"/>
      <w:szCs w:val="24"/>
    </w:rPr>
  </w:style>
  <w:style w:type="paragraph" w:customStyle="1" w:styleId="113">
    <w:name w:val="Без интервала11"/>
    <w:rsid w:val="00AB77B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AB77B5"/>
    <w:rPr>
      <w:rFonts w:ascii="Times New Roman" w:hAnsi="Times New Roman"/>
      <w:b/>
      <w:i/>
      <w:sz w:val="26"/>
      <w:lang w:val="x-none" w:eastAsia="ru-RU"/>
    </w:rPr>
  </w:style>
  <w:style w:type="table" w:customStyle="1" w:styleId="1210">
    <w:name w:val="Сетка таблицы12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2">
    <w:name w:val="Header Char2"/>
    <w:locked/>
    <w:rsid w:val="00AB77B5"/>
    <w:rPr>
      <w:lang w:val="ru-RU" w:eastAsia="ru-RU"/>
    </w:rPr>
  </w:style>
  <w:style w:type="paragraph" w:customStyle="1" w:styleId="114">
    <w:name w:val="Абзац списка11"/>
    <w:basedOn w:val="a0"/>
    <w:rsid w:val="00AB77B5"/>
    <w:pPr>
      <w:tabs>
        <w:tab w:val="num" w:pos="4680"/>
      </w:tabs>
      <w:ind w:left="720" w:hanging="1800"/>
      <w:contextualSpacing/>
    </w:pPr>
    <w:rPr>
      <w:sz w:val="20"/>
      <w:szCs w:val="20"/>
    </w:rPr>
  </w:style>
  <w:style w:type="table" w:customStyle="1" w:styleId="1111">
    <w:name w:val="Сетка таблицы111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">
    <w:name w:val="Сетка таблицы112"/>
    <w:basedOn w:val="a2"/>
    <w:next w:val="a4"/>
    <w:uiPriority w:val="5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a">
    <w:name w:val="Нет списка3"/>
    <w:next w:val="a3"/>
    <w:uiPriority w:val="99"/>
    <w:semiHidden/>
    <w:unhideWhenUsed/>
    <w:rsid w:val="00AB77B5"/>
  </w:style>
  <w:style w:type="table" w:customStyle="1" w:styleId="360">
    <w:name w:val="Сетка таблицы36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2">
    <w:name w:val="Нет списка13"/>
    <w:next w:val="a3"/>
    <w:uiPriority w:val="99"/>
    <w:semiHidden/>
    <w:unhideWhenUsed/>
    <w:rsid w:val="00AB77B5"/>
  </w:style>
  <w:style w:type="table" w:customStyle="1" w:styleId="141">
    <w:name w:val="Сетка таблицы14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102">
    <w:name w:val="xl102"/>
    <w:basedOn w:val="a0"/>
    <w:rsid w:val="00AB77B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103">
    <w:name w:val="xl103"/>
    <w:basedOn w:val="a0"/>
    <w:rsid w:val="00AB77B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b/>
      <w:bCs/>
      <w:sz w:val="20"/>
      <w:szCs w:val="20"/>
    </w:rPr>
  </w:style>
  <w:style w:type="paragraph" w:customStyle="1" w:styleId="xl104">
    <w:name w:val="xl104"/>
    <w:basedOn w:val="a0"/>
    <w:rsid w:val="00AB77B5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105">
    <w:name w:val="xl105"/>
    <w:basedOn w:val="a0"/>
    <w:rsid w:val="00AB77B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06">
    <w:name w:val="xl106"/>
    <w:basedOn w:val="a0"/>
    <w:rsid w:val="00AB77B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07">
    <w:name w:val="xl107"/>
    <w:basedOn w:val="a0"/>
    <w:rsid w:val="00AB77B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20"/>
      <w:szCs w:val="20"/>
    </w:rPr>
  </w:style>
  <w:style w:type="paragraph" w:customStyle="1" w:styleId="xl108">
    <w:name w:val="xl108"/>
    <w:basedOn w:val="a0"/>
    <w:rsid w:val="00AB77B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center"/>
    </w:pPr>
    <w:rPr>
      <w:b/>
      <w:bCs/>
      <w:color w:val="000000"/>
      <w:sz w:val="18"/>
      <w:szCs w:val="18"/>
    </w:rPr>
  </w:style>
  <w:style w:type="paragraph" w:customStyle="1" w:styleId="xl109">
    <w:name w:val="xl109"/>
    <w:basedOn w:val="a0"/>
    <w:rsid w:val="00AB77B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sz w:val="20"/>
      <w:szCs w:val="20"/>
    </w:rPr>
  </w:style>
  <w:style w:type="paragraph" w:customStyle="1" w:styleId="xl110">
    <w:name w:val="xl110"/>
    <w:basedOn w:val="a0"/>
    <w:rsid w:val="00AB77B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111">
    <w:name w:val="xl111"/>
    <w:basedOn w:val="a0"/>
    <w:rsid w:val="00AB77B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sz w:val="20"/>
      <w:szCs w:val="20"/>
    </w:rPr>
  </w:style>
  <w:style w:type="paragraph" w:customStyle="1" w:styleId="xl112">
    <w:name w:val="xl112"/>
    <w:basedOn w:val="a0"/>
    <w:rsid w:val="00AB77B5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113">
    <w:name w:val="xl113"/>
    <w:basedOn w:val="a0"/>
    <w:rsid w:val="00AB77B5"/>
    <w:pPr>
      <w:pBdr>
        <w:top w:val="single" w:sz="8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b/>
      <w:bCs/>
      <w:sz w:val="20"/>
      <w:szCs w:val="20"/>
    </w:rPr>
  </w:style>
  <w:style w:type="paragraph" w:customStyle="1" w:styleId="xl114">
    <w:name w:val="xl114"/>
    <w:basedOn w:val="a0"/>
    <w:rsid w:val="00AB77B5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b/>
      <w:bCs/>
      <w:sz w:val="20"/>
      <w:szCs w:val="20"/>
    </w:rPr>
  </w:style>
  <w:style w:type="paragraph" w:customStyle="1" w:styleId="xl115">
    <w:name w:val="xl115"/>
    <w:basedOn w:val="a0"/>
    <w:rsid w:val="00AB77B5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116">
    <w:name w:val="xl116"/>
    <w:basedOn w:val="a0"/>
    <w:rsid w:val="00AB77B5"/>
    <w:pPr>
      <w:pBdr>
        <w:top w:val="single" w:sz="8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sz w:val="20"/>
      <w:szCs w:val="20"/>
    </w:rPr>
  </w:style>
  <w:style w:type="paragraph" w:customStyle="1" w:styleId="xl117">
    <w:name w:val="xl117"/>
    <w:basedOn w:val="a0"/>
    <w:rsid w:val="00AB77B5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sz w:val="20"/>
      <w:szCs w:val="20"/>
    </w:rPr>
  </w:style>
  <w:style w:type="paragraph" w:customStyle="1" w:styleId="xl118">
    <w:name w:val="xl118"/>
    <w:basedOn w:val="a0"/>
    <w:rsid w:val="00AB77B5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119">
    <w:name w:val="xl119"/>
    <w:basedOn w:val="a0"/>
    <w:rsid w:val="00AB77B5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120">
    <w:name w:val="xl120"/>
    <w:basedOn w:val="a0"/>
    <w:rsid w:val="00AB77B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121">
    <w:name w:val="xl121"/>
    <w:basedOn w:val="a0"/>
    <w:rsid w:val="00AB77B5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b/>
      <w:bCs/>
      <w:sz w:val="20"/>
      <w:szCs w:val="20"/>
    </w:rPr>
  </w:style>
  <w:style w:type="paragraph" w:customStyle="1" w:styleId="xl122">
    <w:name w:val="xl122"/>
    <w:basedOn w:val="a0"/>
    <w:rsid w:val="00AB77B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b/>
      <w:bCs/>
      <w:sz w:val="20"/>
      <w:szCs w:val="20"/>
    </w:rPr>
  </w:style>
  <w:style w:type="paragraph" w:customStyle="1" w:styleId="xl123">
    <w:name w:val="xl123"/>
    <w:basedOn w:val="a0"/>
    <w:rsid w:val="00AB77B5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124">
    <w:name w:val="xl124"/>
    <w:basedOn w:val="a0"/>
    <w:rsid w:val="00AB77B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125">
    <w:name w:val="xl125"/>
    <w:basedOn w:val="a0"/>
    <w:rsid w:val="00AB77B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b/>
      <w:bCs/>
      <w:sz w:val="20"/>
      <w:szCs w:val="20"/>
    </w:rPr>
  </w:style>
  <w:style w:type="paragraph" w:customStyle="1" w:styleId="xl126">
    <w:name w:val="xl126"/>
    <w:basedOn w:val="a0"/>
    <w:rsid w:val="00AB77B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b/>
      <w:bCs/>
      <w:sz w:val="20"/>
      <w:szCs w:val="20"/>
    </w:rPr>
  </w:style>
  <w:style w:type="paragraph" w:customStyle="1" w:styleId="xl127">
    <w:name w:val="xl127"/>
    <w:basedOn w:val="a0"/>
    <w:rsid w:val="00AB77B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128">
    <w:name w:val="xl128"/>
    <w:basedOn w:val="a0"/>
    <w:rsid w:val="00AB77B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29">
    <w:name w:val="xl129"/>
    <w:basedOn w:val="a0"/>
    <w:rsid w:val="00AB77B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30">
    <w:name w:val="xl130"/>
    <w:basedOn w:val="a0"/>
    <w:rsid w:val="00AB77B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31">
    <w:name w:val="xl131"/>
    <w:basedOn w:val="a0"/>
    <w:rsid w:val="00AB77B5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132">
    <w:name w:val="xl132"/>
    <w:basedOn w:val="a0"/>
    <w:rsid w:val="00AB77B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133">
    <w:name w:val="xl133"/>
    <w:basedOn w:val="a0"/>
    <w:rsid w:val="00AB77B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134">
    <w:name w:val="xl134"/>
    <w:basedOn w:val="a0"/>
    <w:rsid w:val="00AB77B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135">
    <w:name w:val="xl135"/>
    <w:basedOn w:val="a0"/>
    <w:rsid w:val="00AB77B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right"/>
      <w:textAlignment w:val="center"/>
    </w:pPr>
    <w:rPr>
      <w:b/>
      <w:bCs/>
      <w:sz w:val="20"/>
      <w:szCs w:val="20"/>
    </w:rPr>
  </w:style>
  <w:style w:type="paragraph" w:customStyle="1" w:styleId="xl136">
    <w:name w:val="xl136"/>
    <w:basedOn w:val="a0"/>
    <w:rsid w:val="00AB77B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font6">
    <w:name w:val="font6"/>
    <w:basedOn w:val="a0"/>
    <w:rsid w:val="00AB77B5"/>
    <w:pPr>
      <w:spacing w:before="100" w:beforeAutospacing="1" w:after="100" w:afterAutospacing="1"/>
    </w:pPr>
    <w:rPr>
      <w:color w:val="000000"/>
      <w:sz w:val="18"/>
      <w:szCs w:val="18"/>
    </w:rPr>
  </w:style>
  <w:style w:type="numbering" w:customStyle="1" w:styleId="44">
    <w:name w:val="Нет списка4"/>
    <w:next w:val="a3"/>
    <w:uiPriority w:val="99"/>
    <w:semiHidden/>
    <w:unhideWhenUsed/>
    <w:rsid w:val="00AB77B5"/>
  </w:style>
  <w:style w:type="numbering" w:customStyle="1" w:styleId="142">
    <w:name w:val="Нет списка14"/>
    <w:next w:val="a3"/>
    <w:semiHidden/>
    <w:rsid w:val="00AB77B5"/>
  </w:style>
  <w:style w:type="numbering" w:customStyle="1" w:styleId="1112">
    <w:name w:val="Нет списка111"/>
    <w:next w:val="a3"/>
    <w:uiPriority w:val="99"/>
    <w:semiHidden/>
    <w:unhideWhenUsed/>
    <w:rsid w:val="00AB77B5"/>
  </w:style>
  <w:style w:type="numbering" w:customStyle="1" w:styleId="211">
    <w:name w:val="Нет списка21"/>
    <w:next w:val="a3"/>
    <w:uiPriority w:val="99"/>
    <w:semiHidden/>
    <w:unhideWhenUsed/>
    <w:rsid w:val="00AB77B5"/>
  </w:style>
  <w:style w:type="numbering" w:customStyle="1" w:styleId="11110">
    <w:name w:val="Нет списка1111"/>
    <w:next w:val="a3"/>
    <w:semiHidden/>
    <w:unhideWhenUsed/>
    <w:rsid w:val="00AB77B5"/>
  </w:style>
  <w:style w:type="numbering" w:customStyle="1" w:styleId="1211">
    <w:name w:val="Нет списка121"/>
    <w:next w:val="a3"/>
    <w:uiPriority w:val="99"/>
    <w:semiHidden/>
    <w:rsid w:val="00AB77B5"/>
  </w:style>
  <w:style w:type="numbering" w:customStyle="1" w:styleId="312">
    <w:name w:val="Нет списка31"/>
    <w:next w:val="a3"/>
    <w:uiPriority w:val="99"/>
    <w:semiHidden/>
    <w:unhideWhenUsed/>
    <w:rsid w:val="00AB77B5"/>
  </w:style>
  <w:style w:type="paragraph" w:styleId="45">
    <w:name w:val="toc 4"/>
    <w:basedOn w:val="a0"/>
    <w:next w:val="a0"/>
    <w:autoRedefine/>
    <w:uiPriority w:val="39"/>
    <w:unhideWhenUsed/>
    <w:rsid w:val="00AB77B5"/>
    <w:pPr>
      <w:spacing w:after="100" w:line="276" w:lineRule="auto"/>
      <w:ind w:left="660"/>
    </w:pPr>
    <w:rPr>
      <w:rFonts w:ascii="Calibri" w:hAnsi="Calibri"/>
      <w:sz w:val="22"/>
      <w:szCs w:val="22"/>
    </w:rPr>
  </w:style>
  <w:style w:type="paragraph" w:styleId="53">
    <w:name w:val="toc 5"/>
    <w:basedOn w:val="a0"/>
    <w:next w:val="a0"/>
    <w:autoRedefine/>
    <w:uiPriority w:val="39"/>
    <w:unhideWhenUsed/>
    <w:rsid w:val="00AB77B5"/>
    <w:pPr>
      <w:spacing w:after="100" w:line="276" w:lineRule="auto"/>
      <w:ind w:left="880"/>
    </w:pPr>
    <w:rPr>
      <w:rFonts w:ascii="Calibri" w:hAnsi="Calibri"/>
      <w:sz w:val="22"/>
      <w:szCs w:val="22"/>
    </w:rPr>
  </w:style>
  <w:style w:type="paragraph" w:styleId="63">
    <w:name w:val="toc 6"/>
    <w:basedOn w:val="a0"/>
    <w:next w:val="a0"/>
    <w:autoRedefine/>
    <w:uiPriority w:val="39"/>
    <w:unhideWhenUsed/>
    <w:rsid w:val="00AB77B5"/>
    <w:pPr>
      <w:spacing w:after="100" w:line="276" w:lineRule="auto"/>
      <w:ind w:left="1100"/>
    </w:pPr>
    <w:rPr>
      <w:rFonts w:ascii="Calibri" w:hAnsi="Calibri"/>
      <w:sz w:val="22"/>
      <w:szCs w:val="22"/>
    </w:rPr>
  </w:style>
  <w:style w:type="paragraph" w:styleId="71">
    <w:name w:val="toc 7"/>
    <w:basedOn w:val="a0"/>
    <w:next w:val="a0"/>
    <w:autoRedefine/>
    <w:uiPriority w:val="39"/>
    <w:unhideWhenUsed/>
    <w:rsid w:val="00AB77B5"/>
    <w:pPr>
      <w:spacing w:after="100" w:line="276" w:lineRule="auto"/>
      <w:ind w:left="1320"/>
    </w:pPr>
    <w:rPr>
      <w:rFonts w:ascii="Calibri" w:hAnsi="Calibri"/>
      <w:sz w:val="22"/>
      <w:szCs w:val="22"/>
    </w:rPr>
  </w:style>
  <w:style w:type="paragraph" w:styleId="81">
    <w:name w:val="toc 8"/>
    <w:basedOn w:val="a0"/>
    <w:next w:val="a0"/>
    <w:autoRedefine/>
    <w:uiPriority w:val="39"/>
    <w:unhideWhenUsed/>
    <w:rsid w:val="00AB77B5"/>
    <w:pPr>
      <w:spacing w:after="100" w:line="276" w:lineRule="auto"/>
      <w:ind w:left="1540"/>
    </w:pPr>
    <w:rPr>
      <w:rFonts w:ascii="Calibri" w:hAnsi="Calibri"/>
      <w:sz w:val="22"/>
      <w:szCs w:val="22"/>
    </w:rPr>
  </w:style>
  <w:style w:type="paragraph" w:styleId="91">
    <w:name w:val="toc 9"/>
    <w:basedOn w:val="a0"/>
    <w:next w:val="a0"/>
    <w:autoRedefine/>
    <w:uiPriority w:val="39"/>
    <w:unhideWhenUsed/>
    <w:rsid w:val="00AB77B5"/>
    <w:pPr>
      <w:spacing w:after="100" w:line="276" w:lineRule="auto"/>
      <w:ind w:left="1760"/>
    </w:pPr>
    <w:rPr>
      <w:rFonts w:ascii="Calibri" w:hAnsi="Calibri"/>
      <w:sz w:val="22"/>
      <w:szCs w:val="22"/>
    </w:rPr>
  </w:style>
  <w:style w:type="numbering" w:customStyle="1" w:styleId="410">
    <w:name w:val="Нет списка41"/>
    <w:next w:val="a3"/>
    <w:uiPriority w:val="99"/>
    <w:semiHidden/>
    <w:rsid w:val="00AB77B5"/>
  </w:style>
  <w:style w:type="paragraph" w:customStyle="1" w:styleId="font7">
    <w:name w:val="font7"/>
    <w:basedOn w:val="a0"/>
    <w:rsid w:val="00AB77B5"/>
    <w:pP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font8">
    <w:name w:val="font8"/>
    <w:basedOn w:val="a0"/>
    <w:rsid w:val="00AB77B5"/>
    <w:pPr>
      <w:spacing w:before="100" w:beforeAutospacing="1" w:after="100" w:afterAutospacing="1"/>
    </w:pPr>
    <w:rPr>
      <w:color w:val="000000"/>
      <w:sz w:val="18"/>
      <w:szCs w:val="18"/>
    </w:rPr>
  </w:style>
  <w:style w:type="numbering" w:customStyle="1" w:styleId="54">
    <w:name w:val="Нет списка5"/>
    <w:next w:val="a3"/>
    <w:uiPriority w:val="99"/>
    <w:semiHidden/>
    <w:unhideWhenUsed/>
    <w:rsid w:val="00AB77B5"/>
  </w:style>
  <w:style w:type="table" w:customStyle="1" w:styleId="411">
    <w:name w:val="Сетка таблицы4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">
    <w:name w:val="Нет списка15"/>
    <w:next w:val="a3"/>
    <w:uiPriority w:val="99"/>
    <w:semiHidden/>
    <w:unhideWhenUsed/>
    <w:rsid w:val="00AB77B5"/>
  </w:style>
  <w:style w:type="table" w:customStyle="1" w:styleId="1510">
    <w:name w:val="Сетка таблицы15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">
    <w:name w:val="Нет списка22"/>
    <w:next w:val="a3"/>
    <w:uiPriority w:val="99"/>
    <w:semiHidden/>
    <w:unhideWhenUsed/>
    <w:rsid w:val="00AB77B5"/>
  </w:style>
  <w:style w:type="table" w:customStyle="1" w:styleId="2110">
    <w:name w:val="Сетка таблицы21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">
    <w:name w:val="Нет списка112"/>
    <w:next w:val="a3"/>
    <w:uiPriority w:val="99"/>
    <w:semiHidden/>
    <w:unhideWhenUsed/>
    <w:rsid w:val="00AB77B5"/>
  </w:style>
  <w:style w:type="table" w:customStyle="1" w:styleId="1130">
    <w:name w:val="Сетка таблицы113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">
    <w:name w:val="Нет списка122"/>
    <w:next w:val="a3"/>
    <w:uiPriority w:val="99"/>
    <w:semiHidden/>
    <w:rsid w:val="00AB77B5"/>
  </w:style>
  <w:style w:type="numbering" w:customStyle="1" w:styleId="64">
    <w:name w:val="Нет списка6"/>
    <w:next w:val="a3"/>
    <w:uiPriority w:val="99"/>
    <w:semiHidden/>
    <w:unhideWhenUsed/>
    <w:rsid w:val="00AB77B5"/>
  </w:style>
  <w:style w:type="numbering" w:customStyle="1" w:styleId="161">
    <w:name w:val="Нет списка16"/>
    <w:next w:val="a3"/>
    <w:uiPriority w:val="99"/>
    <w:semiHidden/>
    <w:unhideWhenUsed/>
    <w:rsid w:val="00AB77B5"/>
  </w:style>
  <w:style w:type="numbering" w:customStyle="1" w:styleId="231">
    <w:name w:val="Нет списка23"/>
    <w:next w:val="a3"/>
    <w:uiPriority w:val="99"/>
    <w:semiHidden/>
    <w:unhideWhenUsed/>
    <w:rsid w:val="00AB77B5"/>
  </w:style>
  <w:style w:type="table" w:customStyle="1" w:styleId="2210">
    <w:name w:val="Сетка таблицы22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">
    <w:name w:val="Нет списка113"/>
    <w:next w:val="a3"/>
    <w:uiPriority w:val="99"/>
    <w:semiHidden/>
    <w:unhideWhenUsed/>
    <w:rsid w:val="00AB77B5"/>
  </w:style>
  <w:style w:type="table" w:customStyle="1" w:styleId="1140">
    <w:name w:val="Сетка таблицы114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">
    <w:name w:val="Нет списка123"/>
    <w:next w:val="a3"/>
    <w:uiPriority w:val="99"/>
    <w:semiHidden/>
    <w:rsid w:val="00AB77B5"/>
  </w:style>
  <w:style w:type="numbering" w:customStyle="1" w:styleId="11111">
    <w:name w:val="Нет списка11111"/>
    <w:next w:val="a3"/>
    <w:uiPriority w:val="99"/>
    <w:semiHidden/>
    <w:unhideWhenUsed/>
    <w:rsid w:val="00AB77B5"/>
  </w:style>
  <w:style w:type="character" w:customStyle="1" w:styleId="190">
    <w:name w:val="Знак Знак19"/>
    <w:locked/>
    <w:rsid w:val="00AB77B5"/>
    <w:rPr>
      <w:b/>
      <w:sz w:val="26"/>
      <w:szCs w:val="26"/>
    </w:rPr>
  </w:style>
  <w:style w:type="character" w:customStyle="1" w:styleId="180">
    <w:name w:val="Знак Знак18"/>
    <w:uiPriority w:val="99"/>
    <w:locked/>
    <w:rsid w:val="00AB77B5"/>
    <w:rPr>
      <w:b/>
      <w:sz w:val="26"/>
      <w:lang w:val="ru-RU" w:eastAsia="ru-RU"/>
    </w:rPr>
  </w:style>
  <w:style w:type="character" w:customStyle="1" w:styleId="170">
    <w:name w:val="Знак Знак17"/>
    <w:uiPriority w:val="99"/>
    <w:locked/>
    <w:rsid w:val="00AB77B5"/>
    <w:rPr>
      <w:sz w:val="26"/>
      <w:lang w:val="ru-RU" w:eastAsia="ru-RU"/>
    </w:rPr>
  </w:style>
  <w:style w:type="character" w:customStyle="1" w:styleId="162">
    <w:name w:val="Знак Знак16"/>
    <w:uiPriority w:val="99"/>
    <w:locked/>
    <w:rsid w:val="00AB77B5"/>
    <w:rPr>
      <w:rFonts w:ascii="Verdana" w:hAnsi="Verdana"/>
      <w:sz w:val="22"/>
      <w:lang w:val="ru-RU" w:eastAsia="ru-RU"/>
    </w:rPr>
  </w:style>
  <w:style w:type="character" w:customStyle="1" w:styleId="152">
    <w:name w:val="Знак Знак15"/>
    <w:uiPriority w:val="99"/>
    <w:locked/>
    <w:rsid w:val="00AB77B5"/>
    <w:rPr>
      <w:b/>
      <w:i/>
      <w:sz w:val="26"/>
      <w:lang w:val="ru-RU" w:eastAsia="ru-RU"/>
    </w:rPr>
  </w:style>
  <w:style w:type="character" w:customStyle="1" w:styleId="143">
    <w:name w:val="Знак Знак14"/>
    <w:uiPriority w:val="99"/>
    <w:locked/>
    <w:rsid w:val="00AB77B5"/>
    <w:rPr>
      <w:b/>
      <w:sz w:val="22"/>
      <w:lang w:val="ru-RU" w:eastAsia="ru-RU"/>
    </w:rPr>
  </w:style>
  <w:style w:type="character" w:customStyle="1" w:styleId="133">
    <w:name w:val="Знак Знак13"/>
    <w:uiPriority w:val="99"/>
    <w:locked/>
    <w:rsid w:val="00AB77B5"/>
    <w:rPr>
      <w:sz w:val="24"/>
      <w:lang w:val="ru-RU" w:eastAsia="ru-RU"/>
    </w:rPr>
  </w:style>
  <w:style w:type="character" w:customStyle="1" w:styleId="124">
    <w:name w:val="Знак Знак12"/>
    <w:uiPriority w:val="99"/>
    <w:locked/>
    <w:rsid w:val="00AB77B5"/>
    <w:rPr>
      <w:i/>
      <w:sz w:val="24"/>
      <w:lang w:val="ru-RU" w:eastAsia="ru-RU"/>
    </w:rPr>
  </w:style>
  <w:style w:type="character" w:customStyle="1" w:styleId="115">
    <w:name w:val="Знак Знак11"/>
    <w:uiPriority w:val="99"/>
    <w:locked/>
    <w:rsid w:val="00AB77B5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uiPriority w:val="99"/>
    <w:locked/>
    <w:rsid w:val="00AB77B5"/>
    <w:rPr>
      <w:sz w:val="24"/>
      <w:lang w:val="ru-RU" w:eastAsia="ru-RU"/>
    </w:rPr>
  </w:style>
  <w:style w:type="character" w:customStyle="1" w:styleId="92">
    <w:name w:val="Знак Знак9"/>
    <w:uiPriority w:val="99"/>
    <w:locked/>
    <w:rsid w:val="00AB77B5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AB77B5"/>
    <w:rPr>
      <w:b/>
      <w:sz w:val="32"/>
      <w:lang w:val="ru-RU" w:eastAsia="ru-RU"/>
    </w:rPr>
  </w:style>
  <w:style w:type="character" w:customStyle="1" w:styleId="82">
    <w:name w:val="Знак Знак8"/>
    <w:uiPriority w:val="99"/>
    <w:locked/>
    <w:rsid w:val="00AB77B5"/>
    <w:rPr>
      <w:lang w:val="ru-RU" w:eastAsia="ru-RU"/>
    </w:rPr>
  </w:style>
  <w:style w:type="character" w:customStyle="1" w:styleId="72">
    <w:name w:val="Знак Знак7"/>
    <w:uiPriority w:val="99"/>
    <w:locked/>
    <w:rsid w:val="00AB77B5"/>
    <w:rPr>
      <w:sz w:val="24"/>
      <w:lang w:val="ru-RU" w:eastAsia="ru-RU"/>
    </w:rPr>
  </w:style>
  <w:style w:type="character" w:customStyle="1" w:styleId="65">
    <w:name w:val="Знак Знак6"/>
    <w:uiPriority w:val="99"/>
    <w:locked/>
    <w:rsid w:val="00AB77B5"/>
    <w:rPr>
      <w:color w:val="000000"/>
      <w:sz w:val="22"/>
      <w:lang w:val="ru-RU" w:eastAsia="ru-RU"/>
    </w:rPr>
  </w:style>
  <w:style w:type="character" w:customStyle="1" w:styleId="55">
    <w:name w:val="Знак Знак5"/>
    <w:uiPriority w:val="99"/>
    <w:locked/>
    <w:rsid w:val="00AB77B5"/>
    <w:rPr>
      <w:lang w:val="ru-RU" w:eastAsia="ru-RU"/>
    </w:rPr>
  </w:style>
  <w:style w:type="character" w:customStyle="1" w:styleId="46">
    <w:name w:val="Знак Знак4"/>
    <w:uiPriority w:val="99"/>
    <w:locked/>
    <w:rsid w:val="00AB77B5"/>
    <w:rPr>
      <w:b/>
      <w:sz w:val="24"/>
      <w:lang w:val="ru-RU" w:eastAsia="ru-RU"/>
    </w:rPr>
  </w:style>
  <w:style w:type="character" w:customStyle="1" w:styleId="313">
    <w:name w:val="Знак Знак31"/>
    <w:uiPriority w:val="99"/>
    <w:locked/>
    <w:rsid w:val="00AB77B5"/>
    <w:rPr>
      <w:rFonts w:ascii="Courier New" w:hAnsi="Courier New"/>
      <w:lang w:val="ru-RU" w:eastAsia="ru-RU"/>
    </w:rPr>
  </w:style>
  <w:style w:type="character" w:customStyle="1" w:styleId="2d">
    <w:name w:val="Знак Знак2"/>
    <w:uiPriority w:val="99"/>
    <w:locked/>
    <w:rsid w:val="00AB77B5"/>
    <w:rPr>
      <w:sz w:val="24"/>
      <w:lang w:val="ru-RU" w:eastAsia="ru-RU"/>
    </w:rPr>
  </w:style>
  <w:style w:type="character" w:customStyle="1" w:styleId="1e">
    <w:name w:val="Знак Знак1"/>
    <w:uiPriority w:val="99"/>
    <w:locked/>
    <w:rsid w:val="00AB77B5"/>
    <w:rPr>
      <w:sz w:val="16"/>
      <w:lang w:val="ru-RU" w:eastAsia="ru-RU"/>
    </w:rPr>
  </w:style>
  <w:style w:type="character" w:customStyle="1" w:styleId="aff1">
    <w:name w:val="Знак Знак"/>
    <w:uiPriority w:val="99"/>
    <w:locked/>
    <w:rsid w:val="00AB77B5"/>
    <w:rPr>
      <w:rFonts w:ascii="Tahoma" w:hAnsi="Tahoma"/>
      <w:lang w:val="ru-RU" w:eastAsia="ru-RU"/>
    </w:rPr>
  </w:style>
  <w:style w:type="numbering" w:customStyle="1" w:styleId="73">
    <w:name w:val="Нет списка7"/>
    <w:next w:val="a3"/>
    <w:uiPriority w:val="99"/>
    <w:semiHidden/>
    <w:unhideWhenUsed/>
    <w:rsid w:val="00AB77B5"/>
  </w:style>
  <w:style w:type="table" w:customStyle="1" w:styleId="610">
    <w:name w:val="Сетка таблицы6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1">
    <w:name w:val="Нет списка17"/>
    <w:next w:val="a3"/>
    <w:uiPriority w:val="99"/>
    <w:semiHidden/>
    <w:unhideWhenUsed/>
    <w:rsid w:val="00AB77B5"/>
  </w:style>
  <w:style w:type="table" w:customStyle="1" w:styleId="172">
    <w:name w:val="Сетка таблицы17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1">
    <w:name w:val="Heading 1 Char1"/>
    <w:aliases w:val="Heading 1 Char Char"/>
    <w:locked/>
    <w:rsid w:val="00AB77B5"/>
    <w:rPr>
      <w:rFonts w:ascii="Cambria" w:hAnsi="Cambria" w:cs="Times New Roman"/>
      <w:b/>
      <w:bCs/>
      <w:kern w:val="32"/>
      <w:sz w:val="32"/>
      <w:szCs w:val="32"/>
    </w:rPr>
  </w:style>
  <w:style w:type="numbering" w:customStyle="1" w:styleId="83">
    <w:name w:val="Нет списка8"/>
    <w:next w:val="a3"/>
    <w:uiPriority w:val="99"/>
    <w:semiHidden/>
    <w:unhideWhenUsed/>
    <w:rsid w:val="00AB77B5"/>
  </w:style>
  <w:style w:type="numbering" w:customStyle="1" w:styleId="181">
    <w:name w:val="Нет списка18"/>
    <w:next w:val="a3"/>
    <w:semiHidden/>
    <w:rsid w:val="00AB77B5"/>
  </w:style>
  <w:style w:type="numbering" w:customStyle="1" w:styleId="1141">
    <w:name w:val="Нет списка114"/>
    <w:next w:val="a3"/>
    <w:uiPriority w:val="99"/>
    <w:semiHidden/>
    <w:unhideWhenUsed/>
    <w:rsid w:val="00AB77B5"/>
  </w:style>
  <w:style w:type="numbering" w:customStyle="1" w:styleId="241">
    <w:name w:val="Нет списка24"/>
    <w:next w:val="a3"/>
    <w:uiPriority w:val="99"/>
    <w:semiHidden/>
    <w:unhideWhenUsed/>
    <w:rsid w:val="00AB77B5"/>
  </w:style>
  <w:style w:type="numbering" w:customStyle="1" w:styleId="11120">
    <w:name w:val="Нет списка1112"/>
    <w:next w:val="a3"/>
    <w:uiPriority w:val="99"/>
    <w:semiHidden/>
    <w:unhideWhenUsed/>
    <w:rsid w:val="00AB77B5"/>
  </w:style>
  <w:style w:type="numbering" w:customStyle="1" w:styleId="1240">
    <w:name w:val="Нет списка124"/>
    <w:next w:val="a3"/>
    <w:uiPriority w:val="99"/>
    <w:semiHidden/>
    <w:rsid w:val="00AB77B5"/>
  </w:style>
  <w:style w:type="numbering" w:customStyle="1" w:styleId="322">
    <w:name w:val="Нет списка32"/>
    <w:next w:val="a3"/>
    <w:uiPriority w:val="99"/>
    <w:semiHidden/>
    <w:unhideWhenUsed/>
    <w:rsid w:val="00AB77B5"/>
  </w:style>
  <w:style w:type="numbering" w:customStyle="1" w:styleId="1310">
    <w:name w:val="Нет списка131"/>
    <w:next w:val="a3"/>
    <w:uiPriority w:val="99"/>
    <w:semiHidden/>
    <w:unhideWhenUsed/>
    <w:rsid w:val="00AB77B5"/>
  </w:style>
  <w:style w:type="numbering" w:customStyle="1" w:styleId="420">
    <w:name w:val="Нет списка42"/>
    <w:next w:val="a3"/>
    <w:uiPriority w:val="99"/>
    <w:semiHidden/>
    <w:unhideWhenUsed/>
    <w:rsid w:val="00AB77B5"/>
  </w:style>
  <w:style w:type="numbering" w:customStyle="1" w:styleId="1410">
    <w:name w:val="Нет списка141"/>
    <w:next w:val="a3"/>
    <w:semiHidden/>
    <w:rsid w:val="00AB77B5"/>
  </w:style>
  <w:style w:type="numbering" w:customStyle="1" w:styleId="11112">
    <w:name w:val="Нет списка11112"/>
    <w:next w:val="a3"/>
    <w:uiPriority w:val="99"/>
    <w:semiHidden/>
    <w:unhideWhenUsed/>
    <w:rsid w:val="00AB77B5"/>
  </w:style>
  <w:style w:type="numbering" w:customStyle="1" w:styleId="2111">
    <w:name w:val="Нет списка211"/>
    <w:next w:val="a3"/>
    <w:uiPriority w:val="99"/>
    <w:semiHidden/>
    <w:unhideWhenUsed/>
    <w:rsid w:val="00AB77B5"/>
  </w:style>
  <w:style w:type="numbering" w:customStyle="1" w:styleId="111111">
    <w:name w:val="Нет списка111111"/>
    <w:next w:val="a3"/>
    <w:uiPriority w:val="99"/>
    <w:semiHidden/>
    <w:unhideWhenUsed/>
    <w:rsid w:val="00AB77B5"/>
  </w:style>
  <w:style w:type="numbering" w:customStyle="1" w:styleId="12110">
    <w:name w:val="Нет списка1211"/>
    <w:next w:val="a3"/>
    <w:uiPriority w:val="99"/>
    <w:semiHidden/>
    <w:rsid w:val="00AB77B5"/>
  </w:style>
  <w:style w:type="numbering" w:customStyle="1" w:styleId="3110">
    <w:name w:val="Нет списка311"/>
    <w:next w:val="a3"/>
    <w:uiPriority w:val="99"/>
    <w:semiHidden/>
    <w:unhideWhenUsed/>
    <w:rsid w:val="00AB77B5"/>
  </w:style>
  <w:style w:type="numbering" w:customStyle="1" w:styleId="4110">
    <w:name w:val="Нет списка411"/>
    <w:next w:val="a3"/>
    <w:uiPriority w:val="99"/>
    <w:semiHidden/>
    <w:rsid w:val="00AB77B5"/>
  </w:style>
  <w:style w:type="numbering" w:customStyle="1" w:styleId="510">
    <w:name w:val="Нет списка51"/>
    <w:next w:val="a3"/>
    <w:uiPriority w:val="99"/>
    <w:semiHidden/>
    <w:rsid w:val="00AB77B5"/>
  </w:style>
  <w:style w:type="numbering" w:customStyle="1" w:styleId="611">
    <w:name w:val="Нет списка61"/>
    <w:next w:val="a3"/>
    <w:uiPriority w:val="99"/>
    <w:semiHidden/>
    <w:unhideWhenUsed/>
    <w:rsid w:val="00AB77B5"/>
  </w:style>
  <w:style w:type="numbering" w:customStyle="1" w:styleId="710">
    <w:name w:val="Нет списка71"/>
    <w:next w:val="a3"/>
    <w:uiPriority w:val="99"/>
    <w:semiHidden/>
    <w:rsid w:val="00AB77B5"/>
  </w:style>
  <w:style w:type="numbering" w:customStyle="1" w:styleId="810">
    <w:name w:val="Нет списка81"/>
    <w:next w:val="a3"/>
    <w:uiPriority w:val="99"/>
    <w:semiHidden/>
    <w:rsid w:val="00AB77B5"/>
  </w:style>
  <w:style w:type="numbering" w:customStyle="1" w:styleId="93">
    <w:name w:val="Нет списка9"/>
    <w:next w:val="a3"/>
    <w:uiPriority w:val="99"/>
    <w:semiHidden/>
    <w:rsid w:val="00AB77B5"/>
  </w:style>
  <w:style w:type="character" w:customStyle="1" w:styleId="200">
    <w:name w:val="Знак Знак20"/>
    <w:locked/>
    <w:rsid w:val="00AB77B5"/>
    <w:rPr>
      <w:b/>
      <w:sz w:val="28"/>
      <w:szCs w:val="28"/>
    </w:rPr>
  </w:style>
  <w:style w:type="character" w:customStyle="1" w:styleId="ListParagraphChar">
    <w:name w:val="List Paragraph Char"/>
    <w:link w:val="43"/>
    <w:uiPriority w:val="99"/>
    <w:locked/>
    <w:rsid w:val="00AB77B5"/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01">
    <w:name w:val="Нет списка10"/>
    <w:next w:val="a3"/>
    <w:uiPriority w:val="99"/>
    <w:semiHidden/>
    <w:unhideWhenUsed/>
    <w:rsid w:val="00AB77B5"/>
  </w:style>
  <w:style w:type="numbering" w:customStyle="1" w:styleId="191">
    <w:name w:val="Нет списка19"/>
    <w:next w:val="a3"/>
    <w:uiPriority w:val="99"/>
    <w:semiHidden/>
    <w:unhideWhenUsed/>
    <w:rsid w:val="00AB77B5"/>
  </w:style>
  <w:style w:type="paragraph" w:customStyle="1" w:styleId="ConsPlusNormal">
    <w:name w:val="ConsPlusNormal"/>
    <w:rsid w:val="00AB77B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AB77B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Cell">
    <w:name w:val="ConsPlusCell"/>
    <w:uiPriority w:val="99"/>
    <w:rsid w:val="00AB77B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table" w:customStyle="1" w:styleId="74">
    <w:name w:val="Сетка таблицы7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1">
    <w:name w:val="Нет списка20"/>
    <w:next w:val="a3"/>
    <w:uiPriority w:val="99"/>
    <w:semiHidden/>
    <w:unhideWhenUsed/>
    <w:rsid w:val="00AB77B5"/>
  </w:style>
  <w:style w:type="table" w:customStyle="1" w:styleId="84">
    <w:name w:val="Сетка таблицы8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1">
    <w:name w:val="Нет списка25"/>
    <w:next w:val="a3"/>
    <w:uiPriority w:val="99"/>
    <w:semiHidden/>
    <w:unhideWhenUsed/>
    <w:rsid w:val="00AB77B5"/>
  </w:style>
  <w:style w:type="numbering" w:customStyle="1" w:styleId="1100">
    <w:name w:val="Нет списка110"/>
    <w:next w:val="a3"/>
    <w:uiPriority w:val="99"/>
    <w:semiHidden/>
    <w:unhideWhenUsed/>
    <w:rsid w:val="00AB77B5"/>
  </w:style>
  <w:style w:type="table" w:customStyle="1" w:styleId="94">
    <w:name w:val="Сетка таблицы9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TML3">
    <w:name w:val="HTML Cite"/>
    <w:rsid w:val="00AB77B5"/>
    <w:rPr>
      <w:i/>
      <w:iCs/>
    </w:rPr>
  </w:style>
  <w:style w:type="character" w:customStyle="1" w:styleId="sourhr">
    <w:name w:val="sourhr"/>
    <w:rsid w:val="00AB77B5"/>
  </w:style>
  <w:style w:type="numbering" w:customStyle="1" w:styleId="261">
    <w:name w:val="Нет списка26"/>
    <w:next w:val="a3"/>
    <w:uiPriority w:val="99"/>
    <w:semiHidden/>
    <w:unhideWhenUsed/>
    <w:rsid w:val="00AB77B5"/>
  </w:style>
  <w:style w:type="numbering" w:customStyle="1" w:styleId="1150">
    <w:name w:val="Нет списка115"/>
    <w:next w:val="a3"/>
    <w:uiPriority w:val="99"/>
    <w:semiHidden/>
    <w:unhideWhenUsed/>
    <w:rsid w:val="00AB77B5"/>
  </w:style>
  <w:style w:type="table" w:customStyle="1" w:styleId="102">
    <w:name w:val="Сетка таблицы10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0">
    <w:name w:val="Нет списка27"/>
    <w:next w:val="a3"/>
    <w:uiPriority w:val="99"/>
    <w:semiHidden/>
    <w:unhideWhenUsed/>
    <w:rsid w:val="00AB77B5"/>
  </w:style>
  <w:style w:type="numbering" w:customStyle="1" w:styleId="116">
    <w:name w:val="Нет списка116"/>
    <w:next w:val="a3"/>
    <w:uiPriority w:val="99"/>
    <w:semiHidden/>
    <w:unhideWhenUsed/>
    <w:rsid w:val="00AB77B5"/>
  </w:style>
  <w:style w:type="numbering" w:customStyle="1" w:styleId="117">
    <w:name w:val="Нет списка117"/>
    <w:next w:val="a3"/>
    <w:uiPriority w:val="99"/>
    <w:semiHidden/>
    <w:unhideWhenUsed/>
    <w:rsid w:val="00AB77B5"/>
  </w:style>
  <w:style w:type="numbering" w:customStyle="1" w:styleId="280">
    <w:name w:val="Нет списка28"/>
    <w:next w:val="a3"/>
    <w:uiPriority w:val="99"/>
    <w:semiHidden/>
    <w:unhideWhenUsed/>
    <w:rsid w:val="00AB77B5"/>
  </w:style>
  <w:style w:type="numbering" w:customStyle="1" w:styleId="1113">
    <w:name w:val="Нет списка1113"/>
    <w:next w:val="a3"/>
    <w:uiPriority w:val="99"/>
    <w:semiHidden/>
    <w:unhideWhenUsed/>
    <w:rsid w:val="00AB77B5"/>
  </w:style>
  <w:style w:type="numbering" w:customStyle="1" w:styleId="125">
    <w:name w:val="Нет списка125"/>
    <w:next w:val="a3"/>
    <w:uiPriority w:val="99"/>
    <w:semiHidden/>
    <w:rsid w:val="00AB77B5"/>
  </w:style>
  <w:style w:type="numbering" w:customStyle="1" w:styleId="331">
    <w:name w:val="Нет списка33"/>
    <w:next w:val="a3"/>
    <w:uiPriority w:val="99"/>
    <w:semiHidden/>
    <w:unhideWhenUsed/>
    <w:rsid w:val="00AB77B5"/>
  </w:style>
  <w:style w:type="numbering" w:customStyle="1" w:styleId="1320">
    <w:name w:val="Нет списка132"/>
    <w:next w:val="a3"/>
    <w:uiPriority w:val="99"/>
    <w:semiHidden/>
    <w:unhideWhenUsed/>
    <w:rsid w:val="00AB77B5"/>
  </w:style>
  <w:style w:type="numbering" w:customStyle="1" w:styleId="430">
    <w:name w:val="Нет списка43"/>
    <w:next w:val="a3"/>
    <w:uiPriority w:val="99"/>
    <w:semiHidden/>
    <w:unhideWhenUsed/>
    <w:rsid w:val="00AB77B5"/>
  </w:style>
  <w:style w:type="numbering" w:customStyle="1" w:styleId="1420">
    <w:name w:val="Нет списка142"/>
    <w:next w:val="a3"/>
    <w:semiHidden/>
    <w:rsid w:val="00AB77B5"/>
  </w:style>
  <w:style w:type="numbering" w:customStyle="1" w:styleId="11113">
    <w:name w:val="Нет списка11113"/>
    <w:next w:val="a3"/>
    <w:semiHidden/>
    <w:unhideWhenUsed/>
    <w:rsid w:val="00AB77B5"/>
  </w:style>
  <w:style w:type="numbering" w:customStyle="1" w:styleId="212">
    <w:name w:val="Нет списка212"/>
    <w:next w:val="a3"/>
    <w:uiPriority w:val="99"/>
    <w:semiHidden/>
    <w:unhideWhenUsed/>
    <w:rsid w:val="00AB77B5"/>
  </w:style>
  <w:style w:type="numbering" w:customStyle="1" w:styleId="111112">
    <w:name w:val="Нет списка111112"/>
    <w:next w:val="a3"/>
    <w:uiPriority w:val="99"/>
    <w:semiHidden/>
    <w:unhideWhenUsed/>
    <w:rsid w:val="00AB77B5"/>
  </w:style>
  <w:style w:type="numbering" w:customStyle="1" w:styleId="1212">
    <w:name w:val="Нет списка1212"/>
    <w:next w:val="a3"/>
    <w:uiPriority w:val="99"/>
    <w:semiHidden/>
    <w:rsid w:val="00AB77B5"/>
  </w:style>
  <w:style w:type="numbering" w:customStyle="1" w:styleId="3120">
    <w:name w:val="Нет списка312"/>
    <w:next w:val="a3"/>
    <w:uiPriority w:val="99"/>
    <w:semiHidden/>
    <w:unhideWhenUsed/>
    <w:rsid w:val="00AB77B5"/>
  </w:style>
  <w:style w:type="numbering" w:customStyle="1" w:styleId="412">
    <w:name w:val="Нет списка412"/>
    <w:next w:val="a3"/>
    <w:uiPriority w:val="99"/>
    <w:semiHidden/>
    <w:rsid w:val="00AB77B5"/>
  </w:style>
  <w:style w:type="numbering" w:customStyle="1" w:styleId="520">
    <w:name w:val="Нет списка52"/>
    <w:next w:val="a3"/>
    <w:uiPriority w:val="99"/>
    <w:semiHidden/>
    <w:unhideWhenUsed/>
    <w:rsid w:val="00AB77B5"/>
  </w:style>
  <w:style w:type="numbering" w:customStyle="1" w:styleId="1511">
    <w:name w:val="Нет списка151"/>
    <w:next w:val="a3"/>
    <w:uiPriority w:val="99"/>
    <w:semiHidden/>
    <w:unhideWhenUsed/>
    <w:rsid w:val="00AB77B5"/>
  </w:style>
  <w:style w:type="numbering" w:customStyle="1" w:styleId="2211">
    <w:name w:val="Нет списка221"/>
    <w:next w:val="a3"/>
    <w:uiPriority w:val="99"/>
    <w:semiHidden/>
    <w:unhideWhenUsed/>
    <w:rsid w:val="00AB77B5"/>
  </w:style>
  <w:style w:type="numbering" w:customStyle="1" w:styleId="11210">
    <w:name w:val="Нет списка1121"/>
    <w:next w:val="a3"/>
    <w:uiPriority w:val="99"/>
    <w:semiHidden/>
    <w:unhideWhenUsed/>
    <w:rsid w:val="00AB77B5"/>
  </w:style>
  <w:style w:type="numbering" w:customStyle="1" w:styleId="1221">
    <w:name w:val="Нет списка1221"/>
    <w:next w:val="a3"/>
    <w:uiPriority w:val="99"/>
    <w:semiHidden/>
    <w:rsid w:val="00AB77B5"/>
  </w:style>
  <w:style w:type="numbering" w:customStyle="1" w:styleId="620">
    <w:name w:val="Нет списка62"/>
    <w:next w:val="a3"/>
    <w:uiPriority w:val="99"/>
    <w:semiHidden/>
    <w:unhideWhenUsed/>
    <w:rsid w:val="00AB77B5"/>
  </w:style>
  <w:style w:type="numbering" w:customStyle="1" w:styleId="1610">
    <w:name w:val="Нет списка161"/>
    <w:next w:val="a3"/>
    <w:uiPriority w:val="99"/>
    <w:semiHidden/>
    <w:unhideWhenUsed/>
    <w:rsid w:val="00AB77B5"/>
  </w:style>
  <w:style w:type="numbering" w:customStyle="1" w:styleId="2310">
    <w:name w:val="Нет списка231"/>
    <w:next w:val="a3"/>
    <w:uiPriority w:val="99"/>
    <w:semiHidden/>
    <w:unhideWhenUsed/>
    <w:rsid w:val="00AB77B5"/>
  </w:style>
  <w:style w:type="numbering" w:customStyle="1" w:styleId="11310">
    <w:name w:val="Нет списка1131"/>
    <w:next w:val="a3"/>
    <w:uiPriority w:val="99"/>
    <w:semiHidden/>
    <w:unhideWhenUsed/>
    <w:rsid w:val="00AB77B5"/>
  </w:style>
  <w:style w:type="numbering" w:customStyle="1" w:styleId="1231">
    <w:name w:val="Нет списка1231"/>
    <w:next w:val="a3"/>
    <w:uiPriority w:val="99"/>
    <w:semiHidden/>
    <w:rsid w:val="00AB77B5"/>
  </w:style>
  <w:style w:type="numbering" w:customStyle="1" w:styleId="1111111">
    <w:name w:val="Нет списка1111111"/>
    <w:next w:val="a3"/>
    <w:uiPriority w:val="99"/>
    <w:semiHidden/>
    <w:unhideWhenUsed/>
    <w:rsid w:val="00AB77B5"/>
  </w:style>
  <w:style w:type="numbering" w:customStyle="1" w:styleId="720">
    <w:name w:val="Нет списка72"/>
    <w:next w:val="a3"/>
    <w:uiPriority w:val="99"/>
    <w:semiHidden/>
    <w:unhideWhenUsed/>
    <w:rsid w:val="00AB77B5"/>
  </w:style>
  <w:style w:type="numbering" w:customStyle="1" w:styleId="1710">
    <w:name w:val="Нет списка171"/>
    <w:next w:val="a3"/>
    <w:uiPriority w:val="99"/>
    <w:semiHidden/>
    <w:unhideWhenUsed/>
    <w:rsid w:val="00AB77B5"/>
  </w:style>
  <w:style w:type="numbering" w:customStyle="1" w:styleId="820">
    <w:name w:val="Нет списка82"/>
    <w:next w:val="a3"/>
    <w:uiPriority w:val="99"/>
    <w:semiHidden/>
    <w:unhideWhenUsed/>
    <w:rsid w:val="00AB77B5"/>
  </w:style>
  <w:style w:type="numbering" w:customStyle="1" w:styleId="1810">
    <w:name w:val="Нет списка181"/>
    <w:next w:val="a3"/>
    <w:semiHidden/>
    <w:rsid w:val="00AB77B5"/>
  </w:style>
  <w:style w:type="numbering" w:customStyle="1" w:styleId="11410">
    <w:name w:val="Нет списка1141"/>
    <w:next w:val="a3"/>
    <w:uiPriority w:val="99"/>
    <w:semiHidden/>
    <w:unhideWhenUsed/>
    <w:rsid w:val="00AB77B5"/>
  </w:style>
  <w:style w:type="numbering" w:customStyle="1" w:styleId="2410">
    <w:name w:val="Нет списка241"/>
    <w:next w:val="a3"/>
    <w:uiPriority w:val="99"/>
    <w:semiHidden/>
    <w:unhideWhenUsed/>
    <w:rsid w:val="00AB77B5"/>
  </w:style>
  <w:style w:type="numbering" w:customStyle="1" w:styleId="11121">
    <w:name w:val="Нет списка11121"/>
    <w:next w:val="a3"/>
    <w:uiPriority w:val="99"/>
    <w:semiHidden/>
    <w:unhideWhenUsed/>
    <w:rsid w:val="00AB77B5"/>
  </w:style>
  <w:style w:type="numbering" w:customStyle="1" w:styleId="1241">
    <w:name w:val="Нет списка1241"/>
    <w:next w:val="a3"/>
    <w:uiPriority w:val="99"/>
    <w:semiHidden/>
    <w:rsid w:val="00AB77B5"/>
  </w:style>
  <w:style w:type="numbering" w:customStyle="1" w:styleId="3210">
    <w:name w:val="Нет списка321"/>
    <w:next w:val="a3"/>
    <w:uiPriority w:val="99"/>
    <w:semiHidden/>
    <w:unhideWhenUsed/>
    <w:rsid w:val="00AB77B5"/>
  </w:style>
  <w:style w:type="numbering" w:customStyle="1" w:styleId="1311">
    <w:name w:val="Нет списка1311"/>
    <w:next w:val="a3"/>
    <w:uiPriority w:val="99"/>
    <w:semiHidden/>
    <w:unhideWhenUsed/>
    <w:rsid w:val="00AB77B5"/>
  </w:style>
  <w:style w:type="numbering" w:customStyle="1" w:styleId="421">
    <w:name w:val="Нет списка421"/>
    <w:next w:val="a3"/>
    <w:uiPriority w:val="99"/>
    <w:semiHidden/>
    <w:unhideWhenUsed/>
    <w:rsid w:val="00AB77B5"/>
  </w:style>
  <w:style w:type="numbering" w:customStyle="1" w:styleId="1411">
    <w:name w:val="Нет списка1411"/>
    <w:next w:val="a3"/>
    <w:semiHidden/>
    <w:rsid w:val="00AB77B5"/>
  </w:style>
  <w:style w:type="numbering" w:customStyle="1" w:styleId="111121">
    <w:name w:val="Нет списка111121"/>
    <w:next w:val="a3"/>
    <w:uiPriority w:val="99"/>
    <w:semiHidden/>
    <w:unhideWhenUsed/>
    <w:rsid w:val="00AB77B5"/>
  </w:style>
  <w:style w:type="numbering" w:customStyle="1" w:styleId="21110">
    <w:name w:val="Нет списка2111"/>
    <w:next w:val="a3"/>
    <w:uiPriority w:val="99"/>
    <w:semiHidden/>
    <w:unhideWhenUsed/>
    <w:rsid w:val="00AB77B5"/>
  </w:style>
  <w:style w:type="numbering" w:customStyle="1" w:styleId="11111111">
    <w:name w:val="Нет списка11111111"/>
    <w:next w:val="a3"/>
    <w:uiPriority w:val="99"/>
    <w:semiHidden/>
    <w:unhideWhenUsed/>
    <w:rsid w:val="00AB77B5"/>
  </w:style>
  <w:style w:type="numbering" w:customStyle="1" w:styleId="12111">
    <w:name w:val="Нет списка12111"/>
    <w:next w:val="a3"/>
    <w:uiPriority w:val="99"/>
    <w:semiHidden/>
    <w:rsid w:val="00AB77B5"/>
  </w:style>
  <w:style w:type="numbering" w:customStyle="1" w:styleId="3111">
    <w:name w:val="Нет списка3111"/>
    <w:next w:val="a3"/>
    <w:uiPriority w:val="99"/>
    <w:semiHidden/>
    <w:unhideWhenUsed/>
    <w:rsid w:val="00AB77B5"/>
  </w:style>
  <w:style w:type="numbering" w:customStyle="1" w:styleId="4111">
    <w:name w:val="Нет списка4111"/>
    <w:next w:val="a3"/>
    <w:uiPriority w:val="99"/>
    <w:semiHidden/>
    <w:rsid w:val="00AB77B5"/>
  </w:style>
  <w:style w:type="numbering" w:customStyle="1" w:styleId="511">
    <w:name w:val="Нет списка511"/>
    <w:next w:val="a3"/>
    <w:uiPriority w:val="99"/>
    <w:semiHidden/>
    <w:rsid w:val="00AB77B5"/>
  </w:style>
  <w:style w:type="numbering" w:customStyle="1" w:styleId="6110">
    <w:name w:val="Нет списка611"/>
    <w:next w:val="a3"/>
    <w:uiPriority w:val="99"/>
    <w:semiHidden/>
    <w:unhideWhenUsed/>
    <w:rsid w:val="00AB77B5"/>
  </w:style>
  <w:style w:type="numbering" w:customStyle="1" w:styleId="711">
    <w:name w:val="Нет списка711"/>
    <w:next w:val="a3"/>
    <w:uiPriority w:val="99"/>
    <w:semiHidden/>
    <w:rsid w:val="00AB77B5"/>
  </w:style>
  <w:style w:type="numbering" w:customStyle="1" w:styleId="811">
    <w:name w:val="Нет списка811"/>
    <w:next w:val="a3"/>
    <w:uiPriority w:val="99"/>
    <w:semiHidden/>
    <w:rsid w:val="00AB77B5"/>
  </w:style>
  <w:style w:type="numbering" w:customStyle="1" w:styleId="910">
    <w:name w:val="Нет списка91"/>
    <w:next w:val="a3"/>
    <w:uiPriority w:val="99"/>
    <w:semiHidden/>
    <w:rsid w:val="00AB77B5"/>
  </w:style>
  <w:style w:type="numbering" w:customStyle="1" w:styleId="1010">
    <w:name w:val="Нет списка101"/>
    <w:next w:val="a3"/>
    <w:uiPriority w:val="99"/>
    <w:semiHidden/>
    <w:unhideWhenUsed/>
    <w:rsid w:val="00AB77B5"/>
  </w:style>
  <w:style w:type="numbering" w:customStyle="1" w:styleId="1910">
    <w:name w:val="Нет списка191"/>
    <w:next w:val="a3"/>
    <w:uiPriority w:val="99"/>
    <w:semiHidden/>
    <w:unhideWhenUsed/>
    <w:rsid w:val="00AB77B5"/>
  </w:style>
  <w:style w:type="numbering" w:customStyle="1" w:styleId="2010">
    <w:name w:val="Нет списка201"/>
    <w:next w:val="a3"/>
    <w:uiPriority w:val="99"/>
    <w:semiHidden/>
    <w:unhideWhenUsed/>
    <w:rsid w:val="00AB77B5"/>
  </w:style>
  <w:style w:type="numbering" w:customStyle="1" w:styleId="2510">
    <w:name w:val="Нет списка251"/>
    <w:next w:val="a3"/>
    <w:uiPriority w:val="99"/>
    <w:semiHidden/>
    <w:unhideWhenUsed/>
    <w:rsid w:val="00AB77B5"/>
  </w:style>
  <w:style w:type="numbering" w:customStyle="1" w:styleId="1101">
    <w:name w:val="Нет списка1101"/>
    <w:next w:val="a3"/>
    <w:uiPriority w:val="99"/>
    <w:semiHidden/>
    <w:unhideWhenUsed/>
    <w:rsid w:val="00AB77B5"/>
  </w:style>
  <w:style w:type="numbering" w:customStyle="1" w:styleId="2610">
    <w:name w:val="Нет списка261"/>
    <w:next w:val="a3"/>
    <w:uiPriority w:val="99"/>
    <w:semiHidden/>
    <w:unhideWhenUsed/>
    <w:rsid w:val="00AB77B5"/>
  </w:style>
  <w:style w:type="numbering" w:customStyle="1" w:styleId="1151">
    <w:name w:val="Нет списка1151"/>
    <w:next w:val="a3"/>
    <w:uiPriority w:val="99"/>
    <w:semiHidden/>
    <w:unhideWhenUsed/>
    <w:rsid w:val="00AB77B5"/>
  </w:style>
  <w:style w:type="numbering" w:customStyle="1" w:styleId="290">
    <w:name w:val="Нет списка29"/>
    <w:next w:val="a3"/>
    <w:uiPriority w:val="99"/>
    <w:semiHidden/>
    <w:unhideWhenUsed/>
    <w:rsid w:val="00AB77B5"/>
  </w:style>
  <w:style w:type="table" w:customStyle="1" w:styleId="182">
    <w:name w:val="Сетка таблицы18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00">
    <w:name w:val="Нет списка30"/>
    <w:next w:val="a3"/>
    <w:uiPriority w:val="99"/>
    <w:semiHidden/>
    <w:unhideWhenUsed/>
    <w:rsid w:val="00AB77B5"/>
  </w:style>
  <w:style w:type="numbering" w:customStyle="1" w:styleId="118">
    <w:name w:val="Нет списка118"/>
    <w:next w:val="a3"/>
    <w:uiPriority w:val="99"/>
    <w:semiHidden/>
    <w:unhideWhenUsed/>
    <w:rsid w:val="00AB77B5"/>
  </w:style>
  <w:style w:type="table" w:customStyle="1" w:styleId="192">
    <w:name w:val="Сетка таблицы19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1">
    <w:name w:val="Нет списка34"/>
    <w:next w:val="a3"/>
    <w:uiPriority w:val="99"/>
    <w:semiHidden/>
    <w:unhideWhenUsed/>
    <w:rsid w:val="00AB77B5"/>
  </w:style>
  <w:style w:type="table" w:customStyle="1" w:styleId="202">
    <w:name w:val="Сетка таблицы20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51">
    <w:name w:val="Нет списка35"/>
    <w:next w:val="a3"/>
    <w:uiPriority w:val="99"/>
    <w:semiHidden/>
    <w:unhideWhenUsed/>
    <w:rsid w:val="00AB77B5"/>
  </w:style>
  <w:style w:type="numbering" w:customStyle="1" w:styleId="119">
    <w:name w:val="Нет списка119"/>
    <w:next w:val="a3"/>
    <w:uiPriority w:val="99"/>
    <w:semiHidden/>
    <w:unhideWhenUsed/>
    <w:rsid w:val="00AB77B5"/>
  </w:style>
  <w:style w:type="table" w:customStyle="1" w:styleId="2311">
    <w:name w:val="Сетка таблицы23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61">
    <w:name w:val="Нет списка36"/>
    <w:next w:val="a3"/>
    <w:uiPriority w:val="99"/>
    <w:semiHidden/>
    <w:unhideWhenUsed/>
    <w:rsid w:val="00AB77B5"/>
  </w:style>
  <w:style w:type="numbering" w:customStyle="1" w:styleId="1200">
    <w:name w:val="Нет списка120"/>
    <w:next w:val="a3"/>
    <w:uiPriority w:val="99"/>
    <w:semiHidden/>
    <w:unhideWhenUsed/>
    <w:rsid w:val="00AB77B5"/>
  </w:style>
  <w:style w:type="numbering" w:customStyle="1" w:styleId="11100">
    <w:name w:val="Нет списка1110"/>
    <w:next w:val="a3"/>
    <w:semiHidden/>
    <w:unhideWhenUsed/>
    <w:rsid w:val="00AB77B5"/>
  </w:style>
  <w:style w:type="numbering" w:customStyle="1" w:styleId="2100">
    <w:name w:val="Нет списка210"/>
    <w:next w:val="a3"/>
    <w:uiPriority w:val="99"/>
    <w:semiHidden/>
    <w:unhideWhenUsed/>
    <w:rsid w:val="00AB77B5"/>
  </w:style>
  <w:style w:type="numbering" w:customStyle="1" w:styleId="1114">
    <w:name w:val="Нет списка1114"/>
    <w:next w:val="a3"/>
    <w:uiPriority w:val="99"/>
    <w:semiHidden/>
    <w:unhideWhenUsed/>
    <w:rsid w:val="00AB77B5"/>
  </w:style>
  <w:style w:type="numbering" w:customStyle="1" w:styleId="126">
    <w:name w:val="Нет списка126"/>
    <w:next w:val="a3"/>
    <w:uiPriority w:val="99"/>
    <w:semiHidden/>
    <w:rsid w:val="00AB77B5"/>
  </w:style>
  <w:style w:type="numbering" w:customStyle="1" w:styleId="370">
    <w:name w:val="Нет списка37"/>
    <w:next w:val="a3"/>
    <w:uiPriority w:val="99"/>
    <w:semiHidden/>
    <w:unhideWhenUsed/>
    <w:rsid w:val="00AB77B5"/>
  </w:style>
  <w:style w:type="numbering" w:customStyle="1" w:styleId="1330">
    <w:name w:val="Нет списка133"/>
    <w:next w:val="a3"/>
    <w:uiPriority w:val="99"/>
    <w:semiHidden/>
    <w:unhideWhenUsed/>
    <w:rsid w:val="00AB77B5"/>
  </w:style>
  <w:style w:type="numbering" w:customStyle="1" w:styleId="440">
    <w:name w:val="Нет списка44"/>
    <w:next w:val="a3"/>
    <w:uiPriority w:val="99"/>
    <w:semiHidden/>
    <w:unhideWhenUsed/>
    <w:rsid w:val="00AB77B5"/>
  </w:style>
  <w:style w:type="numbering" w:customStyle="1" w:styleId="1430">
    <w:name w:val="Нет списка143"/>
    <w:next w:val="a3"/>
    <w:semiHidden/>
    <w:rsid w:val="00AB77B5"/>
  </w:style>
  <w:style w:type="numbering" w:customStyle="1" w:styleId="11114">
    <w:name w:val="Нет списка11114"/>
    <w:next w:val="a3"/>
    <w:uiPriority w:val="99"/>
    <w:semiHidden/>
    <w:unhideWhenUsed/>
    <w:rsid w:val="00AB77B5"/>
  </w:style>
  <w:style w:type="numbering" w:customStyle="1" w:styleId="213">
    <w:name w:val="Нет списка213"/>
    <w:next w:val="a3"/>
    <w:uiPriority w:val="99"/>
    <w:semiHidden/>
    <w:unhideWhenUsed/>
    <w:rsid w:val="00AB77B5"/>
  </w:style>
  <w:style w:type="numbering" w:customStyle="1" w:styleId="111113">
    <w:name w:val="Нет списка111113"/>
    <w:next w:val="a3"/>
    <w:uiPriority w:val="99"/>
    <w:semiHidden/>
    <w:unhideWhenUsed/>
    <w:rsid w:val="00AB77B5"/>
  </w:style>
  <w:style w:type="numbering" w:customStyle="1" w:styleId="1213">
    <w:name w:val="Нет списка1213"/>
    <w:next w:val="a3"/>
    <w:uiPriority w:val="99"/>
    <w:semiHidden/>
    <w:rsid w:val="00AB77B5"/>
  </w:style>
  <w:style w:type="numbering" w:customStyle="1" w:styleId="3130">
    <w:name w:val="Нет списка313"/>
    <w:next w:val="a3"/>
    <w:uiPriority w:val="99"/>
    <w:semiHidden/>
    <w:unhideWhenUsed/>
    <w:rsid w:val="00AB77B5"/>
  </w:style>
  <w:style w:type="numbering" w:customStyle="1" w:styleId="413">
    <w:name w:val="Нет списка413"/>
    <w:next w:val="a3"/>
    <w:uiPriority w:val="99"/>
    <w:semiHidden/>
    <w:rsid w:val="00AB77B5"/>
  </w:style>
  <w:style w:type="numbering" w:customStyle="1" w:styleId="530">
    <w:name w:val="Нет списка53"/>
    <w:next w:val="a3"/>
    <w:uiPriority w:val="99"/>
    <w:semiHidden/>
    <w:unhideWhenUsed/>
    <w:rsid w:val="00AB77B5"/>
  </w:style>
  <w:style w:type="numbering" w:customStyle="1" w:styleId="1520">
    <w:name w:val="Нет списка152"/>
    <w:next w:val="a3"/>
    <w:uiPriority w:val="99"/>
    <w:semiHidden/>
    <w:unhideWhenUsed/>
    <w:rsid w:val="00AB77B5"/>
  </w:style>
  <w:style w:type="numbering" w:customStyle="1" w:styleId="222">
    <w:name w:val="Нет списка222"/>
    <w:next w:val="a3"/>
    <w:uiPriority w:val="99"/>
    <w:semiHidden/>
    <w:unhideWhenUsed/>
    <w:rsid w:val="00AB77B5"/>
  </w:style>
  <w:style w:type="numbering" w:customStyle="1" w:styleId="1122">
    <w:name w:val="Нет списка1122"/>
    <w:next w:val="a3"/>
    <w:uiPriority w:val="99"/>
    <w:semiHidden/>
    <w:unhideWhenUsed/>
    <w:rsid w:val="00AB77B5"/>
  </w:style>
  <w:style w:type="numbering" w:customStyle="1" w:styleId="1222">
    <w:name w:val="Нет списка1222"/>
    <w:next w:val="a3"/>
    <w:uiPriority w:val="99"/>
    <w:semiHidden/>
    <w:rsid w:val="00AB77B5"/>
  </w:style>
  <w:style w:type="numbering" w:customStyle="1" w:styleId="630">
    <w:name w:val="Нет списка63"/>
    <w:next w:val="a3"/>
    <w:uiPriority w:val="99"/>
    <w:semiHidden/>
    <w:unhideWhenUsed/>
    <w:rsid w:val="00AB77B5"/>
  </w:style>
  <w:style w:type="numbering" w:customStyle="1" w:styleId="1620">
    <w:name w:val="Нет списка162"/>
    <w:next w:val="a3"/>
    <w:uiPriority w:val="99"/>
    <w:semiHidden/>
    <w:unhideWhenUsed/>
    <w:rsid w:val="00AB77B5"/>
  </w:style>
  <w:style w:type="numbering" w:customStyle="1" w:styleId="232">
    <w:name w:val="Нет списка232"/>
    <w:next w:val="a3"/>
    <w:uiPriority w:val="99"/>
    <w:semiHidden/>
    <w:unhideWhenUsed/>
    <w:rsid w:val="00AB77B5"/>
  </w:style>
  <w:style w:type="numbering" w:customStyle="1" w:styleId="1132">
    <w:name w:val="Нет списка1132"/>
    <w:next w:val="a3"/>
    <w:uiPriority w:val="99"/>
    <w:semiHidden/>
    <w:unhideWhenUsed/>
    <w:rsid w:val="00AB77B5"/>
  </w:style>
  <w:style w:type="numbering" w:customStyle="1" w:styleId="1232">
    <w:name w:val="Нет списка1232"/>
    <w:next w:val="a3"/>
    <w:uiPriority w:val="99"/>
    <w:semiHidden/>
    <w:rsid w:val="00AB77B5"/>
  </w:style>
  <w:style w:type="numbering" w:customStyle="1" w:styleId="1111112">
    <w:name w:val="Нет списка1111112"/>
    <w:next w:val="a3"/>
    <w:uiPriority w:val="99"/>
    <w:semiHidden/>
    <w:unhideWhenUsed/>
    <w:rsid w:val="00AB77B5"/>
  </w:style>
  <w:style w:type="numbering" w:customStyle="1" w:styleId="730">
    <w:name w:val="Нет списка73"/>
    <w:next w:val="a3"/>
    <w:uiPriority w:val="99"/>
    <w:semiHidden/>
    <w:unhideWhenUsed/>
    <w:rsid w:val="00AB77B5"/>
  </w:style>
  <w:style w:type="numbering" w:customStyle="1" w:styleId="1720">
    <w:name w:val="Нет списка172"/>
    <w:next w:val="a3"/>
    <w:uiPriority w:val="99"/>
    <w:semiHidden/>
    <w:unhideWhenUsed/>
    <w:rsid w:val="00AB77B5"/>
  </w:style>
  <w:style w:type="numbering" w:customStyle="1" w:styleId="830">
    <w:name w:val="Нет списка83"/>
    <w:next w:val="a3"/>
    <w:uiPriority w:val="99"/>
    <w:semiHidden/>
    <w:unhideWhenUsed/>
    <w:rsid w:val="00AB77B5"/>
  </w:style>
  <w:style w:type="numbering" w:customStyle="1" w:styleId="1820">
    <w:name w:val="Нет списка182"/>
    <w:next w:val="a3"/>
    <w:semiHidden/>
    <w:rsid w:val="00AB77B5"/>
  </w:style>
  <w:style w:type="numbering" w:customStyle="1" w:styleId="1142">
    <w:name w:val="Нет списка1142"/>
    <w:next w:val="a3"/>
    <w:uiPriority w:val="99"/>
    <w:semiHidden/>
    <w:unhideWhenUsed/>
    <w:rsid w:val="00AB77B5"/>
  </w:style>
  <w:style w:type="numbering" w:customStyle="1" w:styleId="242">
    <w:name w:val="Нет списка242"/>
    <w:next w:val="a3"/>
    <w:uiPriority w:val="99"/>
    <w:semiHidden/>
    <w:unhideWhenUsed/>
    <w:rsid w:val="00AB77B5"/>
  </w:style>
  <w:style w:type="numbering" w:customStyle="1" w:styleId="11122">
    <w:name w:val="Нет списка11122"/>
    <w:next w:val="a3"/>
    <w:uiPriority w:val="99"/>
    <w:semiHidden/>
    <w:unhideWhenUsed/>
    <w:rsid w:val="00AB77B5"/>
  </w:style>
  <w:style w:type="numbering" w:customStyle="1" w:styleId="1242">
    <w:name w:val="Нет списка1242"/>
    <w:next w:val="a3"/>
    <w:uiPriority w:val="99"/>
    <w:semiHidden/>
    <w:rsid w:val="00AB77B5"/>
  </w:style>
  <w:style w:type="numbering" w:customStyle="1" w:styleId="3220">
    <w:name w:val="Нет списка322"/>
    <w:next w:val="a3"/>
    <w:uiPriority w:val="99"/>
    <w:semiHidden/>
    <w:unhideWhenUsed/>
    <w:rsid w:val="00AB77B5"/>
  </w:style>
  <w:style w:type="numbering" w:customStyle="1" w:styleId="1312">
    <w:name w:val="Нет списка1312"/>
    <w:next w:val="a3"/>
    <w:uiPriority w:val="99"/>
    <w:semiHidden/>
    <w:unhideWhenUsed/>
    <w:rsid w:val="00AB77B5"/>
  </w:style>
  <w:style w:type="numbering" w:customStyle="1" w:styleId="422">
    <w:name w:val="Нет списка422"/>
    <w:next w:val="a3"/>
    <w:uiPriority w:val="99"/>
    <w:semiHidden/>
    <w:unhideWhenUsed/>
    <w:rsid w:val="00AB77B5"/>
  </w:style>
  <w:style w:type="numbering" w:customStyle="1" w:styleId="1412">
    <w:name w:val="Нет списка1412"/>
    <w:next w:val="a3"/>
    <w:semiHidden/>
    <w:rsid w:val="00AB77B5"/>
  </w:style>
  <w:style w:type="numbering" w:customStyle="1" w:styleId="111122">
    <w:name w:val="Нет списка111122"/>
    <w:next w:val="a3"/>
    <w:uiPriority w:val="99"/>
    <w:semiHidden/>
    <w:unhideWhenUsed/>
    <w:rsid w:val="00AB77B5"/>
  </w:style>
  <w:style w:type="numbering" w:customStyle="1" w:styleId="2112">
    <w:name w:val="Нет списка2112"/>
    <w:next w:val="a3"/>
    <w:uiPriority w:val="99"/>
    <w:semiHidden/>
    <w:unhideWhenUsed/>
    <w:rsid w:val="00AB77B5"/>
  </w:style>
  <w:style w:type="numbering" w:customStyle="1" w:styleId="11111112">
    <w:name w:val="Нет списка11111112"/>
    <w:next w:val="a3"/>
    <w:uiPriority w:val="99"/>
    <w:semiHidden/>
    <w:unhideWhenUsed/>
    <w:rsid w:val="00AB77B5"/>
  </w:style>
  <w:style w:type="numbering" w:customStyle="1" w:styleId="12112">
    <w:name w:val="Нет списка12112"/>
    <w:next w:val="a3"/>
    <w:uiPriority w:val="99"/>
    <w:semiHidden/>
    <w:rsid w:val="00AB77B5"/>
  </w:style>
  <w:style w:type="numbering" w:customStyle="1" w:styleId="3112">
    <w:name w:val="Нет списка3112"/>
    <w:next w:val="a3"/>
    <w:uiPriority w:val="99"/>
    <w:semiHidden/>
    <w:unhideWhenUsed/>
    <w:rsid w:val="00AB77B5"/>
  </w:style>
  <w:style w:type="numbering" w:customStyle="1" w:styleId="4112">
    <w:name w:val="Нет списка4112"/>
    <w:next w:val="a3"/>
    <w:uiPriority w:val="99"/>
    <w:semiHidden/>
    <w:rsid w:val="00AB77B5"/>
  </w:style>
  <w:style w:type="numbering" w:customStyle="1" w:styleId="512">
    <w:name w:val="Нет списка512"/>
    <w:next w:val="a3"/>
    <w:uiPriority w:val="99"/>
    <w:semiHidden/>
    <w:rsid w:val="00AB77B5"/>
  </w:style>
  <w:style w:type="numbering" w:customStyle="1" w:styleId="612">
    <w:name w:val="Нет списка612"/>
    <w:next w:val="a3"/>
    <w:uiPriority w:val="99"/>
    <w:semiHidden/>
    <w:unhideWhenUsed/>
    <w:rsid w:val="00AB77B5"/>
  </w:style>
  <w:style w:type="numbering" w:customStyle="1" w:styleId="712">
    <w:name w:val="Нет списка712"/>
    <w:next w:val="a3"/>
    <w:uiPriority w:val="99"/>
    <w:semiHidden/>
    <w:rsid w:val="00AB77B5"/>
  </w:style>
  <w:style w:type="numbering" w:customStyle="1" w:styleId="812">
    <w:name w:val="Нет списка812"/>
    <w:next w:val="a3"/>
    <w:uiPriority w:val="99"/>
    <w:semiHidden/>
    <w:rsid w:val="00AB77B5"/>
  </w:style>
  <w:style w:type="numbering" w:customStyle="1" w:styleId="920">
    <w:name w:val="Нет списка92"/>
    <w:next w:val="a3"/>
    <w:uiPriority w:val="99"/>
    <w:semiHidden/>
    <w:rsid w:val="00AB77B5"/>
  </w:style>
  <w:style w:type="numbering" w:customStyle="1" w:styleId="1020">
    <w:name w:val="Нет списка102"/>
    <w:next w:val="a3"/>
    <w:uiPriority w:val="99"/>
    <w:semiHidden/>
    <w:unhideWhenUsed/>
    <w:rsid w:val="00AB77B5"/>
  </w:style>
  <w:style w:type="numbering" w:customStyle="1" w:styleId="1920">
    <w:name w:val="Нет списка192"/>
    <w:next w:val="a3"/>
    <w:uiPriority w:val="99"/>
    <w:semiHidden/>
    <w:unhideWhenUsed/>
    <w:rsid w:val="00AB77B5"/>
  </w:style>
  <w:style w:type="numbering" w:customStyle="1" w:styleId="2020">
    <w:name w:val="Нет списка202"/>
    <w:next w:val="a3"/>
    <w:uiPriority w:val="99"/>
    <w:semiHidden/>
    <w:unhideWhenUsed/>
    <w:rsid w:val="00AB77B5"/>
  </w:style>
  <w:style w:type="numbering" w:customStyle="1" w:styleId="252">
    <w:name w:val="Нет списка252"/>
    <w:next w:val="a3"/>
    <w:uiPriority w:val="99"/>
    <w:semiHidden/>
    <w:unhideWhenUsed/>
    <w:rsid w:val="00AB77B5"/>
  </w:style>
  <w:style w:type="numbering" w:customStyle="1" w:styleId="1102">
    <w:name w:val="Нет списка1102"/>
    <w:next w:val="a3"/>
    <w:uiPriority w:val="99"/>
    <w:semiHidden/>
    <w:unhideWhenUsed/>
    <w:rsid w:val="00AB77B5"/>
  </w:style>
  <w:style w:type="numbering" w:customStyle="1" w:styleId="262">
    <w:name w:val="Нет списка262"/>
    <w:next w:val="a3"/>
    <w:uiPriority w:val="99"/>
    <w:semiHidden/>
    <w:unhideWhenUsed/>
    <w:rsid w:val="00AB77B5"/>
  </w:style>
  <w:style w:type="numbering" w:customStyle="1" w:styleId="1152">
    <w:name w:val="Нет списка1152"/>
    <w:next w:val="a3"/>
    <w:uiPriority w:val="99"/>
    <w:semiHidden/>
    <w:unhideWhenUsed/>
    <w:rsid w:val="00AB77B5"/>
  </w:style>
  <w:style w:type="numbering" w:customStyle="1" w:styleId="380">
    <w:name w:val="Нет списка38"/>
    <w:next w:val="a3"/>
    <w:uiPriority w:val="99"/>
    <w:semiHidden/>
    <w:unhideWhenUsed/>
    <w:rsid w:val="00AB77B5"/>
  </w:style>
  <w:style w:type="numbering" w:customStyle="1" w:styleId="127">
    <w:name w:val="Нет списка127"/>
    <w:next w:val="a3"/>
    <w:uiPriority w:val="99"/>
    <w:semiHidden/>
    <w:unhideWhenUsed/>
    <w:rsid w:val="00AB77B5"/>
  </w:style>
  <w:style w:type="table" w:customStyle="1" w:styleId="2411">
    <w:name w:val="Сетка таблицы24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">
    <w:name w:val="Нет списка1115"/>
    <w:next w:val="a3"/>
    <w:semiHidden/>
    <w:unhideWhenUsed/>
    <w:rsid w:val="00AB77B5"/>
  </w:style>
  <w:style w:type="table" w:customStyle="1" w:styleId="1103">
    <w:name w:val="Сетка таблицы110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4">
    <w:name w:val="Нет списка214"/>
    <w:next w:val="a3"/>
    <w:uiPriority w:val="99"/>
    <w:semiHidden/>
    <w:unhideWhenUsed/>
    <w:rsid w:val="00AB77B5"/>
  </w:style>
  <w:style w:type="table" w:customStyle="1" w:styleId="2511">
    <w:name w:val="Сетка таблицы25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6">
    <w:name w:val="Нет списка1116"/>
    <w:next w:val="a3"/>
    <w:uiPriority w:val="99"/>
    <w:semiHidden/>
    <w:unhideWhenUsed/>
    <w:rsid w:val="00AB77B5"/>
  </w:style>
  <w:style w:type="table" w:customStyle="1" w:styleId="1153">
    <w:name w:val="Сетка таблицы115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8">
    <w:name w:val="Нет списка128"/>
    <w:next w:val="a3"/>
    <w:uiPriority w:val="99"/>
    <w:semiHidden/>
    <w:rsid w:val="00AB77B5"/>
  </w:style>
  <w:style w:type="table" w:customStyle="1" w:styleId="11211">
    <w:name w:val="Сетка таблицы112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90">
    <w:name w:val="Нет списка39"/>
    <w:next w:val="a3"/>
    <w:uiPriority w:val="99"/>
    <w:semiHidden/>
    <w:unhideWhenUsed/>
    <w:rsid w:val="00AB77B5"/>
  </w:style>
  <w:style w:type="table" w:customStyle="1" w:styleId="3113">
    <w:name w:val="Сетка таблицы31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4">
    <w:name w:val="Нет списка134"/>
    <w:next w:val="a3"/>
    <w:uiPriority w:val="99"/>
    <w:semiHidden/>
    <w:unhideWhenUsed/>
    <w:rsid w:val="00AB77B5"/>
  </w:style>
  <w:style w:type="numbering" w:customStyle="1" w:styleId="450">
    <w:name w:val="Нет списка45"/>
    <w:next w:val="a3"/>
    <w:uiPriority w:val="99"/>
    <w:semiHidden/>
    <w:unhideWhenUsed/>
    <w:rsid w:val="00AB77B5"/>
  </w:style>
  <w:style w:type="numbering" w:customStyle="1" w:styleId="144">
    <w:name w:val="Нет списка144"/>
    <w:next w:val="a3"/>
    <w:semiHidden/>
    <w:rsid w:val="00AB77B5"/>
  </w:style>
  <w:style w:type="numbering" w:customStyle="1" w:styleId="11115">
    <w:name w:val="Нет списка11115"/>
    <w:next w:val="a3"/>
    <w:uiPriority w:val="99"/>
    <w:semiHidden/>
    <w:unhideWhenUsed/>
    <w:rsid w:val="00AB77B5"/>
  </w:style>
  <w:style w:type="numbering" w:customStyle="1" w:styleId="215">
    <w:name w:val="Нет списка215"/>
    <w:next w:val="a3"/>
    <w:uiPriority w:val="99"/>
    <w:semiHidden/>
    <w:unhideWhenUsed/>
    <w:rsid w:val="00AB77B5"/>
  </w:style>
  <w:style w:type="numbering" w:customStyle="1" w:styleId="111114">
    <w:name w:val="Нет списка111114"/>
    <w:next w:val="a3"/>
    <w:uiPriority w:val="99"/>
    <w:semiHidden/>
    <w:unhideWhenUsed/>
    <w:rsid w:val="00AB77B5"/>
  </w:style>
  <w:style w:type="numbering" w:customStyle="1" w:styleId="1214">
    <w:name w:val="Нет списка1214"/>
    <w:next w:val="a3"/>
    <w:uiPriority w:val="99"/>
    <w:semiHidden/>
    <w:rsid w:val="00AB77B5"/>
  </w:style>
  <w:style w:type="numbering" w:customStyle="1" w:styleId="314">
    <w:name w:val="Нет списка314"/>
    <w:next w:val="a3"/>
    <w:uiPriority w:val="99"/>
    <w:semiHidden/>
    <w:unhideWhenUsed/>
    <w:rsid w:val="00AB77B5"/>
  </w:style>
  <w:style w:type="numbering" w:customStyle="1" w:styleId="414">
    <w:name w:val="Нет списка414"/>
    <w:next w:val="a3"/>
    <w:uiPriority w:val="99"/>
    <w:semiHidden/>
    <w:rsid w:val="00AB77B5"/>
  </w:style>
  <w:style w:type="numbering" w:customStyle="1" w:styleId="540">
    <w:name w:val="Нет списка54"/>
    <w:next w:val="a3"/>
    <w:uiPriority w:val="99"/>
    <w:semiHidden/>
    <w:unhideWhenUsed/>
    <w:rsid w:val="00AB77B5"/>
  </w:style>
  <w:style w:type="numbering" w:customStyle="1" w:styleId="153">
    <w:name w:val="Нет списка153"/>
    <w:next w:val="a3"/>
    <w:uiPriority w:val="99"/>
    <w:semiHidden/>
    <w:unhideWhenUsed/>
    <w:rsid w:val="00AB77B5"/>
  </w:style>
  <w:style w:type="numbering" w:customStyle="1" w:styleId="223">
    <w:name w:val="Нет списка223"/>
    <w:next w:val="a3"/>
    <w:uiPriority w:val="99"/>
    <w:semiHidden/>
    <w:unhideWhenUsed/>
    <w:rsid w:val="00AB77B5"/>
  </w:style>
  <w:style w:type="numbering" w:customStyle="1" w:styleId="1123">
    <w:name w:val="Нет списка1123"/>
    <w:next w:val="a3"/>
    <w:uiPriority w:val="99"/>
    <w:semiHidden/>
    <w:unhideWhenUsed/>
    <w:rsid w:val="00AB77B5"/>
  </w:style>
  <w:style w:type="table" w:customStyle="1" w:styleId="11311">
    <w:name w:val="Сетка таблицы113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3">
    <w:name w:val="Нет списка1223"/>
    <w:next w:val="a3"/>
    <w:uiPriority w:val="99"/>
    <w:semiHidden/>
    <w:rsid w:val="00AB77B5"/>
  </w:style>
  <w:style w:type="numbering" w:customStyle="1" w:styleId="640">
    <w:name w:val="Нет списка64"/>
    <w:next w:val="a3"/>
    <w:uiPriority w:val="99"/>
    <w:semiHidden/>
    <w:unhideWhenUsed/>
    <w:rsid w:val="00AB77B5"/>
  </w:style>
  <w:style w:type="table" w:customStyle="1" w:styleId="513">
    <w:name w:val="Сетка таблицы5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">
    <w:name w:val="Нет списка163"/>
    <w:next w:val="a3"/>
    <w:uiPriority w:val="99"/>
    <w:semiHidden/>
    <w:unhideWhenUsed/>
    <w:rsid w:val="00AB77B5"/>
  </w:style>
  <w:style w:type="table" w:customStyle="1" w:styleId="1611">
    <w:name w:val="Сетка таблицы16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3">
    <w:name w:val="Нет списка233"/>
    <w:next w:val="a3"/>
    <w:uiPriority w:val="99"/>
    <w:semiHidden/>
    <w:unhideWhenUsed/>
    <w:rsid w:val="00AB77B5"/>
  </w:style>
  <w:style w:type="numbering" w:customStyle="1" w:styleId="1133">
    <w:name w:val="Нет списка1133"/>
    <w:next w:val="a3"/>
    <w:uiPriority w:val="99"/>
    <w:semiHidden/>
    <w:unhideWhenUsed/>
    <w:rsid w:val="00AB77B5"/>
  </w:style>
  <w:style w:type="table" w:customStyle="1" w:styleId="11411">
    <w:name w:val="Сетка таблицы114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3">
    <w:name w:val="Нет списка1233"/>
    <w:next w:val="a3"/>
    <w:uiPriority w:val="99"/>
    <w:semiHidden/>
    <w:rsid w:val="00AB77B5"/>
  </w:style>
  <w:style w:type="numbering" w:customStyle="1" w:styleId="1111113">
    <w:name w:val="Нет списка1111113"/>
    <w:next w:val="a3"/>
    <w:uiPriority w:val="99"/>
    <w:semiHidden/>
    <w:unhideWhenUsed/>
    <w:rsid w:val="00AB77B5"/>
  </w:style>
  <w:style w:type="numbering" w:customStyle="1" w:styleId="740">
    <w:name w:val="Нет списка74"/>
    <w:next w:val="a3"/>
    <w:uiPriority w:val="99"/>
    <w:semiHidden/>
    <w:unhideWhenUsed/>
    <w:rsid w:val="00AB77B5"/>
  </w:style>
  <w:style w:type="numbering" w:customStyle="1" w:styleId="173">
    <w:name w:val="Нет списка173"/>
    <w:next w:val="a3"/>
    <w:uiPriority w:val="99"/>
    <w:semiHidden/>
    <w:unhideWhenUsed/>
    <w:rsid w:val="00AB77B5"/>
  </w:style>
  <w:style w:type="table" w:customStyle="1" w:styleId="1711">
    <w:name w:val="Сетка таблицы17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40">
    <w:name w:val="Нет списка84"/>
    <w:next w:val="a3"/>
    <w:uiPriority w:val="99"/>
    <w:semiHidden/>
    <w:unhideWhenUsed/>
    <w:rsid w:val="00AB77B5"/>
  </w:style>
  <w:style w:type="numbering" w:customStyle="1" w:styleId="183">
    <w:name w:val="Нет списка183"/>
    <w:next w:val="a3"/>
    <w:semiHidden/>
    <w:rsid w:val="00AB77B5"/>
  </w:style>
  <w:style w:type="numbering" w:customStyle="1" w:styleId="1143">
    <w:name w:val="Нет списка1143"/>
    <w:next w:val="a3"/>
    <w:uiPriority w:val="99"/>
    <w:semiHidden/>
    <w:unhideWhenUsed/>
    <w:rsid w:val="00AB77B5"/>
  </w:style>
  <w:style w:type="numbering" w:customStyle="1" w:styleId="243">
    <w:name w:val="Нет списка243"/>
    <w:next w:val="a3"/>
    <w:uiPriority w:val="99"/>
    <w:semiHidden/>
    <w:unhideWhenUsed/>
    <w:rsid w:val="00AB77B5"/>
  </w:style>
  <w:style w:type="numbering" w:customStyle="1" w:styleId="11123">
    <w:name w:val="Нет списка11123"/>
    <w:next w:val="a3"/>
    <w:uiPriority w:val="99"/>
    <w:semiHidden/>
    <w:unhideWhenUsed/>
    <w:rsid w:val="00AB77B5"/>
  </w:style>
  <w:style w:type="numbering" w:customStyle="1" w:styleId="1243">
    <w:name w:val="Нет списка1243"/>
    <w:next w:val="a3"/>
    <w:uiPriority w:val="99"/>
    <w:semiHidden/>
    <w:rsid w:val="00AB77B5"/>
  </w:style>
  <w:style w:type="numbering" w:customStyle="1" w:styleId="323">
    <w:name w:val="Нет списка323"/>
    <w:next w:val="a3"/>
    <w:uiPriority w:val="99"/>
    <w:semiHidden/>
    <w:unhideWhenUsed/>
    <w:rsid w:val="00AB77B5"/>
  </w:style>
  <w:style w:type="numbering" w:customStyle="1" w:styleId="1313">
    <w:name w:val="Нет списка1313"/>
    <w:next w:val="a3"/>
    <w:uiPriority w:val="99"/>
    <w:semiHidden/>
    <w:unhideWhenUsed/>
    <w:rsid w:val="00AB77B5"/>
  </w:style>
  <w:style w:type="numbering" w:customStyle="1" w:styleId="423">
    <w:name w:val="Нет списка423"/>
    <w:next w:val="a3"/>
    <w:uiPriority w:val="99"/>
    <w:semiHidden/>
    <w:unhideWhenUsed/>
    <w:rsid w:val="00AB77B5"/>
  </w:style>
  <w:style w:type="numbering" w:customStyle="1" w:styleId="1413">
    <w:name w:val="Нет списка1413"/>
    <w:next w:val="a3"/>
    <w:semiHidden/>
    <w:rsid w:val="00AB77B5"/>
  </w:style>
  <w:style w:type="numbering" w:customStyle="1" w:styleId="111123">
    <w:name w:val="Нет списка111123"/>
    <w:next w:val="a3"/>
    <w:uiPriority w:val="99"/>
    <w:semiHidden/>
    <w:unhideWhenUsed/>
    <w:rsid w:val="00AB77B5"/>
  </w:style>
  <w:style w:type="numbering" w:customStyle="1" w:styleId="2113">
    <w:name w:val="Нет списка2113"/>
    <w:next w:val="a3"/>
    <w:uiPriority w:val="99"/>
    <w:semiHidden/>
    <w:unhideWhenUsed/>
    <w:rsid w:val="00AB77B5"/>
  </w:style>
  <w:style w:type="numbering" w:customStyle="1" w:styleId="11111113">
    <w:name w:val="Нет списка11111113"/>
    <w:next w:val="a3"/>
    <w:uiPriority w:val="99"/>
    <w:semiHidden/>
    <w:unhideWhenUsed/>
    <w:rsid w:val="00AB77B5"/>
  </w:style>
  <w:style w:type="numbering" w:customStyle="1" w:styleId="12113">
    <w:name w:val="Нет списка12113"/>
    <w:next w:val="a3"/>
    <w:uiPriority w:val="99"/>
    <w:semiHidden/>
    <w:rsid w:val="00AB77B5"/>
  </w:style>
  <w:style w:type="numbering" w:customStyle="1" w:styleId="31130">
    <w:name w:val="Нет списка3113"/>
    <w:next w:val="a3"/>
    <w:uiPriority w:val="99"/>
    <w:semiHidden/>
    <w:unhideWhenUsed/>
    <w:rsid w:val="00AB77B5"/>
  </w:style>
  <w:style w:type="numbering" w:customStyle="1" w:styleId="4113">
    <w:name w:val="Нет списка4113"/>
    <w:next w:val="a3"/>
    <w:uiPriority w:val="99"/>
    <w:semiHidden/>
    <w:rsid w:val="00AB77B5"/>
  </w:style>
  <w:style w:type="numbering" w:customStyle="1" w:styleId="5130">
    <w:name w:val="Нет списка513"/>
    <w:next w:val="a3"/>
    <w:uiPriority w:val="99"/>
    <w:semiHidden/>
    <w:rsid w:val="00AB77B5"/>
  </w:style>
  <w:style w:type="numbering" w:customStyle="1" w:styleId="613">
    <w:name w:val="Нет списка613"/>
    <w:next w:val="a3"/>
    <w:uiPriority w:val="99"/>
    <w:semiHidden/>
    <w:unhideWhenUsed/>
    <w:rsid w:val="00AB77B5"/>
  </w:style>
  <w:style w:type="numbering" w:customStyle="1" w:styleId="713">
    <w:name w:val="Нет списка713"/>
    <w:next w:val="a3"/>
    <w:uiPriority w:val="99"/>
    <w:semiHidden/>
    <w:rsid w:val="00AB77B5"/>
  </w:style>
  <w:style w:type="numbering" w:customStyle="1" w:styleId="813">
    <w:name w:val="Нет списка813"/>
    <w:next w:val="a3"/>
    <w:uiPriority w:val="99"/>
    <w:semiHidden/>
    <w:rsid w:val="00AB77B5"/>
  </w:style>
  <w:style w:type="numbering" w:customStyle="1" w:styleId="930">
    <w:name w:val="Нет списка93"/>
    <w:next w:val="a3"/>
    <w:uiPriority w:val="99"/>
    <w:semiHidden/>
    <w:rsid w:val="00AB77B5"/>
  </w:style>
  <w:style w:type="numbering" w:customStyle="1" w:styleId="103">
    <w:name w:val="Нет списка103"/>
    <w:next w:val="a3"/>
    <w:uiPriority w:val="99"/>
    <w:semiHidden/>
    <w:unhideWhenUsed/>
    <w:rsid w:val="00AB77B5"/>
  </w:style>
  <w:style w:type="numbering" w:customStyle="1" w:styleId="193">
    <w:name w:val="Нет списка193"/>
    <w:next w:val="a3"/>
    <w:uiPriority w:val="99"/>
    <w:semiHidden/>
    <w:unhideWhenUsed/>
    <w:rsid w:val="00AB77B5"/>
  </w:style>
  <w:style w:type="table" w:customStyle="1" w:styleId="714">
    <w:name w:val="Сетка таблицы7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3">
    <w:name w:val="Нет списка203"/>
    <w:next w:val="a3"/>
    <w:uiPriority w:val="99"/>
    <w:semiHidden/>
    <w:unhideWhenUsed/>
    <w:rsid w:val="00AB77B5"/>
  </w:style>
  <w:style w:type="table" w:customStyle="1" w:styleId="814">
    <w:name w:val="Сетка таблицы8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3">
    <w:name w:val="Нет списка253"/>
    <w:next w:val="a3"/>
    <w:uiPriority w:val="99"/>
    <w:semiHidden/>
    <w:unhideWhenUsed/>
    <w:rsid w:val="00AB77B5"/>
  </w:style>
  <w:style w:type="numbering" w:customStyle="1" w:styleId="11030">
    <w:name w:val="Нет списка1103"/>
    <w:next w:val="a3"/>
    <w:uiPriority w:val="99"/>
    <w:semiHidden/>
    <w:unhideWhenUsed/>
    <w:rsid w:val="00AB77B5"/>
  </w:style>
  <w:style w:type="table" w:customStyle="1" w:styleId="911">
    <w:name w:val="Сетка таблицы9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3">
    <w:name w:val="Нет списка263"/>
    <w:next w:val="a3"/>
    <w:uiPriority w:val="99"/>
    <w:semiHidden/>
    <w:unhideWhenUsed/>
    <w:rsid w:val="00AB77B5"/>
  </w:style>
  <w:style w:type="numbering" w:customStyle="1" w:styleId="11530">
    <w:name w:val="Нет списка1153"/>
    <w:next w:val="a3"/>
    <w:uiPriority w:val="99"/>
    <w:semiHidden/>
    <w:unhideWhenUsed/>
    <w:rsid w:val="00AB77B5"/>
  </w:style>
  <w:style w:type="table" w:customStyle="1" w:styleId="1011">
    <w:name w:val="Сетка таблицы10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0">
    <w:name w:val="Нет списка40"/>
    <w:next w:val="a3"/>
    <w:uiPriority w:val="99"/>
    <w:semiHidden/>
    <w:unhideWhenUsed/>
    <w:rsid w:val="00AB77B5"/>
  </w:style>
  <w:style w:type="table" w:customStyle="1" w:styleId="2611">
    <w:name w:val="Сетка таблицы26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60">
    <w:name w:val="Нет списка46"/>
    <w:next w:val="a3"/>
    <w:uiPriority w:val="99"/>
    <w:semiHidden/>
    <w:unhideWhenUsed/>
    <w:rsid w:val="00AB77B5"/>
  </w:style>
  <w:style w:type="table" w:customStyle="1" w:styleId="271">
    <w:name w:val="Сетка таблицы27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7">
    <w:name w:val="Нет списка47"/>
    <w:next w:val="a3"/>
    <w:uiPriority w:val="99"/>
    <w:semiHidden/>
    <w:unhideWhenUsed/>
    <w:rsid w:val="00AB77B5"/>
  </w:style>
  <w:style w:type="numbering" w:customStyle="1" w:styleId="129">
    <w:name w:val="Нет списка129"/>
    <w:next w:val="a3"/>
    <w:uiPriority w:val="99"/>
    <w:semiHidden/>
    <w:unhideWhenUsed/>
    <w:rsid w:val="00AB77B5"/>
  </w:style>
  <w:style w:type="table" w:customStyle="1" w:styleId="281">
    <w:name w:val="Сетка таблицы28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8">
    <w:name w:val="Нет списка48"/>
    <w:next w:val="a3"/>
    <w:uiPriority w:val="99"/>
    <w:semiHidden/>
    <w:unhideWhenUsed/>
    <w:rsid w:val="00AB77B5"/>
  </w:style>
  <w:style w:type="table" w:customStyle="1" w:styleId="291">
    <w:name w:val="Сетка таблицы29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">
    <w:name w:val="Нет списка49"/>
    <w:next w:val="a3"/>
    <w:uiPriority w:val="99"/>
    <w:semiHidden/>
    <w:unhideWhenUsed/>
    <w:rsid w:val="00AB77B5"/>
  </w:style>
  <w:style w:type="table" w:customStyle="1" w:styleId="301">
    <w:name w:val="Сетка таблицы30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00">
    <w:name w:val="Нет списка50"/>
    <w:next w:val="a3"/>
    <w:uiPriority w:val="99"/>
    <w:semiHidden/>
    <w:unhideWhenUsed/>
    <w:rsid w:val="00AB77B5"/>
  </w:style>
  <w:style w:type="numbering" w:customStyle="1" w:styleId="1300">
    <w:name w:val="Нет списка130"/>
    <w:next w:val="a3"/>
    <w:uiPriority w:val="99"/>
    <w:semiHidden/>
    <w:unhideWhenUsed/>
    <w:rsid w:val="00AB77B5"/>
  </w:style>
  <w:style w:type="table" w:customStyle="1" w:styleId="3211">
    <w:name w:val="Сетка таблицы32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2">
    <w:name w:val="Strong"/>
    <w:uiPriority w:val="99"/>
    <w:qFormat/>
    <w:rsid w:val="00AB77B5"/>
    <w:rPr>
      <w:b/>
      <w:bCs/>
    </w:rPr>
  </w:style>
  <w:style w:type="table" w:customStyle="1" w:styleId="1160">
    <w:name w:val="Сетка таблицы116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0">
    <w:name w:val="Сетка таблицы117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">
    <w:name w:val="Сетка таблицы16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911">
    <w:name w:val="Знак Знак191"/>
    <w:uiPriority w:val="99"/>
    <w:locked/>
    <w:rsid w:val="00AB77B5"/>
    <w:rPr>
      <w:b/>
      <w:sz w:val="28"/>
    </w:rPr>
  </w:style>
  <w:style w:type="table" w:customStyle="1" w:styleId="1721">
    <w:name w:val="Сетка таблицы17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">
    <w:name w:val="Сетка таблицы72"/>
    <w:basedOn w:val="a2"/>
    <w:next w:val="a4"/>
    <w:uiPriority w:val="99"/>
    <w:rsid w:val="00AB77B5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">
    <w:name w:val="Сетка таблицы8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">
    <w:name w:val="Сетка таблицы92"/>
    <w:basedOn w:val="a2"/>
    <w:next w:val="a4"/>
    <w:uiPriority w:val="99"/>
    <w:rsid w:val="00AB77B5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">
    <w:name w:val="Сетка таблицы102"/>
    <w:basedOn w:val="a2"/>
    <w:next w:val="a4"/>
    <w:uiPriority w:val="99"/>
    <w:rsid w:val="00AB77B5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50">
    <w:name w:val="Нет списка55"/>
    <w:next w:val="a3"/>
    <w:uiPriority w:val="99"/>
    <w:semiHidden/>
    <w:unhideWhenUsed/>
    <w:rsid w:val="00AB77B5"/>
  </w:style>
  <w:style w:type="numbering" w:customStyle="1" w:styleId="135">
    <w:name w:val="Нет списка135"/>
    <w:next w:val="a3"/>
    <w:uiPriority w:val="99"/>
    <w:semiHidden/>
    <w:unhideWhenUsed/>
    <w:rsid w:val="00AB77B5"/>
  </w:style>
  <w:style w:type="numbering" w:customStyle="1" w:styleId="1117">
    <w:name w:val="Нет списка1117"/>
    <w:next w:val="a3"/>
    <w:semiHidden/>
    <w:unhideWhenUsed/>
    <w:rsid w:val="00AB77B5"/>
  </w:style>
  <w:style w:type="numbering" w:customStyle="1" w:styleId="216">
    <w:name w:val="Нет списка216"/>
    <w:next w:val="a3"/>
    <w:uiPriority w:val="99"/>
    <w:semiHidden/>
    <w:unhideWhenUsed/>
    <w:rsid w:val="00AB77B5"/>
  </w:style>
  <w:style w:type="numbering" w:customStyle="1" w:styleId="1118">
    <w:name w:val="Нет списка1118"/>
    <w:next w:val="a3"/>
    <w:uiPriority w:val="99"/>
    <w:semiHidden/>
    <w:unhideWhenUsed/>
    <w:rsid w:val="00AB77B5"/>
  </w:style>
  <w:style w:type="numbering" w:customStyle="1" w:styleId="12100">
    <w:name w:val="Нет списка1210"/>
    <w:next w:val="a3"/>
    <w:uiPriority w:val="99"/>
    <w:semiHidden/>
    <w:rsid w:val="00AB77B5"/>
  </w:style>
  <w:style w:type="numbering" w:customStyle="1" w:styleId="3100">
    <w:name w:val="Нет списка310"/>
    <w:next w:val="a3"/>
    <w:uiPriority w:val="99"/>
    <w:semiHidden/>
    <w:unhideWhenUsed/>
    <w:rsid w:val="00AB77B5"/>
  </w:style>
  <w:style w:type="numbering" w:customStyle="1" w:styleId="136">
    <w:name w:val="Нет списка136"/>
    <w:next w:val="a3"/>
    <w:uiPriority w:val="99"/>
    <w:semiHidden/>
    <w:unhideWhenUsed/>
    <w:rsid w:val="00AB77B5"/>
  </w:style>
  <w:style w:type="numbering" w:customStyle="1" w:styleId="4100">
    <w:name w:val="Нет списка410"/>
    <w:next w:val="a3"/>
    <w:uiPriority w:val="99"/>
    <w:semiHidden/>
    <w:unhideWhenUsed/>
    <w:rsid w:val="00AB77B5"/>
  </w:style>
  <w:style w:type="numbering" w:customStyle="1" w:styleId="145">
    <w:name w:val="Нет списка145"/>
    <w:next w:val="a3"/>
    <w:semiHidden/>
    <w:rsid w:val="00AB77B5"/>
  </w:style>
  <w:style w:type="numbering" w:customStyle="1" w:styleId="11116">
    <w:name w:val="Нет списка11116"/>
    <w:next w:val="a3"/>
    <w:uiPriority w:val="99"/>
    <w:semiHidden/>
    <w:unhideWhenUsed/>
    <w:rsid w:val="00AB77B5"/>
  </w:style>
  <w:style w:type="numbering" w:customStyle="1" w:styleId="217">
    <w:name w:val="Нет списка217"/>
    <w:next w:val="a3"/>
    <w:uiPriority w:val="99"/>
    <w:semiHidden/>
    <w:unhideWhenUsed/>
    <w:rsid w:val="00AB77B5"/>
  </w:style>
  <w:style w:type="numbering" w:customStyle="1" w:styleId="111115">
    <w:name w:val="Нет списка111115"/>
    <w:next w:val="a3"/>
    <w:uiPriority w:val="99"/>
    <w:semiHidden/>
    <w:unhideWhenUsed/>
    <w:rsid w:val="00AB77B5"/>
  </w:style>
  <w:style w:type="numbering" w:customStyle="1" w:styleId="1215">
    <w:name w:val="Нет списка1215"/>
    <w:next w:val="a3"/>
    <w:uiPriority w:val="99"/>
    <w:semiHidden/>
    <w:rsid w:val="00AB77B5"/>
  </w:style>
  <w:style w:type="numbering" w:customStyle="1" w:styleId="315">
    <w:name w:val="Нет списка315"/>
    <w:next w:val="a3"/>
    <w:uiPriority w:val="99"/>
    <w:semiHidden/>
    <w:unhideWhenUsed/>
    <w:rsid w:val="00AB77B5"/>
  </w:style>
  <w:style w:type="numbering" w:customStyle="1" w:styleId="415">
    <w:name w:val="Нет списка415"/>
    <w:next w:val="a3"/>
    <w:uiPriority w:val="99"/>
    <w:semiHidden/>
    <w:rsid w:val="00AB77B5"/>
  </w:style>
  <w:style w:type="numbering" w:customStyle="1" w:styleId="56">
    <w:name w:val="Нет списка56"/>
    <w:next w:val="a3"/>
    <w:uiPriority w:val="99"/>
    <w:semiHidden/>
    <w:unhideWhenUsed/>
    <w:rsid w:val="00AB77B5"/>
  </w:style>
  <w:style w:type="numbering" w:customStyle="1" w:styleId="154">
    <w:name w:val="Нет списка154"/>
    <w:next w:val="a3"/>
    <w:uiPriority w:val="99"/>
    <w:semiHidden/>
    <w:unhideWhenUsed/>
    <w:rsid w:val="00AB77B5"/>
  </w:style>
  <w:style w:type="numbering" w:customStyle="1" w:styleId="224">
    <w:name w:val="Нет списка224"/>
    <w:next w:val="a3"/>
    <w:uiPriority w:val="99"/>
    <w:semiHidden/>
    <w:unhideWhenUsed/>
    <w:rsid w:val="00AB77B5"/>
  </w:style>
  <w:style w:type="numbering" w:customStyle="1" w:styleId="1124">
    <w:name w:val="Нет списка1124"/>
    <w:next w:val="a3"/>
    <w:uiPriority w:val="99"/>
    <w:semiHidden/>
    <w:unhideWhenUsed/>
    <w:rsid w:val="00AB77B5"/>
  </w:style>
  <w:style w:type="numbering" w:customStyle="1" w:styleId="1224">
    <w:name w:val="Нет списка1224"/>
    <w:next w:val="a3"/>
    <w:uiPriority w:val="99"/>
    <w:semiHidden/>
    <w:rsid w:val="00AB77B5"/>
  </w:style>
  <w:style w:type="numbering" w:customStyle="1" w:styleId="650">
    <w:name w:val="Нет списка65"/>
    <w:next w:val="a3"/>
    <w:uiPriority w:val="99"/>
    <w:semiHidden/>
    <w:unhideWhenUsed/>
    <w:rsid w:val="00AB77B5"/>
  </w:style>
  <w:style w:type="numbering" w:customStyle="1" w:styleId="164">
    <w:name w:val="Нет списка164"/>
    <w:next w:val="a3"/>
    <w:uiPriority w:val="99"/>
    <w:semiHidden/>
    <w:unhideWhenUsed/>
    <w:rsid w:val="00AB77B5"/>
  </w:style>
  <w:style w:type="numbering" w:customStyle="1" w:styleId="234">
    <w:name w:val="Нет списка234"/>
    <w:next w:val="a3"/>
    <w:uiPriority w:val="99"/>
    <w:semiHidden/>
    <w:unhideWhenUsed/>
    <w:rsid w:val="00AB77B5"/>
  </w:style>
  <w:style w:type="numbering" w:customStyle="1" w:styleId="1134">
    <w:name w:val="Нет списка1134"/>
    <w:next w:val="a3"/>
    <w:uiPriority w:val="99"/>
    <w:semiHidden/>
    <w:unhideWhenUsed/>
    <w:rsid w:val="00AB77B5"/>
  </w:style>
  <w:style w:type="numbering" w:customStyle="1" w:styleId="1234">
    <w:name w:val="Нет списка1234"/>
    <w:next w:val="a3"/>
    <w:uiPriority w:val="99"/>
    <w:semiHidden/>
    <w:rsid w:val="00AB77B5"/>
  </w:style>
  <w:style w:type="numbering" w:customStyle="1" w:styleId="1111114">
    <w:name w:val="Нет списка1111114"/>
    <w:next w:val="a3"/>
    <w:uiPriority w:val="99"/>
    <w:semiHidden/>
    <w:unhideWhenUsed/>
    <w:rsid w:val="00AB77B5"/>
  </w:style>
  <w:style w:type="numbering" w:customStyle="1" w:styleId="75">
    <w:name w:val="Нет списка75"/>
    <w:next w:val="a3"/>
    <w:uiPriority w:val="99"/>
    <w:semiHidden/>
    <w:unhideWhenUsed/>
    <w:rsid w:val="00AB77B5"/>
  </w:style>
  <w:style w:type="numbering" w:customStyle="1" w:styleId="174">
    <w:name w:val="Нет списка174"/>
    <w:next w:val="a3"/>
    <w:uiPriority w:val="99"/>
    <w:semiHidden/>
    <w:unhideWhenUsed/>
    <w:rsid w:val="00AB77B5"/>
  </w:style>
  <w:style w:type="numbering" w:customStyle="1" w:styleId="85">
    <w:name w:val="Нет списка85"/>
    <w:next w:val="a3"/>
    <w:uiPriority w:val="99"/>
    <w:semiHidden/>
    <w:unhideWhenUsed/>
    <w:rsid w:val="00AB77B5"/>
  </w:style>
  <w:style w:type="numbering" w:customStyle="1" w:styleId="184">
    <w:name w:val="Нет списка184"/>
    <w:next w:val="a3"/>
    <w:semiHidden/>
    <w:rsid w:val="00AB77B5"/>
  </w:style>
  <w:style w:type="numbering" w:customStyle="1" w:styleId="1144">
    <w:name w:val="Нет списка1144"/>
    <w:next w:val="a3"/>
    <w:uiPriority w:val="99"/>
    <w:semiHidden/>
    <w:unhideWhenUsed/>
    <w:rsid w:val="00AB77B5"/>
  </w:style>
  <w:style w:type="numbering" w:customStyle="1" w:styleId="244">
    <w:name w:val="Нет списка244"/>
    <w:next w:val="a3"/>
    <w:uiPriority w:val="99"/>
    <w:semiHidden/>
    <w:unhideWhenUsed/>
    <w:rsid w:val="00AB77B5"/>
  </w:style>
  <w:style w:type="numbering" w:customStyle="1" w:styleId="11124">
    <w:name w:val="Нет списка11124"/>
    <w:next w:val="a3"/>
    <w:uiPriority w:val="99"/>
    <w:semiHidden/>
    <w:unhideWhenUsed/>
    <w:rsid w:val="00AB77B5"/>
  </w:style>
  <w:style w:type="numbering" w:customStyle="1" w:styleId="1244">
    <w:name w:val="Нет списка1244"/>
    <w:next w:val="a3"/>
    <w:uiPriority w:val="99"/>
    <w:semiHidden/>
    <w:rsid w:val="00AB77B5"/>
  </w:style>
  <w:style w:type="numbering" w:customStyle="1" w:styleId="324">
    <w:name w:val="Нет списка324"/>
    <w:next w:val="a3"/>
    <w:uiPriority w:val="99"/>
    <w:semiHidden/>
    <w:unhideWhenUsed/>
    <w:rsid w:val="00AB77B5"/>
  </w:style>
  <w:style w:type="numbering" w:customStyle="1" w:styleId="1314">
    <w:name w:val="Нет списка1314"/>
    <w:next w:val="a3"/>
    <w:uiPriority w:val="99"/>
    <w:semiHidden/>
    <w:unhideWhenUsed/>
    <w:rsid w:val="00AB77B5"/>
  </w:style>
  <w:style w:type="numbering" w:customStyle="1" w:styleId="424">
    <w:name w:val="Нет списка424"/>
    <w:next w:val="a3"/>
    <w:uiPriority w:val="99"/>
    <w:semiHidden/>
    <w:unhideWhenUsed/>
    <w:rsid w:val="00AB77B5"/>
  </w:style>
  <w:style w:type="numbering" w:customStyle="1" w:styleId="1414">
    <w:name w:val="Нет списка1414"/>
    <w:next w:val="a3"/>
    <w:semiHidden/>
    <w:rsid w:val="00AB77B5"/>
  </w:style>
  <w:style w:type="numbering" w:customStyle="1" w:styleId="111124">
    <w:name w:val="Нет списка111124"/>
    <w:next w:val="a3"/>
    <w:uiPriority w:val="99"/>
    <w:semiHidden/>
    <w:unhideWhenUsed/>
    <w:rsid w:val="00AB77B5"/>
  </w:style>
  <w:style w:type="numbering" w:customStyle="1" w:styleId="2114">
    <w:name w:val="Нет списка2114"/>
    <w:next w:val="a3"/>
    <w:uiPriority w:val="99"/>
    <w:semiHidden/>
    <w:unhideWhenUsed/>
    <w:rsid w:val="00AB77B5"/>
  </w:style>
  <w:style w:type="numbering" w:customStyle="1" w:styleId="11111114">
    <w:name w:val="Нет списка11111114"/>
    <w:next w:val="a3"/>
    <w:uiPriority w:val="99"/>
    <w:semiHidden/>
    <w:unhideWhenUsed/>
    <w:rsid w:val="00AB77B5"/>
  </w:style>
  <w:style w:type="numbering" w:customStyle="1" w:styleId="12114">
    <w:name w:val="Нет списка12114"/>
    <w:next w:val="a3"/>
    <w:uiPriority w:val="99"/>
    <w:semiHidden/>
    <w:rsid w:val="00AB77B5"/>
  </w:style>
  <w:style w:type="numbering" w:customStyle="1" w:styleId="3114">
    <w:name w:val="Нет списка3114"/>
    <w:next w:val="a3"/>
    <w:uiPriority w:val="99"/>
    <w:semiHidden/>
    <w:unhideWhenUsed/>
    <w:rsid w:val="00AB77B5"/>
  </w:style>
  <w:style w:type="numbering" w:customStyle="1" w:styleId="4114">
    <w:name w:val="Нет списка4114"/>
    <w:next w:val="a3"/>
    <w:uiPriority w:val="99"/>
    <w:semiHidden/>
    <w:rsid w:val="00AB77B5"/>
  </w:style>
  <w:style w:type="numbering" w:customStyle="1" w:styleId="514">
    <w:name w:val="Нет списка514"/>
    <w:next w:val="a3"/>
    <w:uiPriority w:val="99"/>
    <w:semiHidden/>
    <w:rsid w:val="00AB77B5"/>
  </w:style>
  <w:style w:type="numbering" w:customStyle="1" w:styleId="614">
    <w:name w:val="Нет списка614"/>
    <w:next w:val="a3"/>
    <w:uiPriority w:val="99"/>
    <w:semiHidden/>
    <w:unhideWhenUsed/>
    <w:rsid w:val="00AB77B5"/>
  </w:style>
  <w:style w:type="numbering" w:customStyle="1" w:styleId="7140">
    <w:name w:val="Нет списка714"/>
    <w:next w:val="a3"/>
    <w:uiPriority w:val="99"/>
    <w:semiHidden/>
    <w:rsid w:val="00AB77B5"/>
  </w:style>
  <w:style w:type="numbering" w:customStyle="1" w:styleId="8140">
    <w:name w:val="Нет списка814"/>
    <w:next w:val="a3"/>
    <w:uiPriority w:val="99"/>
    <w:semiHidden/>
    <w:rsid w:val="00AB77B5"/>
  </w:style>
  <w:style w:type="numbering" w:customStyle="1" w:styleId="940">
    <w:name w:val="Нет списка94"/>
    <w:next w:val="a3"/>
    <w:uiPriority w:val="99"/>
    <w:semiHidden/>
    <w:rsid w:val="00AB77B5"/>
  </w:style>
  <w:style w:type="numbering" w:customStyle="1" w:styleId="104">
    <w:name w:val="Нет списка104"/>
    <w:next w:val="a3"/>
    <w:uiPriority w:val="99"/>
    <w:semiHidden/>
    <w:unhideWhenUsed/>
    <w:rsid w:val="00AB77B5"/>
  </w:style>
  <w:style w:type="numbering" w:customStyle="1" w:styleId="194">
    <w:name w:val="Нет списка194"/>
    <w:next w:val="a3"/>
    <w:uiPriority w:val="99"/>
    <w:semiHidden/>
    <w:unhideWhenUsed/>
    <w:rsid w:val="00AB77B5"/>
  </w:style>
  <w:style w:type="numbering" w:customStyle="1" w:styleId="204">
    <w:name w:val="Нет списка204"/>
    <w:next w:val="a3"/>
    <w:uiPriority w:val="99"/>
    <w:semiHidden/>
    <w:unhideWhenUsed/>
    <w:rsid w:val="00AB77B5"/>
  </w:style>
  <w:style w:type="numbering" w:customStyle="1" w:styleId="254">
    <w:name w:val="Нет списка254"/>
    <w:next w:val="a3"/>
    <w:uiPriority w:val="99"/>
    <w:semiHidden/>
    <w:unhideWhenUsed/>
    <w:rsid w:val="00AB77B5"/>
  </w:style>
  <w:style w:type="numbering" w:customStyle="1" w:styleId="1104">
    <w:name w:val="Нет списка1104"/>
    <w:next w:val="a3"/>
    <w:uiPriority w:val="99"/>
    <w:semiHidden/>
    <w:unhideWhenUsed/>
    <w:rsid w:val="00AB77B5"/>
  </w:style>
  <w:style w:type="numbering" w:customStyle="1" w:styleId="264">
    <w:name w:val="Нет списка264"/>
    <w:next w:val="a3"/>
    <w:uiPriority w:val="99"/>
    <w:semiHidden/>
    <w:unhideWhenUsed/>
    <w:rsid w:val="00AB77B5"/>
  </w:style>
  <w:style w:type="numbering" w:customStyle="1" w:styleId="1154">
    <w:name w:val="Нет списка1154"/>
    <w:next w:val="a3"/>
    <w:uiPriority w:val="99"/>
    <w:semiHidden/>
    <w:unhideWhenUsed/>
    <w:rsid w:val="00AB77B5"/>
  </w:style>
  <w:style w:type="numbering" w:customStyle="1" w:styleId="57">
    <w:name w:val="Нет списка57"/>
    <w:next w:val="a3"/>
    <w:uiPriority w:val="99"/>
    <w:semiHidden/>
    <w:unhideWhenUsed/>
    <w:rsid w:val="00AB77B5"/>
  </w:style>
  <w:style w:type="numbering" w:customStyle="1" w:styleId="137">
    <w:name w:val="Нет списка137"/>
    <w:next w:val="a3"/>
    <w:uiPriority w:val="99"/>
    <w:semiHidden/>
    <w:rsid w:val="00AB77B5"/>
  </w:style>
  <w:style w:type="table" w:customStyle="1" w:styleId="3310">
    <w:name w:val="Сетка таблицы33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">
    <w:name w:val="Нет списка1119"/>
    <w:next w:val="a3"/>
    <w:semiHidden/>
    <w:unhideWhenUsed/>
    <w:rsid w:val="00AB77B5"/>
  </w:style>
  <w:style w:type="table" w:customStyle="1" w:styleId="1180">
    <w:name w:val="Сетка таблицы118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">
    <w:name w:val="Нет списка218"/>
    <w:next w:val="a3"/>
    <w:uiPriority w:val="99"/>
    <w:semiHidden/>
    <w:unhideWhenUsed/>
    <w:rsid w:val="00AB77B5"/>
  </w:style>
  <w:style w:type="table" w:customStyle="1" w:styleId="2101">
    <w:name w:val="Сетка таблицы210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3"/>
    <w:uiPriority w:val="99"/>
    <w:semiHidden/>
    <w:unhideWhenUsed/>
    <w:rsid w:val="00AB77B5"/>
  </w:style>
  <w:style w:type="table" w:customStyle="1" w:styleId="1190">
    <w:name w:val="Сетка таблицы119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">
    <w:name w:val="Нет списка1216"/>
    <w:next w:val="a3"/>
    <w:uiPriority w:val="99"/>
    <w:semiHidden/>
    <w:rsid w:val="00AB77B5"/>
  </w:style>
  <w:style w:type="table" w:customStyle="1" w:styleId="1225">
    <w:name w:val="Сетка таблицы12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5">
    <w:name w:val="Сетка таблицы111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">
    <w:name w:val="Сетка таблицы13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0">
    <w:name w:val="Сетка таблицы1122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6">
    <w:name w:val="Нет списка316"/>
    <w:next w:val="a3"/>
    <w:uiPriority w:val="99"/>
    <w:semiHidden/>
    <w:unhideWhenUsed/>
    <w:rsid w:val="00AB77B5"/>
  </w:style>
  <w:style w:type="table" w:customStyle="1" w:styleId="3410">
    <w:name w:val="Сетка таблицы34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8">
    <w:name w:val="Нет списка138"/>
    <w:next w:val="a3"/>
    <w:uiPriority w:val="99"/>
    <w:semiHidden/>
    <w:unhideWhenUsed/>
    <w:rsid w:val="00AB77B5"/>
  </w:style>
  <w:style w:type="table" w:customStyle="1" w:styleId="1431">
    <w:name w:val="Сетка таблицы143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6">
    <w:name w:val="Нет списка416"/>
    <w:next w:val="a3"/>
    <w:uiPriority w:val="99"/>
    <w:semiHidden/>
    <w:unhideWhenUsed/>
    <w:rsid w:val="00AB77B5"/>
  </w:style>
  <w:style w:type="numbering" w:customStyle="1" w:styleId="146">
    <w:name w:val="Нет списка146"/>
    <w:next w:val="a3"/>
    <w:semiHidden/>
    <w:rsid w:val="00AB77B5"/>
  </w:style>
  <w:style w:type="numbering" w:customStyle="1" w:styleId="11117">
    <w:name w:val="Нет списка11117"/>
    <w:next w:val="a3"/>
    <w:uiPriority w:val="99"/>
    <w:semiHidden/>
    <w:unhideWhenUsed/>
    <w:rsid w:val="00AB77B5"/>
  </w:style>
  <w:style w:type="numbering" w:customStyle="1" w:styleId="219">
    <w:name w:val="Нет списка219"/>
    <w:next w:val="a3"/>
    <w:uiPriority w:val="99"/>
    <w:semiHidden/>
    <w:unhideWhenUsed/>
    <w:rsid w:val="00AB77B5"/>
  </w:style>
  <w:style w:type="numbering" w:customStyle="1" w:styleId="111116">
    <w:name w:val="Нет списка111116"/>
    <w:next w:val="a3"/>
    <w:uiPriority w:val="99"/>
    <w:semiHidden/>
    <w:unhideWhenUsed/>
    <w:rsid w:val="00AB77B5"/>
  </w:style>
  <w:style w:type="numbering" w:customStyle="1" w:styleId="1217">
    <w:name w:val="Нет списка1217"/>
    <w:next w:val="a3"/>
    <w:uiPriority w:val="99"/>
    <w:semiHidden/>
    <w:rsid w:val="00AB77B5"/>
  </w:style>
  <w:style w:type="numbering" w:customStyle="1" w:styleId="317">
    <w:name w:val="Нет списка317"/>
    <w:next w:val="a3"/>
    <w:uiPriority w:val="99"/>
    <w:semiHidden/>
    <w:unhideWhenUsed/>
    <w:rsid w:val="00AB77B5"/>
  </w:style>
  <w:style w:type="numbering" w:customStyle="1" w:styleId="417">
    <w:name w:val="Нет списка417"/>
    <w:next w:val="a3"/>
    <w:uiPriority w:val="99"/>
    <w:semiHidden/>
    <w:rsid w:val="00AB77B5"/>
  </w:style>
  <w:style w:type="numbering" w:customStyle="1" w:styleId="58">
    <w:name w:val="Нет списка58"/>
    <w:next w:val="a3"/>
    <w:uiPriority w:val="99"/>
    <w:semiHidden/>
    <w:unhideWhenUsed/>
    <w:rsid w:val="00AB77B5"/>
  </w:style>
  <w:style w:type="table" w:customStyle="1" w:styleId="425">
    <w:name w:val="Сетка таблицы42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5">
    <w:name w:val="Нет списка155"/>
    <w:next w:val="a3"/>
    <w:uiPriority w:val="99"/>
    <w:semiHidden/>
    <w:unhideWhenUsed/>
    <w:rsid w:val="00AB77B5"/>
  </w:style>
  <w:style w:type="table" w:customStyle="1" w:styleId="1530">
    <w:name w:val="Сетка таблицы153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5">
    <w:name w:val="Нет списка225"/>
    <w:next w:val="a3"/>
    <w:uiPriority w:val="99"/>
    <w:semiHidden/>
    <w:unhideWhenUsed/>
    <w:rsid w:val="00AB77B5"/>
  </w:style>
  <w:style w:type="table" w:customStyle="1" w:styleId="2120">
    <w:name w:val="Сетка таблицы212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5">
    <w:name w:val="Нет списка1125"/>
    <w:next w:val="a3"/>
    <w:uiPriority w:val="99"/>
    <w:semiHidden/>
    <w:unhideWhenUsed/>
    <w:rsid w:val="00AB77B5"/>
  </w:style>
  <w:style w:type="table" w:customStyle="1" w:styleId="11330">
    <w:name w:val="Сетка таблицы1133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50">
    <w:name w:val="Нет списка1225"/>
    <w:next w:val="a3"/>
    <w:uiPriority w:val="99"/>
    <w:semiHidden/>
    <w:rsid w:val="00AB77B5"/>
  </w:style>
  <w:style w:type="numbering" w:customStyle="1" w:styleId="66">
    <w:name w:val="Нет списка66"/>
    <w:next w:val="a3"/>
    <w:uiPriority w:val="99"/>
    <w:semiHidden/>
    <w:unhideWhenUsed/>
    <w:rsid w:val="00AB77B5"/>
  </w:style>
  <w:style w:type="table" w:customStyle="1" w:styleId="521">
    <w:name w:val="Сетка таблицы52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5">
    <w:name w:val="Нет списка165"/>
    <w:next w:val="a3"/>
    <w:uiPriority w:val="99"/>
    <w:semiHidden/>
    <w:unhideWhenUsed/>
    <w:rsid w:val="00AB77B5"/>
  </w:style>
  <w:style w:type="table" w:customStyle="1" w:styleId="1630">
    <w:name w:val="Сетка таблицы163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5">
    <w:name w:val="Нет списка235"/>
    <w:next w:val="a3"/>
    <w:uiPriority w:val="99"/>
    <w:semiHidden/>
    <w:unhideWhenUsed/>
    <w:rsid w:val="00AB77B5"/>
  </w:style>
  <w:style w:type="table" w:customStyle="1" w:styleId="2220">
    <w:name w:val="Сетка таблицы222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5">
    <w:name w:val="Нет списка1135"/>
    <w:next w:val="a3"/>
    <w:uiPriority w:val="99"/>
    <w:semiHidden/>
    <w:unhideWhenUsed/>
    <w:rsid w:val="00AB77B5"/>
  </w:style>
  <w:style w:type="table" w:customStyle="1" w:styleId="11430">
    <w:name w:val="Сетка таблицы1143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5"/>
    <w:next w:val="a3"/>
    <w:uiPriority w:val="99"/>
    <w:semiHidden/>
    <w:rsid w:val="00AB77B5"/>
  </w:style>
  <w:style w:type="numbering" w:customStyle="1" w:styleId="1111115">
    <w:name w:val="Нет списка1111115"/>
    <w:next w:val="a3"/>
    <w:uiPriority w:val="99"/>
    <w:semiHidden/>
    <w:unhideWhenUsed/>
    <w:rsid w:val="00AB77B5"/>
  </w:style>
  <w:style w:type="numbering" w:customStyle="1" w:styleId="76">
    <w:name w:val="Нет списка76"/>
    <w:next w:val="a3"/>
    <w:uiPriority w:val="99"/>
    <w:semiHidden/>
    <w:unhideWhenUsed/>
    <w:rsid w:val="00AB77B5"/>
  </w:style>
  <w:style w:type="table" w:customStyle="1" w:styleId="621">
    <w:name w:val="Сетка таблицы62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5">
    <w:name w:val="Нет списка175"/>
    <w:next w:val="a3"/>
    <w:uiPriority w:val="99"/>
    <w:semiHidden/>
    <w:unhideWhenUsed/>
    <w:rsid w:val="00AB77B5"/>
  </w:style>
  <w:style w:type="table" w:customStyle="1" w:styleId="1730">
    <w:name w:val="Сетка таблицы173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6"/>
    <w:next w:val="a3"/>
    <w:uiPriority w:val="99"/>
    <w:semiHidden/>
    <w:unhideWhenUsed/>
    <w:rsid w:val="00AB77B5"/>
  </w:style>
  <w:style w:type="numbering" w:customStyle="1" w:styleId="185">
    <w:name w:val="Нет списка185"/>
    <w:next w:val="a3"/>
    <w:semiHidden/>
    <w:rsid w:val="00AB77B5"/>
  </w:style>
  <w:style w:type="numbering" w:customStyle="1" w:styleId="1145">
    <w:name w:val="Нет списка1145"/>
    <w:next w:val="a3"/>
    <w:uiPriority w:val="99"/>
    <w:semiHidden/>
    <w:unhideWhenUsed/>
    <w:rsid w:val="00AB77B5"/>
  </w:style>
  <w:style w:type="numbering" w:customStyle="1" w:styleId="245">
    <w:name w:val="Нет списка245"/>
    <w:next w:val="a3"/>
    <w:uiPriority w:val="99"/>
    <w:semiHidden/>
    <w:unhideWhenUsed/>
    <w:rsid w:val="00AB77B5"/>
  </w:style>
  <w:style w:type="numbering" w:customStyle="1" w:styleId="111250">
    <w:name w:val="Нет списка11125"/>
    <w:next w:val="a3"/>
    <w:uiPriority w:val="99"/>
    <w:semiHidden/>
    <w:unhideWhenUsed/>
    <w:rsid w:val="00AB77B5"/>
  </w:style>
  <w:style w:type="numbering" w:customStyle="1" w:styleId="1245">
    <w:name w:val="Нет списка1245"/>
    <w:next w:val="a3"/>
    <w:uiPriority w:val="99"/>
    <w:semiHidden/>
    <w:rsid w:val="00AB77B5"/>
  </w:style>
  <w:style w:type="numbering" w:customStyle="1" w:styleId="325">
    <w:name w:val="Нет списка325"/>
    <w:next w:val="a3"/>
    <w:uiPriority w:val="99"/>
    <w:semiHidden/>
    <w:unhideWhenUsed/>
    <w:rsid w:val="00AB77B5"/>
  </w:style>
  <w:style w:type="numbering" w:customStyle="1" w:styleId="1315">
    <w:name w:val="Нет списка1315"/>
    <w:next w:val="a3"/>
    <w:uiPriority w:val="99"/>
    <w:semiHidden/>
    <w:unhideWhenUsed/>
    <w:rsid w:val="00AB77B5"/>
  </w:style>
  <w:style w:type="numbering" w:customStyle="1" w:styleId="4250">
    <w:name w:val="Нет списка425"/>
    <w:next w:val="a3"/>
    <w:uiPriority w:val="99"/>
    <w:semiHidden/>
    <w:unhideWhenUsed/>
    <w:rsid w:val="00AB77B5"/>
  </w:style>
  <w:style w:type="numbering" w:customStyle="1" w:styleId="1415">
    <w:name w:val="Нет списка1415"/>
    <w:next w:val="a3"/>
    <w:semiHidden/>
    <w:rsid w:val="00AB77B5"/>
  </w:style>
  <w:style w:type="numbering" w:customStyle="1" w:styleId="111125">
    <w:name w:val="Нет списка111125"/>
    <w:next w:val="a3"/>
    <w:uiPriority w:val="99"/>
    <w:semiHidden/>
    <w:unhideWhenUsed/>
    <w:rsid w:val="00AB77B5"/>
  </w:style>
  <w:style w:type="numbering" w:customStyle="1" w:styleId="2115">
    <w:name w:val="Нет списка2115"/>
    <w:next w:val="a3"/>
    <w:uiPriority w:val="99"/>
    <w:semiHidden/>
    <w:unhideWhenUsed/>
    <w:rsid w:val="00AB77B5"/>
  </w:style>
  <w:style w:type="numbering" w:customStyle="1" w:styleId="11111115">
    <w:name w:val="Нет списка11111115"/>
    <w:next w:val="a3"/>
    <w:uiPriority w:val="99"/>
    <w:semiHidden/>
    <w:unhideWhenUsed/>
    <w:rsid w:val="00AB77B5"/>
  </w:style>
  <w:style w:type="numbering" w:customStyle="1" w:styleId="12115">
    <w:name w:val="Нет списка12115"/>
    <w:next w:val="a3"/>
    <w:uiPriority w:val="99"/>
    <w:semiHidden/>
    <w:rsid w:val="00AB77B5"/>
  </w:style>
  <w:style w:type="numbering" w:customStyle="1" w:styleId="3115">
    <w:name w:val="Нет списка3115"/>
    <w:next w:val="a3"/>
    <w:uiPriority w:val="99"/>
    <w:semiHidden/>
    <w:unhideWhenUsed/>
    <w:rsid w:val="00AB77B5"/>
  </w:style>
  <w:style w:type="numbering" w:customStyle="1" w:styleId="4115">
    <w:name w:val="Нет списка4115"/>
    <w:next w:val="a3"/>
    <w:uiPriority w:val="99"/>
    <w:semiHidden/>
    <w:rsid w:val="00AB77B5"/>
  </w:style>
  <w:style w:type="numbering" w:customStyle="1" w:styleId="515">
    <w:name w:val="Нет списка515"/>
    <w:next w:val="a3"/>
    <w:uiPriority w:val="99"/>
    <w:semiHidden/>
    <w:rsid w:val="00AB77B5"/>
  </w:style>
  <w:style w:type="numbering" w:customStyle="1" w:styleId="615">
    <w:name w:val="Нет списка615"/>
    <w:next w:val="a3"/>
    <w:uiPriority w:val="99"/>
    <w:semiHidden/>
    <w:unhideWhenUsed/>
    <w:rsid w:val="00AB77B5"/>
  </w:style>
  <w:style w:type="numbering" w:customStyle="1" w:styleId="715">
    <w:name w:val="Нет списка715"/>
    <w:next w:val="a3"/>
    <w:uiPriority w:val="99"/>
    <w:semiHidden/>
    <w:rsid w:val="00AB77B5"/>
  </w:style>
  <w:style w:type="numbering" w:customStyle="1" w:styleId="815">
    <w:name w:val="Нет списка815"/>
    <w:next w:val="a3"/>
    <w:uiPriority w:val="99"/>
    <w:semiHidden/>
    <w:rsid w:val="00AB77B5"/>
  </w:style>
  <w:style w:type="numbering" w:customStyle="1" w:styleId="95">
    <w:name w:val="Нет списка95"/>
    <w:next w:val="a3"/>
    <w:uiPriority w:val="99"/>
    <w:semiHidden/>
    <w:rsid w:val="00AB77B5"/>
  </w:style>
  <w:style w:type="numbering" w:customStyle="1" w:styleId="105">
    <w:name w:val="Нет списка105"/>
    <w:next w:val="a3"/>
    <w:uiPriority w:val="99"/>
    <w:semiHidden/>
    <w:unhideWhenUsed/>
    <w:rsid w:val="00AB77B5"/>
  </w:style>
  <w:style w:type="numbering" w:customStyle="1" w:styleId="195">
    <w:name w:val="Нет списка195"/>
    <w:next w:val="a3"/>
    <w:uiPriority w:val="99"/>
    <w:semiHidden/>
    <w:unhideWhenUsed/>
    <w:rsid w:val="00AB77B5"/>
  </w:style>
  <w:style w:type="table" w:customStyle="1" w:styleId="731">
    <w:name w:val="Сетка таблицы73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5">
    <w:name w:val="Нет списка205"/>
    <w:next w:val="a3"/>
    <w:uiPriority w:val="99"/>
    <w:semiHidden/>
    <w:unhideWhenUsed/>
    <w:rsid w:val="00AB77B5"/>
  </w:style>
  <w:style w:type="table" w:customStyle="1" w:styleId="831">
    <w:name w:val="Сетка таблицы83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5">
    <w:name w:val="Нет списка255"/>
    <w:next w:val="a3"/>
    <w:uiPriority w:val="99"/>
    <w:semiHidden/>
    <w:unhideWhenUsed/>
    <w:rsid w:val="00AB77B5"/>
  </w:style>
  <w:style w:type="numbering" w:customStyle="1" w:styleId="1105">
    <w:name w:val="Нет списка1105"/>
    <w:next w:val="a3"/>
    <w:uiPriority w:val="99"/>
    <w:semiHidden/>
    <w:unhideWhenUsed/>
    <w:rsid w:val="00AB77B5"/>
  </w:style>
  <w:style w:type="table" w:customStyle="1" w:styleId="931">
    <w:name w:val="Сетка таблицы93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5">
    <w:name w:val="Нет списка265"/>
    <w:next w:val="a3"/>
    <w:uiPriority w:val="99"/>
    <w:semiHidden/>
    <w:unhideWhenUsed/>
    <w:rsid w:val="00AB77B5"/>
  </w:style>
  <w:style w:type="numbering" w:customStyle="1" w:styleId="1155">
    <w:name w:val="Нет списка1155"/>
    <w:next w:val="a3"/>
    <w:uiPriority w:val="99"/>
    <w:semiHidden/>
    <w:unhideWhenUsed/>
    <w:rsid w:val="00AB77B5"/>
  </w:style>
  <w:style w:type="table" w:customStyle="1" w:styleId="1030">
    <w:name w:val="Сетка таблицы103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10">
    <w:name w:val="Нет списка271"/>
    <w:next w:val="a3"/>
    <w:uiPriority w:val="99"/>
    <w:semiHidden/>
    <w:unhideWhenUsed/>
    <w:rsid w:val="00AB77B5"/>
  </w:style>
  <w:style w:type="numbering" w:customStyle="1" w:styleId="1161">
    <w:name w:val="Нет списка1161"/>
    <w:next w:val="a3"/>
    <w:uiPriority w:val="99"/>
    <w:semiHidden/>
    <w:unhideWhenUsed/>
    <w:rsid w:val="00AB77B5"/>
  </w:style>
  <w:style w:type="numbering" w:customStyle="1" w:styleId="1171">
    <w:name w:val="Нет списка1171"/>
    <w:next w:val="a3"/>
    <w:semiHidden/>
    <w:unhideWhenUsed/>
    <w:rsid w:val="00AB77B5"/>
  </w:style>
  <w:style w:type="numbering" w:customStyle="1" w:styleId="2810">
    <w:name w:val="Нет списка281"/>
    <w:next w:val="a3"/>
    <w:uiPriority w:val="99"/>
    <w:semiHidden/>
    <w:unhideWhenUsed/>
    <w:rsid w:val="00AB77B5"/>
  </w:style>
  <w:style w:type="numbering" w:customStyle="1" w:styleId="11131">
    <w:name w:val="Нет списка11131"/>
    <w:next w:val="a3"/>
    <w:uiPriority w:val="99"/>
    <w:semiHidden/>
    <w:unhideWhenUsed/>
    <w:rsid w:val="00AB77B5"/>
  </w:style>
  <w:style w:type="numbering" w:customStyle="1" w:styleId="1251">
    <w:name w:val="Нет списка1251"/>
    <w:next w:val="a3"/>
    <w:uiPriority w:val="99"/>
    <w:semiHidden/>
    <w:rsid w:val="00AB77B5"/>
  </w:style>
  <w:style w:type="numbering" w:customStyle="1" w:styleId="3311">
    <w:name w:val="Нет списка331"/>
    <w:next w:val="a3"/>
    <w:uiPriority w:val="99"/>
    <w:semiHidden/>
    <w:unhideWhenUsed/>
    <w:rsid w:val="00AB77B5"/>
  </w:style>
  <w:style w:type="numbering" w:customStyle="1" w:styleId="13210">
    <w:name w:val="Нет списка1321"/>
    <w:next w:val="a3"/>
    <w:uiPriority w:val="99"/>
    <w:semiHidden/>
    <w:unhideWhenUsed/>
    <w:rsid w:val="00AB77B5"/>
  </w:style>
  <w:style w:type="numbering" w:customStyle="1" w:styleId="431">
    <w:name w:val="Нет списка431"/>
    <w:next w:val="a3"/>
    <w:uiPriority w:val="99"/>
    <w:semiHidden/>
    <w:unhideWhenUsed/>
    <w:rsid w:val="00AB77B5"/>
  </w:style>
  <w:style w:type="numbering" w:customStyle="1" w:styleId="14210">
    <w:name w:val="Нет списка1421"/>
    <w:next w:val="a3"/>
    <w:semiHidden/>
    <w:rsid w:val="00AB77B5"/>
  </w:style>
  <w:style w:type="numbering" w:customStyle="1" w:styleId="111131">
    <w:name w:val="Нет списка111131"/>
    <w:next w:val="a3"/>
    <w:uiPriority w:val="99"/>
    <w:semiHidden/>
    <w:unhideWhenUsed/>
    <w:rsid w:val="00AB77B5"/>
  </w:style>
  <w:style w:type="numbering" w:customStyle="1" w:styleId="2121">
    <w:name w:val="Нет списка2121"/>
    <w:next w:val="a3"/>
    <w:uiPriority w:val="99"/>
    <w:semiHidden/>
    <w:unhideWhenUsed/>
    <w:rsid w:val="00AB77B5"/>
  </w:style>
  <w:style w:type="numbering" w:customStyle="1" w:styleId="1111121">
    <w:name w:val="Нет списка1111121"/>
    <w:next w:val="a3"/>
    <w:uiPriority w:val="99"/>
    <w:semiHidden/>
    <w:unhideWhenUsed/>
    <w:rsid w:val="00AB77B5"/>
  </w:style>
  <w:style w:type="numbering" w:customStyle="1" w:styleId="12121">
    <w:name w:val="Нет списка12121"/>
    <w:next w:val="a3"/>
    <w:uiPriority w:val="99"/>
    <w:semiHidden/>
    <w:rsid w:val="00AB77B5"/>
  </w:style>
  <w:style w:type="numbering" w:customStyle="1" w:styleId="3121">
    <w:name w:val="Нет списка3121"/>
    <w:next w:val="a3"/>
    <w:uiPriority w:val="99"/>
    <w:semiHidden/>
    <w:unhideWhenUsed/>
    <w:rsid w:val="00AB77B5"/>
  </w:style>
  <w:style w:type="numbering" w:customStyle="1" w:styleId="4121">
    <w:name w:val="Нет списка4121"/>
    <w:next w:val="a3"/>
    <w:uiPriority w:val="99"/>
    <w:semiHidden/>
    <w:rsid w:val="00AB77B5"/>
  </w:style>
  <w:style w:type="numbering" w:customStyle="1" w:styleId="5210">
    <w:name w:val="Нет списка521"/>
    <w:next w:val="a3"/>
    <w:uiPriority w:val="99"/>
    <w:semiHidden/>
    <w:unhideWhenUsed/>
    <w:rsid w:val="00AB77B5"/>
  </w:style>
  <w:style w:type="numbering" w:customStyle="1" w:styleId="15110">
    <w:name w:val="Нет списка1511"/>
    <w:next w:val="a3"/>
    <w:uiPriority w:val="99"/>
    <w:semiHidden/>
    <w:unhideWhenUsed/>
    <w:rsid w:val="00AB77B5"/>
  </w:style>
  <w:style w:type="numbering" w:customStyle="1" w:styleId="22110">
    <w:name w:val="Нет списка2211"/>
    <w:next w:val="a3"/>
    <w:uiPriority w:val="99"/>
    <w:semiHidden/>
    <w:unhideWhenUsed/>
    <w:rsid w:val="00AB77B5"/>
  </w:style>
  <w:style w:type="numbering" w:customStyle="1" w:styleId="112110">
    <w:name w:val="Нет списка11211"/>
    <w:next w:val="a3"/>
    <w:uiPriority w:val="99"/>
    <w:semiHidden/>
    <w:unhideWhenUsed/>
    <w:rsid w:val="00AB77B5"/>
  </w:style>
  <w:style w:type="numbering" w:customStyle="1" w:styleId="12211">
    <w:name w:val="Нет списка12211"/>
    <w:next w:val="a3"/>
    <w:uiPriority w:val="99"/>
    <w:semiHidden/>
    <w:rsid w:val="00AB77B5"/>
  </w:style>
  <w:style w:type="numbering" w:customStyle="1" w:styleId="6210">
    <w:name w:val="Нет списка621"/>
    <w:next w:val="a3"/>
    <w:uiPriority w:val="99"/>
    <w:semiHidden/>
    <w:unhideWhenUsed/>
    <w:rsid w:val="00AB77B5"/>
  </w:style>
  <w:style w:type="numbering" w:customStyle="1" w:styleId="16110">
    <w:name w:val="Нет списка1611"/>
    <w:next w:val="a3"/>
    <w:uiPriority w:val="99"/>
    <w:semiHidden/>
    <w:unhideWhenUsed/>
    <w:rsid w:val="00AB77B5"/>
  </w:style>
  <w:style w:type="numbering" w:customStyle="1" w:styleId="23110">
    <w:name w:val="Нет списка2311"/>
    <w:next w:val="a3"/>
    <w:uiPriority w:val="99"/>
    <w:semiHidden/>
    <w:unhideWhenUsed/>
    <w:rsid w:val="00AB77B5"/>
  </w:style>
  <w:style w:type="numbering" w:customStyle="1" w:styleId="113110">
    <w:name w:val="Нет списка11311"/>
    <w:next w:val="a3"/>
    <w:uiPriority w:val="99"/>
    <w:semiHidden/>
    <w:unhideWhenUsed/>
    <w:rsid w:val="00AB77B5"/>
  </w:style>
  <w:style w:type="numbering" w:customStyle="1" w:styleId="12311">
    <w:name w:val="Нет списка12311"/>
    <w:next w:val="a3"/>
    <w:uiPriority w:val="99"/>
    <w:semiHidden/>
    <w:rsid w:val="00AB77B5"/>
  </w:style>
  <w:style w:type="numbering" w:customStyle="1" w:styleId="111111111">
    <w:name w:val="Нет списка111111111"/>
    <w:next w:val="a3"/>
    <w:uiPriority w:val="99"/>
    <w:semiHidden/>
    <w:unhideWhenUsed/>
    <w:rsid w:val="00AB77B5"/>
  </w:style>
  <w:style w:type="numbering" w:customStyle="1" w:styleId="7210">
    <w:name w:val="Нет списка721"/>
    <w:next w:val="a3"/>
    <w:uiPriority w:val="99"/>
    <w:semiHidden/>
    <w:unhideWhenUsed/>
    <w:rsid w:val="00AB77B5"/>
  </w:style>
  <w:style w:type="numbering" w:customStyle="1" w:styleId="17110">
    <w:name w:val="Нет списка1711"/>
    <w:next w:val="a3"/>
    <w:uiPriority w:val="99"/>
    <w:semiHidden/>
    <w:unhideWhenUsed/>
    <w:rsid w:val="00AB77B5"/>
  </w:style>
  <w:style w:type="numbering" w:customStyle="1" w:styleId="8210">
    <w:name w:val="Нет списка821"/>
    <w:next w:val="a3"/>
    <w:uiPriority w:val="99"/>
    <w:semiHidden/>
    <w:unhideWhenUsed/>
    <w:rsid w:val="00AB77B5"/>
  </w:style>
  <w:style w:type="numbering" w:customStyle="1" w:styleId="1811">
    <w:name w:val="Нет списка1811"/>
    <w:next w:val="a3"/>
    <w:semiHidden/>
    <w:rsid w:val="00AB77B5"/>
  </w:style>
  <w:style w:type="numbering" w:customStyle="1" w:styleId="114110">
    <w:name w:val="Нет списка11411"/>
    <w:next w:val="a3"/>
    <w:uiPriority w:val="99"/>
    <w:semiHidden/>
    <w:unhideWhenUsed/>
    <w:rsid w:val="00AB77B5"/>
  </w:style>
  <w:style w:type="numbering" w:customStyle="1" w:styleId="24110">
    <w:name w:val="Нет списка2411"/>
    <w:next w:val="a3"/>
    <w:uiPriority w:val="99"/>
    <w:semiHidden/>
    <w:unhideWhenUsed/>
    <w:rsid w:val="00AB77B5"/>
  </w:style>
  <w:style w:type="numbering" w:customStyle="1" w:styleId="111211">
    <w:name w:val="Нет списка111211"/>
    <w:next w:val="a3"/>
    <w:uiPriority w:val="99"/>
    <w:semiHidden/>
    <w:unhideWhenUsed/>
    <w:rsid w:val="00AB77B5"/>
  </w:style>
  <w:style w:type="numbering" w:customStyle="1" w:styleId="12411">
    <w:name w:val="Нет списка12411"/>
    <w:next w:val="a3"/>
    <w:uiPriority w:val="99"/>
    <w:semiHidden/>
    <w:rsid w:val="00AB77B5"/>
  </w:style>
  <w:style w:type="numbering" w:customStyle="1" w:styleId="32110">
    <w:name w:val="Нет списка3211"/>
    <w:next w:val="a3"/>
    <w:uiPriority w:val="99"/>
    <w:semiHidden/>
    <w:unhideWhenUsed/>
    <w:rsid w:val="00AB77B5"/>
  </w:style>
  <w:style w:type="numbering" w:customStyle="1" w:styleId="13111">
    <w:name w:val="Нет списка13111"/>
    <w:next w:val="a3"/>
    <w:uiPriority w:val="99"/>
    <w:semiHidden/>
    <w:unhideWhenUsed/>
    <w:rsid w:val="00AB77B5"/>
  </w:style>
  <w:style w:type="numbering" w:customStyle="1" w:styleId="4211">
    <w:name w:val="Нет списка4211"/>
    <w:next w:val="a3"/>
    <w:uiPriority w:val="99"/>
    <w:semiHidden/>
    <w:unhideWhenUsed/>
    <w:rsid w:val="00AB77B5"/>
  </w:style>
  <w:style w:type="numbering" w:customStyle="1" w:styleId="14111">
    <w:name w:val="Нет списка14111"/>
    <w:next w:val="a3"/>
    <w:semiHidden/>
    <w:rsid w:val="00AB77B5"/>
  </w:style>
  <w:style w:type="numbering" w:customStyle="1" w:styleId="1111211">
    <w:name w:val="Нет списка1111211"/>
    <w:next w:val="a3"/>
    <w:uiPriority w:val="99"/>
    <w:semiHidden/>
    <w:unhideWhenUsed/>
    <w:rsid w:val="00AB77B5"/>
  </w:style>
  <w:style w:type="numbering" w:customStyle="1" w:styleId="21111">
    <w:name w:val="Нет списка21111"/>
    <w:next w:val="a3"/>
    <w:uiPriority w:val="99"/>
    <w:semiHidden/>
    <w:unhideWhenUsed/>
    <w:rsid w:val="00AB77B5"/>
  </w:style>
  <w:style w:type="numbering" w:customStyle="1" w:styleId="1111111111">
    <w:name w:val="Нет списка1111111111"/>
    <w:next w:val="a3"/>
    <w:uiPriority w:val="99"/>
    <w:semiHidden/>
    <w:unhideWhenUsed/>
    <w:rsid w:val="00AB77B5"/>
  </w:style>
  <w:style w:type="numbering" w:customStyle="1" w:styleId="121111">
    <w:name w:val="Нет списка121111"/>
    <w:next w:val="a3"/>
    <w:uiPriority w:val="99"/>
    <w:semiHidden/>
    <w:rsid w:val="00AB77B5"/>
  </w:style>
  <w:style w:type="numbering" w:customStyle="1" w:styleId="31111">
    <w:name w:val="Нет списка31111"/>
    <w:next w:val="a3"/>
    <w:uiPriority w:val="99"/>
    <w:semiHidden/>
    <w:unhideWhenUsed/>
    <w:rsid w:val="00AB77B5"/>
  </w:style>
  <w:style w:type="numbering" w:customStyle="1" w:styleId="41111">
    <w:name w:val="Нет списка41111"/>
    <w:next w:val="a3"/>
    <w:uiPriority w:val="99"/>
    <w:semiHidden/>
    <w:rsid w:val="00AB77B5"/>
  </w:style>
  <w:style w:type="numbering" w:customStyle="1" w:styleId="5111">
    <w:name w:val="Нет списка5111"/>
    <w:next w:val="a3"/>
    <w:uiPriority w:val="99"/>
    <w:semiHidden/>
    <w:rsid w:val="00AB77B5"/>
  </w:style>
  <w:style w:type="numbering" w:customStyle="1" w:styleId="6111">
    <w:name w:val="Нет списка6111"/>
    <w:next w:val="a3"/>
    <w:uiPriority w:val="99"/>
    <w:semiHidden/>
    <w:unhideWhenUsed/>
    <w:rsid w:val="00AB77B5"/>
  </w:style>
  <w:style w:type="numbering" w:customStyle="1" w:styleId="7111">
    <w:name w:val="Нет списка7111"/>
    <w:next w:val="a3"/>
    <w:uiPriority w:val="99"/>
    <w:semiHidden/>
    <w:rsid w:val="00AB77B5"/>
  </w:style>
  <w:style w:type="numbering" w:customStyle="1" w:styleId="8111">
    <w:name w:val="Нет списка8111"/>
    <w:next w:val="a3"/>
    <w:uiPriority w:val="99"/>
    <w:semiHidden/>
    <w:rsid w:val="00AB77B5"/>
  </w:style>
  <w:style w:type="numbering" w:customStyle="1" w:styleId="9110">
    <w:name w:val="Нет списка911"/>
    <w:next w:val="a3"/>
    <w:uiPriority w:val="99"/>
    <w:semiHidden/>
    <w:rsid w:val="00AB77B5"/>
  </w:style>
  <w:style w:type="numbering" w:customStyle="1" w:styleId="10110">
    <w:name w:val="Нет списка1011"/>
    <w:next w:val="a3"/>
    <w:uiPriority w:val="99"/>
    <w:semiHidden/>
    <w:unhideWhenUsed/>
    <w:rsid w:val="00AB77B5"/>
  </w:style>
  <w:style w:type="numbering" w:customStyle="1" w:styleId="19110">
    <w:name w:val="Нет списка1911"/>
    <w:next w:val="a3"/>
    <w:uiPriority w:val="99"/>
    <w:semiHidden/>
    <w:unhideWhenUsed/>
    <w:rsid w:val="00AB77B5"/>
  </w:style>
  <w:style w:type="numbering" w:customStyle="1" w:styleId="2011">
    <w:name w:val="Нет списка2011"/>
    <w:next w:val="a3"/>
    <w:uiPriority w:val="99"/>
    <w:semiHidden/>
    <w:unhideWhenUsed/>
    <w:rsid w:val="00AB77B5"/>
  </w:style>
  <w:style w:type="numbering" w:customStyle="1" w:styleId="25110">
    <w:name w:val="Нет списка2511"/>
    <w:next w:val="a3"/>
    <w:uiPriority w:val="99"/>
    <w:semiHidden/>
    <w:unhideWhenUsed/>
    <w:rsid w:val="00AB77B5"/>
  </w:style>
  <w:style w:type="numbering" w:customStyle="1" w:styleId="11011">
    <w:name w:val="Нет списка11011"/>
    <w:next w:val="a3"/>
    <w:uiPriority w:val="99"/>
    <w:semiHidden/>
    <w:unhideWhenUsed/>
    <w:rsid w:val="00AB77B5"/>
  </w:style>
  <w:style w:type="numbering" w:customStyle="1" w:styleId="26110">
    <w:name w:val="Нет списка2611"/>
    <w:next w:val="a3"/>
    <w:uiPriority w:val="99"/>
    <w:semiHidden/>
    <w:unhideWhenUsed/>
    <w:rsid w:val="00AB77B5"/>
  </w:style>
  <w:style w:type="numbering" w:customStyle="1" w:styleId="11511">
    <w:name w:val="Нет списка11511"/>
    <w:next w:val="a3"/>
    <w:uiPriority w:val="99"/>
    <w:semiHidden/>
    <w:unhideWhenUsed/>
    <w:rsid w:val="00AB77B5"/>
  </w:style>
  <w:style w:type="numbering" w:customStyle="1" w:styleId="2910">
    <w:name w:val="Нет списка291"/>
    <w:next w:val="a3"/>
    <w:uiPriority w:val="99"/>
    <w:semiHidden/>
    <w:unhideWhenUsed/>
    <w:rsid w:val="00AB77B5"/>
  </w:style>
  <w:style w:type="table" w:customStyle="1" w:styleId="1812">
    <w:name w:val="Сетка таблицы18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010">
    <w:name w:val="Нет списка301"/>
    <w:next w:val="a3"/>
    <w:uiPriority w:val="99"/>
    <w:semiHidden/>
    <w:unhideWhenUsed/>
    <w:rsid w:val="00AB77B5"/>
  </w:style>
  <w:style w:type="numbering" w:customStyle="1" w:styleId="1181">
    <w:name w:val="Нет списка1181"/>
    <w:next w:val="a3"/>
    <w:uiPriority w:val="99"/>
    <w:semiHidden/>
    <w:unhideWhenUsed/>
    <w:rsid w:val="00AB77B5"/>
  </w:style>
  <w:style w:type="table" w:customStyle="1" w:styleId="1912">
    <w:name w:val="Сетка таблицы19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9">
    <w:name w:val="Нет списка59"/>
    <w:next w:val="a3"/>
    <w:uiPriority w:val="99"/>
    <w:semiHidden/>
    <w:unhideWhenUsed/>
    <w:rsid w:val="00AB77B5"/>
  </w:style>
  <w:style w:type="numbering" w:customStyle="1" w:styleId="139">
    <w:name w:val="Нет списка139"/>
    <w:next w:val="a3"/>
    <w:uiPriority w:val="99"/>
    <w:semiHidden/>
    <w:rsid w:val="00AB77B5"/>
  </w:style>
  <w:style w:type="table" w:customStyle="1" w:styleId="3510">
    <w:name w:val="Сетка таблицы35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00">
    <w:name w:val="Нет списка1120"/>
    <w:next w:val="a3"/>
    <w:semiHidden/>
    <w:unhideWhenUsed/>
    <w:rsid w:val="00AB77B5"/>
  </w:style>
  <w:style w:type="table" w:customStyle="1" w:styleId="1201">
    <w:name w:val="Сетка таблицы120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00">
    <w:name w:val="Нет списка220"/>
    <w:next w:val="a3"/>
    <w:uiPriority w:val="99"/>
    <w:semiHidden/>
    <w:unhideWhenUsed/>
    <w:rsid w:val="00AB77B5"/>
  </w:style>
  <w:style w:type="table" w:customStyle="1" w:styleId="2130">
    <w:name w:val="Сетка таблицы213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8">
    <w:name w:val="Нет списка11118"/>
    <w:next w:val="a3"/>
    <w:uiPriority w:val="99"/>
    <w:semiHidden/>
    <w:unhideWhenUsed/>
    <w:rsid w:val="00AB77B5"/>
  </w:style>
  <w:style w:type="table" w:customStyle="1" w:styleId="11101">
    <w:name w:val="Сетка таблицы1110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8">
    <w:name w:val="Нет списка1218"/>
    <w:next w:val="a3"/>
    <w:uiPriority w:val="99"/>
    <w:semiHidden/>
    <w:rsid w:val="00AB77B5"/>
  </w:style>
  <w:style w:type="table" w:customStyle="1" w:styleId="1230">
    <w:name w:val="Сетка таблицы123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0">
    <w:name w:val="Сетка таблицы1113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">
    <w:name w:val="Сетка таблицы133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0">
    <w:name w:val="Сетка таблицы1123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8">
    <w:name w:val="Нет списка318"/>
    <w:next w:val="a3"/>
    <w:uiPriority w:val="99"/>
    <w:semiHidden/>
    <w:unhideWhenUsed/>
    <w:rsid w:val="00AB77B5"/>
  </w:style>
  <w:style w:type="numbering" w:customStyle="1" w:styleId="13100">
    <w:name w:val="Нет списка1310"/>
    <w:next w:val="a3"/>
    <w:uiPriority w:val="99"/>
    <w:semiHidden/>
    <w:unhideWhenUsed/>
    <w:rsid w:val="00AB77B5"/>
  </w:style>
  <w:style w:type="table" w:customStyle="1" w:styleId="1440">
    <w:name w:val="Сетка таблицы144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8">
    <w:name w:val="Нет списка418"/>
    <w:next w:val="a3"/>
    <w:uiPriority w:val="99"/>
    <w:semiHidden/>
    <w:unhideWhenUsed/>
    <w:rsid w:val="00AB77B5"/>
  </w:style>
  <w:style w:type="numbering" w:customStyle="1" w:styleId="147">
    <w:name w:val="Нет списка147"/>
    <w:next w:val="a3"/>
    <w:semiHidden/>
    <w:rsid w:val="00AB77B5"/>
  </w:style>
  <w:style w:type="numbering" w:customStyle="1" w:styleId="11119">
    <w:name w:val="Нет списка11119"/>
    <w:next w:val="a3"/>
    <w:uiPriority w:val="99"/>
    <w:semiHidden/>
    <w:unhideWhenUsed/>
    <w:rsid w:val="00AB77B5"/>
  </w:style>
  <w:style w:type="numbering" w:customStyle="1" w:styleId="21100">
    <w:name w:val="Нет списка2110"/>
    <w:next w:val="a3"/>
    <w:uiPriority w:val="99"/>
    <w:semiHidden/>
    <w:unhideWhenUsed/>
    <w:rsid w:val="00AB77B5"/>
  </w:style>
  <w:style w:type="numbering" w:customStyle="1" w:styleId="111117">
    <w:name w:val="Нет списка111117"/>
    <w:next w:val="a3"/>
    <w:uiPriority w:val="99"/>
    <w:semiHidden/>
    <w:unhideWhenUsed/>
    <w:rsid w:val="00AB77B5"/>
  </w:style>
  <w:style w:type="numbering" w:customStyle="1" w:styleId="1219">
    <w:name w:val="Нет списка1219"/>
    <w:next w:val="a3"/>
    <w:uiPriority w:val="99"/>
    <w:semiHidden/>
    <w:rsid w:val="00AB77B5"/>
  </w:style>
  <w:style w:type="numbering" w:customStyle="1" w:styleId="319">
    <w:name w:val="Нет списка319"/>
    <w:next w:val="a3"/>
    <w:uiPriority w:val="99"/>
    <w:semiHidden/>
    <w:unhideWhenUsed/>
    <w:rsid w:val="00AB77B5"/>
  </w:style>
  <w:style w:type="numbering" w:customStyle="1" w:styleId="419">
    <w:name w:val="Нет списка419"/>
    <w:next w:val="a3"/>
    <w:uiPriority w:val="99"/>
    <w:semiHidden/>
    <w:rsid w:val="00AB77B5"/>
  </w:style>
  <w:style w:type="numbering" w:customStyle="1" w:styleId="5100">
    <w:name w:val="Нет списка510"/>
    <w:next w:val="a3"/>
    <w:uiPriority w:val="99"/>
    <w:semiHidden/>
    <w:unhideWhenUsed/>
    <w:rsid w:val="00AB77B5"/>
  </w:style>
  <w:style w:type="table" w:customStyle="1" w:styleId="432">
    <w:name w:val="Сетка таблицы43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">
    <w:name w:val="Нет списка156"/>
    <w:next w:val="a3"/>
    <w:uiPriority w:val="99"/>
    <w:semiHidden/>
    <w:unhideWhenUsed/>
    <w:rsid w:val="00AB77B5"/>
  </w:style>
  <w:style w:type="table" w:customStyle="1" w:styleId="1540">
    <w:name w:val="Сетка таблицы154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">
    <w:name w:val="Нет списка226"/>
    <w:next w:val="a3"/>
    <w:uiPriority w:val="99"/>
    <w:semiHidden/>
    <w:unhideWhenUsed/>
    <w:rsid w:val="00AB77B5"/>
  </w:style>
  <w:style w:type="table" w:customStyle="1" w:styleId="2140">
    <w:name w:val="Сетка таблицы214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6">
    <w:name w:val="Нет списка1126"/>
    <w:next w:val="a3"/>
    <w:uiPriority w:val="99"/>
    <w:semiHidden/>
    <w:unhideWhenUsed/>
    <w:rsid w:val="00AB77B5"/>
  </w:style>
  <w:style w:type="table" w:customStyle="1" w:styleId="11340">
    <w:name w:val="Сетка таблицы1134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">
    <w:name w:val="Нет списка1226"/>
    <w:next w:val="a3"/>
    <w:uiPriority w:val="99"/>
    <w:semiHidden/>
    <w:rsid w:val="00AB77B5"/>
  </w:style>
  <w:style w:type="numbering" w:customStyle="1" w:styleId="67">
    <w:name w:val="Нет списка67"/>
    <w:next w:val="a3"/>
    <w:uiPriority w:val="99"/>
    <w:semiHidden/>
    <w:unhideWhenUsed/>
    <w:rsid w:val="00AB77B5"/>
  </w:style>
  <w:style w:type="table" w:customStyle="1" w:styleId="531">
    <w:name w:val="Сетка таблицы53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">
    <w:name w:val="Нет списка166"/>
    <w:next w:val="a3"/>
    <w:uiPriority w:val="99"/>
    <w:semiHidden/>
    <w:unhideWhenUsed/>
    <w:rsid w:val="00AB77B5"/>
  </w:style>
  <w:style w:type="table" w:customStyle="1" w:styleId="1640">
    <w:name w:val="Сетка таблицы164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">
    <w:name w:val="Нет списка236"/>
    <w:next w:val="a3"/>
    <w:uiPriority w:val="99"/>
    <w:semiHidden/>
    <w:unhideWhenUsed/>
    <w:rsid w:val="00AB77B5"/>
  </w:style>
  <w:style w:type="table" w:customStyle="1" w:styleId="2230">
    <w:name w:val="Сетка таблицы223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">
    <w:name w:val="Нет списка1136"/>
    <w:next w:val="a3"/>
    <w:uiPriority w:val="99"/>
    <w:semiHidden/>
    <w:unhideWhenUsed/>
    <w:rsid w:val="00AB77B5"/>
  </w:style>
  <w:style w:type="table" w:customStyle="1" w:styleId="11440">
    <w:name w:val="Сетка таблицы1144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3"/>
    <w:uiPriority w:val="99"/>
    <w:semiHidden/>
    <w:rsid w:val="00AB77B5"/>
  </w:style>
  <w:style w:type="numbering" w:customStyle="1" w:styleId="1111116">
    <w:name w:val="Нет списка1111116"/>
    <w:next w:val="a3"/>
    <w:uiPriority w:val="99"/>
    <w:semiHidden/>
    <w:unhideWhenUsed/>
    <w:rsid w:val="00AB77B5"/>
  </w:style>
  <w:style w:type="numbering" w:customStyle="1" w:styleId="77">
    <w:name w:val="Нет списка77"/>
    <w:next w:val="a3"/>
    <w:uiPriority w:val="99"/>
    <w:semiHidden/>
    <w:unhideWhenUsed/>
    <w:rsid w:val="00AB77B5"/>
  </w:style>
  <w:style w:type="table" w:customStyle="1" w:styleId="631">
    <w:name w:val="Сетка таблицы63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">
    <w:name w:val="Нет списка176"/>
    <w:next w:val="a3"/>
    <w:uiPriority w:val="99"/>
    <w:semiHidden/>
    <w:unhideWhenUsed/>
    <w:rsid w:val="00AB77B5"/>
  </w:style>
  <w:style w:type="table" w:customStyle="1" w:styleId="1740">
    <w:name w:val="Сетка таблицы174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3"/>
    <w:uiPriority w:val="99"/>
    <w:semiHidden/>
    <w:unhideWhenUsed/>
    <w:rsid w:val="00AB77B5"/>
  </w:style>
  <w:style w:type="numbering" w:customStyle="1" w:styleId="186">
    <w:name w:val="Нет списка186"/>
    <w:next w:val="a3"/>
    <w:semiHidden/>
    <w:rsid w:val="00AB77B5"/>
  </w:style>
  <w:style w:type="numbering" w:customStyle="1" w:styleId="1146">
    <w:name w:val="Нет списка1146"/>
    <w:next w:val="a3"/>
    <w:uiPriority w:val="99"/>
    <w:semiHidden/>
    <w:unhideWhenUsed/>
    <w:rsid w:val="00AB77B5"/>
  </w:style>
  <w:style w:type="numbering" w:customStyle="1" w:styleId="246">
    <w:name w:val="Нет списка246"/>
    <w:next w:val="a3"/>
    <w:uiPriority w:val="99"/>
    <w:semiHidden/>
    <w:unhideWhenUsed/>
    <w:rsid w:val="00AB77B5"/>
  </w:style>
  <w:style w:type="numbering" w:customStyle="1" w:styleId="11126">
    <w:name w:val="Нет списка11126"/>
    <w:next w:val="a3"/>
    <w:uiPriority w:val="99"/>
    <w:semiHidden/>
    <w:unhideWhenUsed/>
    <w:rsid w:val="00AB77B5"/>
  </w:style>
  <w:style w:type="numbering" w:customStyle="1" w:styleId="1246">
    <w:name w:val="Нет списка1246"/>
    <w:next w:val="a3"/>
    <w:uiPriority w:val="99"/>
    <w:semiHidden/>
    <w:rsid w:val="00AB77B5"/>
  </w:style>
  <w:style w:type="numbering" w:customStyle="1" w:styleId="326">
    <w:name w:val="Нет списка326"/>
    <w:next w:val="a3"/>
    <w:uiPriority w:val="99"/>
    <w:semiHidden/>
    <w:unhideWhenUsed/>
    <w:rsid w:val="00AB77B5"/>
  </w:style>
  <w:style w:type="numbering" w:customStyle="1" w:styleId="1316">
    <w:name w:val="Нет списка1316"/>
    <w:next w:val="a3"/>
    <w:uiPriority w:val="99"/>
    <w:semiHidden/>
    <w:unhideWhenUsed/>
    <w:rsid w:val="00AB77B5"/>
  </w:style>
  <w:style w:type="numbering" w:customStyle="1" w:styleId="426">
    <w:name w:val="Нет списка426"/>
    <w:next w:val="a3"/>
    <w:uiPriority w:val="99"/>
    <w:semiHidden/>
    <w:unhideWhenUsed/>
    <w:rsid w:val="00AB77B5"/>
  </w:style>
  <w:style w:type="numbering" w:customStyle="1" w:styleId="1416">
    <w:name w:val="Нет списка1416"/>
    <w:next w:val="a3"/>
    <w:semiHidden/>
    <w:rsid w:val="00AB77B5"/>
  </w:style>
  <w:style w:type="numbering" w:customStyle="1" w:styleId="111126">
    <w:name w:val="Нет списка111126"/>
    <w:next w:val="a3"/>
    <w:uiPriority w:val="99"/>
    <w:semiHidden/>
    <w:unhideWhenUsed/>
    <w:rsid w:val="00AB77B5"/>
  </w:style>
  <w:style w:type="numbering" w:customStyle="1" w:styleId="2116">
    <w:name w:val="Нет списка2116"/>
    <w:next w:val="a3"/>
    <w:uiPriority w:val="99"/>
    <w:semiHidden/>
    <w:unhideWhenUsed/>
    <w:rsid w:val="00AB77B5"/>
  </w:style>
  <w:style w:type="numbering" w:customStyle="1" w:styleId="11111116">
    <w:name w:val="Нет списка11111116"/>
    <w:next w:val="a3"/>
    <w:uiPriority w:val="99"/>
    <w:semiHidden/>
    <w:unhideWhenUsed/>
    <w:rsid w:val="00AB77B5"/>
  </w:style>
  <w:style w:type="numbering" w:customStyle="1" w:styleId="12116">
    <w:name w:val="Нет списка12116"/>
    <w:next w:val="a3"/>
    <w:uiPriority w:val="99"/>
    <w:semiHidden/>
    <w:rsid w:val="00AB77B5"/>
  </w:style>
  <w:style w:type="numbering" w:customStyle="1" w:styleId="3116">
    <w:name w:val="Нет списка3116"/>
    <w:next w:val="a3"/>
    <w:uiPriority w:val="99"/>
    <w:semiHidden/>
    <w:unhideWhenUsed/>
    <w:rsid w:val="00AB77B5"/>
  </w:style>
  <w:style w:type="numbering" w:customStyle="1" w:styleId="4116">
    <w:name w:val="Нет списка4116"/>
    <w:next w:val="a3"/>
    <w:uiPriority w:val="99"/>
    <w:semiHidden/>
    <w:rsid w:val="00AB77B5"/>
  </w:style>
  <w:style w:type="numbering" w:customStyle="1" w:styleId="516">
    <w:name w:val="Нет списка516"/>
    <w:next w:val="a3"/>
    <w:uiPriority w:val="99"/>
    <w:semiHidden/>
    <w:rsid w:val="00AB77B5"/>
  </w:style>
  <w:style w:type="numbering" w:customStyle="1" w:styleId="616">
    <w:name w:val="Нет списка616"/>
    <w:next w:val="a3"/>
    <w:uiPriority w:val="99"/>
    <w:semiHidden/>
    <w:unhideWhenUsed/>
    <w:rsid w:val="00AB77B5"/>
  </w:style>
  <w:style w:type="numbering" w:customStyle="1" w:styleId="716">
    <w:name w:val="Нет списка716"/>
    <w:next w:val="a3"/>
    <w:uiPriority w:val="99"/>
    <w:semiHidden/>
    <w:rsid w:val="00AB77B5"/>
  </w:style>
  <w:style w:type="numbering" w:customStyle="1" w:styleId="816">
    <w:name w:val="Нет списка816"/>
    <w:next w:val="a3"/>
    <w:uiPriority w:val="99"/>
    <w:semiHidden/>
    <w:rsid w:val="00AB77B5"/>
  </w:style>
  <w:style w:type="numbering" w:customStyle="1" w:styleId="96">
    <w:name w:val="Нет списка96"/>
    <w:next w:val="a3"/>
    <w:uiPriority w:val="99"/>
    <w:semiHidden/>
    <w:rsid w:val="00AB77B5"/>
  </w:style>
  <w:style w:type="numbering" w:customStyle="1" w:styleId="106">
    <w:name w:val="Нет списка106"/>
    <w:next w:val="a3"/>
    <w:uiPriority w:val="99"/>
    <w:semiHidden/>
    <w:unhideWhenUsed/>
    <w:rsid w:val="00AB77B5"/>
  </w:style>
  <w:style w:type="numbering" w:customStyle="1" w:styleId="196">
    <w:name w:val="Нет списка196"/>
    <w:next w:val="a3"/>
    <w:uiPriority w:val="99"/>
    <w:semiHidden/>
    <w:unhideWhenUsed/>
    <w:rsid w:val="00AB77B5"/>
  </w:style>
  <w:style w:type="table" w:customStyle="1" w:styleId="741">
    <w:name w:val="Сетка таблицы74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6">
    <w:name w:val="Нет списка206"/>
    <w:next w:val="a3"/>
    <w:uiPriority w:val="99"/>
    <w:semiHidden/>
    <w:unhideWhenUsed/>
    <w:rsid w:val="00AB77B5"/>
  </w:style>
  <w:style w:type="table" w:customStyle="1" w:styleId="841">
    <w:name w:val="Сетка таблицы84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6">
    <w:name w:val="Нет списка256"/>
    <w:next w:val="a3"/>
    <w:uiPriority w:val="99"/>
    <w:semiHidden/>
    <w:unhideWhenUsed/>
    <w:rsid w:val="00AB77B5"/>
  </w:style>
  <w:style w:type="numbering" w:customStyle="1" w:styleId="1106">
    <w:name w:val="Нет списка1106"/>
    <w:next w:val="a3"/>
    <w:uiPriority w:val="99"/>
    <w:semiHidden/>
    <w:unhideWhenUsed/>
    <w:rsid w:val="00AB77B5"/>
  </w:style>
  <w:style w:type="table" w:customStyle="1" w:styleId="941">
    <w:name w:val="Сетка таблицы94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6">
    <w:name w:val="Нет списка266"/>
    <w:next w:val="a3"/>
    <w:uiPriority w:val="99"/>
    <w:semiHidden/>
    <w:unhideWhenUsed/>
    <w:rsid w:val="00AB77B5"/>
  </w:style>
  <w:style w:type="numbering" w:customStyle="1" w:styleId="1156">
    <w:name w:val="Нет списка1156"/>
    <w:next w:val="a3"/>
    <w:uiPriority w:val="99"/>
    <w:semiHidden/>
    <w:unhideWhenUsed/>
    <w:rsid w:val="00AB77B5"/>
  </w:style>
  <w:style w:type="table" w:customStyle="1" w:styleId="1040">
    <w:name w:val="Сетка таблицы104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2">
    <w:name w:val="Нет списка272"/>
    <w:next w:val="a3"/>
    <w:uiPriority w:val="99"/>
    <w:semiHidden/>
    <w:unhideWhenUsed/>
    <w:rsid w:val="00AB77B5"/>
  </w:style>
  <w:style w:type="numbering" w:customStyle="1" w:styleId="1162">
    <w:name w:val="Нет списка1162"/>
    <w:next w:val="a3"/>
    <w:uiPriority w:val="99"/>
    <w:semiHidden/>
    <w:unhideWhenUsed/>
    <w:rsid w:val="00AB77B5"/>
  </w:style>
  <w:style w:type="numbering" w:customStyle="1" w:styleId="1172">
    <w:name w:val="Нет списка1172"/>
    <w:next w:val="a3"/>
    <w:semiHidden/>
    <w:unhideWhenUsed/>
    <w:rsid w:val="00AB77B5"/>
  </w:style>
  <w:style w:type="numbering" w:customStyle="1" w:styleId="282">
    <w:name w:val="Нет списка282"/>
    <w:next w:val="a3"/>
    <w:uiPriority w:val="99"/>
    <w:semiHidden/>
    <w:unhideWhenUsed/>
    <w:rsid w:val="00AB77B5"/>
  </w:style>
  <w:style w:type="numbering" w:customStyle="1" w:styleId="11132">
    <w:name w:val="Нет списка11132"/>
    <w:next w:val="a3"/>
    <w:uiPriority w:val="99"/>
    <w:semiHidden/>
    <w:unhideWhenUsed/>
    <w:rsid w:val="00AB77B5"/>
  </w:style>
  <w:style w:type="numbering" w:customStyle="1" w:styleId="1252">
    <w:name w:val="Нет списка1252"/>
    <w:next w:val="a3"/>
    <w:uiPriority w:val="99"/>
    <w:semiHidden/>
    <w:rsid w:val="00AB77B5"/>
  </w:style>
  <w:style w:type="numbering" w:customStyle="1" w:styleId="332">
    <w:name w:val="Нет списка332"/>
    <w:next w:val="a3"/>
    <w:uiPriority w:val="99"/>
    <w:semiHidden/>
    <w:unhideWhenUsed/>
    <w:rsid w:val="00AB77B5"/>
  </w:style>
  <w:style w:type="numbering" w:customStyle="1" w:styleId="1322">
    <w:name w:val="Нет списка1322"/>
    <w:next w:val="a3"/>
    <w:uiPriority w:val="99"/>
    <w:semiHidden/>
    <w:unhideWhenUsed/>
    <w:rsid w:val="00AB77B5"/>
  </w:style>
  <w:style w:type="numbering" w:customStyle="1" w:styleId="4320">
    <w:name w:val="Нет списка432"/>
    <w:next w:val="a3"/>
    <w:uiPriority w:val="99"/>
    <w:semiHidden/>
    <w:unhideWhenUsed/>
    <w:rsid w:val="00AB77B5"/>
  </w:style>
  <w:style w:type="numbering" w:customStyle="1" w:styleId="1422">
    <w:name w:val="Нет списка1422"/>
    <w:next w:val="a3"/>
    <w:semiHidden/>
    <w:rsid w:val="00AB77B5"/>
  </w:style>
  <w:style w:type="numbering" w:customStyle="1" w:styleId="111132">
    <w:name w:val="Нет списка111132"/>
    <w:next w:val="a3"/>
    <w:uiPriority w:val="99"/>
    <w:semiHidden/>
    <w:unhideWhenUsed/>
    <w:rsid w:val="00AB77B5"/>
  </w:style>
  <w:style w:type="numbering" w:customStyle="1" w:styleId="2122">
    <w:name w:val="Нет списка2122"/>
    <w:next w:val="a3"/>
    <w:uiPriority w:val="99"/>
    <w:semiHidden/>
    <w:unhideWhenUsed/>
    <w:rsid w:val="00AB77B5"/>
  </w:style>
  <w:style w:type="numbering" w:customStyle="1" w:styleId="1111122">
    <w:name w:val="Нет списка1111122"/>
    <w:next w:val="a3"/>
    <w:uiPriority w:val="99"/>
    <w:semiHidden/>
    <w:unhideWhenUsed/>
    <w:rsid w:val="00AB77B5"/>
  </w:style>
  <w:style w:type="numbering" w:customStyle="1" w:styleId="12122">
    <w:name w:val="Нет списка12122"/>
    <w:next w:val="a3"/>
    <w:uiPriority w:val="99"/>
    <w:semiHidden/>
    <w:rsid w:val="00AB77B5"/>
  </w:style>
  <w:style w:type="numbering" w:customStyle="1" w:styleId="3122">
    <w:name w:val="Нет списка3122"/>
    <w:next w:val="a3"/>
    <w:uiPriority w:val="99"/>
    <w:semiHidden/>
    <w:unhideWhenUsed/>
    <w:rsid w:val="00AB77B5"/>
  </w:style>
  <w:style w:type="numbering" w:customStyle="1" w:styleId="4122">
    <w:name w:val="Нет списка4122"/>
    <w:next w:val="a3"/>
    <w:uiPriority w:val="99"/>
    <w:semiHidden/>
    <w:rsid w:val="00AB77B5"/>
  </w:style>
  <w:style w:type="numbering" w:customStyle="1" w:styleId="522">
    <w:name w:val="Нет списка522"/>
    <w:next w:val="a3"/>
    <w:uiPriority w:val="99"/>
    <w:semiHidden/>
    <w:unhideWhenUsed/>
    <w:rsid w:val="00AB77B5"/>
  </w:style>
  <w:style w:type="numbering" w:customStyle="1" w:styleId="1512">
    <w:name w:val="Нет списка1512"/>
    <w:next w:val="a3"/>
    <w:uiPriority w:val="99"/>
    <w:semiHidden/>
    <w:unhideWhenUsed/>
    <w:rsid w:val="00AB77B5"/>
  </w:style>
  <w:style w:type="numbering" w:customStyle="1" w:styleId="2212">
    <w:name w:val="Нет списка2212"/>
    <w:next w:val="a3"/>
    <w:uiPriority w:val="99"/>
    <w:semiHidden/>
    <w:unhideWhenUsed/>
    <w:rsid w:val="00AB77B5"/>
  </w:style>
  <w:style w:type="numbering" w:customStyle="1" w:styleId="11212">
    <w:name w:val="Нет списка11212"/>
    <w:next w:val="a3"/>
    <w:uiPriority w:val="99"/>
    <w:semiHidden/>
    <w:unhideWhenUsed/>
    <w:rsid w:val="00AB77B5"/>
  </w:style>
  <w:style w:type="numbering" w:customStyle="1" w:styleId="12212">
    <w:name w:val="Нет списка12212"/>
    <w:next w:val="a3"/>
    <w:uiPriority w:val="99"/>
    <w:semiHidden/>
    <w:rsid w:val="00AB77B5"/>
  </w:style>
  <w:style w:type="numbering" w:customStyle="1" w:styleId="622">
    <w:name w:val="Нет списка622"/>
    <w:next w:val="a3"/>
    <w:uiPriority w:val="99"/>
    <w:semiHidden/>
    <w:unhideWhenUsed/>
    <w:rsid w:val="00AB77B5"/>
  </w:style>
  <w:style w:type="numbering" w:customStyle="1" w:styleId="1612">
    <w:name w:val="Нет списка1612"/>
    <w:next w:val="a3"/>
    <w:uiPriority w:val="99"/>
    <w:semiHidden/>
    <w:unhideWhenUsed/>
    <w:rsid w:val="00AB77B5"/>
  </w:style>
  <w:style w:type="numbering" w:customStyle="1" w:styleId="2312">
    <w:name w:val="Нет списка2312"/>
    <w:next w:val="a3"/>
    <w:uiPriority w:val="99"/>
    <w:semiHidden/>
    <w:unhideWhenUsed/>
    <w:rsid w:val="00AB77B5"/>
  </w:style>
  <w:style w:type="numbering" w:customStyle="1" w:styleId="11312">
    <w:name w:val="Нет списка11312"/>
    <w:next w:val="a3"/>
    <w:uiPriority w:val="99"/>
    <w:semiHidden/>
    <w:unhideWhenUsed/>
    <w:rsid w:val="00AB77B5"/>
  </w:style>
  <w:style w:type="numbering" w:customStyle="1" w:styleId="12312">
    <w:name w:val="Нет списка12312"/>
    <w:next w:val="a3"/>
    <w:uiPriority w:val="99"/>
    <w:semiHidden/>
    <w:rsid w:val="00AB77B5"/>
  </w:style>
  <w:style w:type="numbering" w:customStyle="1" w:styleId="111111112">
    <w:name w:val="Нет списка111111112"/>
    <w:next w:val="a3"/>
    <w:uiPriority w:val="99"/>
    <w:semiHidden/>
    <w:unhideWhenUsed/>
    <w:rsid w:val="00AB77B5"/>
  </w:style>
  <w:style w:type="numbering" w:customStyle="1" w:styleId="722">
    <w:name w:val="Нет списка722"/>
    <w:next w:val="a3"/>
    <w:uiPriority w:val="99"/>
    <w:semiHidden/>
    <w:unhideWhenUsed/>
    <w:rsid w:val="00AB77B5"/>
  </w:style>
  <w:style w:type="numbering" w:customStyle="1" w:styleId="1712">
    <w:name w:val="Нет списка1712"/>
    <w:next w:val="a3"/>
    <w:uiPriority w:val="99"/>
    <w:semiHidden/>
    <w:unhideWhenUsed/>
    <w:rsid w:val="00AB77B5"/>
  </w:style>
  <w:style w:type="numbering" w:customStyle="1" w:styleId="822">
    <w:name w:val="Нет списка822"/>
    <w:next w:val="a3"/>
    <w:uiPriority w:val="99"/>
    <w:semiHidden/>
    <w:unhideWhenUsed/>
    <w:rsid w:val="00AB77B5"/>
  </w:style>
  <w:style w:type="numbering" w:customStyle="1" w:styleId="18120">
    <w:name w:val="Нет списка1812"/>
    <w:next w:val="a3"/>
    <w:semiHidden/>
    <w:rsid w:val="00AB77B5"/>
  </w:style>
  <w:style w:type="numbering" w:customStyle="1" w:styleId="11412">
    <w:name w:val="Нет списка11412"/>
    <w:next w:val="a3"/>
    <w:uiPriority w:val="99"/>
    <w:semiHidden/>
    <w:unhideWhenUsed/>
    <w:rsid w:val="00AB77B5"/>
  </w:style>
  <w:style w:type="numbering" w:customStyle="1" w:styleId="2412">
    <w:name w:val="Нет списка2412"/>
    <w:next w:val="a3"/>
    <w:uiPriority w:val="99"/>
    <w:semiHidden/>
    <w:unhideWhenUsed/>
    <w:rsid w:val="00AB77B5"/>
  </w:style>
  <w:style w:type="numbering" w:customStyle="1" w:styleId="111212">
    <w:name w:val="Нет списка111212"/>
    <w:next w:val="a3"/>
    <w:uiPriority w:val="99"/>
    <w:semiHidden/>
    <w:unhideWhenUsed/>
    <w:rsid w:val="00AB77B5"/>
  </w:style>
  <w:style w:type="numbering" w:customStyle="1" w:styleId="12412">
    <w:name w:val="Нет списка12412"/>
    <w:next w:val="a3"/>
    <w:uiPriority w:val="99"/>
    <w:semiHidden/>
    <w:rsid w:val="00AB77B5"/>
  </w:style>
  <w:style w:type="numbering" w:customStyle="1" w:styleId="3212">
    <w:name w:val="Нет списка3212"/>
    <w:next w:val="a3"/>
    <w:uiPriority w:val="99"/>
    <w:semiHidden/>
    <w:unhideWhenUsed/>
    <w:rsid w:val="00AB77B5"/>
  </w:style>
  <w:style w:type="numbering" w:customStyle="1" w:styleId="13112">
    <w:name w:val="Нет списка13112"/>
    <w:next w:val="a3"/>
    <w:uiPriority w:val="99"/>
    <w:semiHidden/>
    <w:unhideWhenUsed/>
    <w:rsid w:val="00AB77B5"/>
  </w:style>
  <w:style w:type="numbering" w:customStyle="1" w:styleId="4212">
    <w:name w:val="Нет списка4212"/>
    <w:next w:val="a3"/>
    <w:uiPriority w:val="99"/>
    <w:semiHidden/>
    <w:unhideWhenUsed/>
    <w:rsid w:val="00AB77B5"/>
  </w:style>
  <w:style w:type="numbering" w:customStyle="1" w:styleId="14112">
    <w:name w:val="Нет списка14112"/>
    <w:next w:val="a3"/>
    <w:semiHidden/>
    <w:rsid w:val="00AB77B5"/>
  </w:style>
  <w:style w:type="numbering" w:customStyle="1" w:styleId="1111212">
    <w:name w:val="Нет списка1111212"/>
    <w:next w:val="a3"/>
    <w:uiPriority w:val="99"/>
    <w:semiHidden/>
    <w:unhideWhenUsed/>
    <w:rsid w:val="00AB77B5"/>
  </w:style>
  <w:style w:type="numbering" w:customStyle="1" w:styleId="21112">
    <w:name w:val="Нет списка21112"/>
    <w:next w:val="a3"/>
    <w:uiPriority w:val="99"/>
    <w:semiHidden/>
    <w:unhideWhenUsed/>
    <w:rsid w:val="00AB77B5"/>
  </w:style>
  <w:style w:type="numbering" w:customStyle="1" w:styleId="1111111112">
    <w:name w:val="Нет списка1111111112"/>
    <w:next w:val="a3"/>
    <w:uiPriority w:val="99"/>
    <w:semiHidden/>
    <w:unhideWhenUsed/>
    <w:rsid w:val="00AB77B5"/>
  </w:style>
  <w:style w:type="numbering" w:customStyle="1" w:styleId="121112">
    <w:name w:val="Нет списка121112"/>
    <w:next w:val="a3"/>
    <w:uiPriority w:val="99"/>
    <w:semiHidden/>
    <w:rsid w:val="00AB77B5"/>
  </w:style>
  <w:style w:type="numbering" w:customStyle="1" w:styleId="31112">
    <w:name w:val="Нет списка31112"/>
    <w:next w:val="a3"/>
    <w:uiPriority w:val="99"/>
    <w:semiHidden/>
    <w:unhideWhenUsed/>
    <w:rsid w:val="00AB77B5"/>
  </w:style>
  <w:style w:type="numbering" w:customStyle="1" w:styleId="41112">
    <w:name w:val="Нет списка41112"/>
    <w:next w:val="a3"/>
    <w:uiPriority w:val="99"/>
    <w:semiHidden/>
    <w:rsid w:val="00AB77B5"/>
  </w:style>
  <w:style w:type="numbering" w:customStyle="1" w:styleId="5112">
    <w:name w:val="Нет списка5112"/>
    <w:next w:val="a3"/>
    <w:uiPriority w:val="99"/>
    <w:semiHidden/>
    <w:rsid w:val="00AB77B5"/>
  </w:style>
  <w:style w:type="numbering" w:customStyle="1" w:styleId="6112">
    <w:name w:val="Нет списка6112"/>
    <w:next w:val="a3"/>
    <w:uiPriority w:val="99"/>
    <w:semiHidden/>
    <w:unhideWhenUsed/>
    <w:rsid w:val="00AB77B5"/>
  </w:style>
  <w:style w:type="numbering" w:customStyle="1" w:styleId="7112">
    <w:name w:val="Нет списка7112"/>
    <w:next w:val="a3"/>
    <w:uiPriority w:val="99"/>
    <w:semiHidden/>
    <w:rsid w:val="00AB77B5"/>
  </w:style>
  <w:style w:type="numbering" w:customStyle="1" w:styleId="8112">
    <w:name w:val="Нет списка8112"/>
    <w:next w:val="a3"/>
    <w:uiPriority w:val="99"/>
    <w:semiHidden/>
    <w:rsid w:val="00AB77B5"/>
  </w:style>
  <w:style w:type="numbering" w:customStyle="1" w:styleId="912">
    <w:name w:val="Нет списка912"/>
    <w:next w:val="a3"/>
    <w:uiPriority w:val="99"/>
    <w:semiHidden/>
    <w:rsid w:val="00AB77B5"/>
  </w:style>
  <w:style w:type="numbering" w:customStyle="1" w:styleId="1012">
    <w:name w:val="Нет списка1012"/>
    <w:next w:val="a3"/>
    <w:uiPriority w:val="99"/>
    <w:semiHidden/>
    <w:unhideWhenUsed/>
    <w:rsid w:val="00AB77B5"/>
  </w:style>
  <w:style w:type="numbering" w:customStyle="1" w:styleId="19120">
    <w:name w:val="Нет списка1912"/>
    <w:next w:val="a3"/>
    <w:uiPriority w:val="99"/>
    <w:semiHidden/>
    <w:unhideWhenUsed/>
    <w:rsid w:val="00AB77B5"/>
  </w:style>
  <w:style w:type="numbering" w:customStyle="1" w:styleId="2012">
    <w:name w:val="Нет списка2012"/>
    <w:next w:val="a3"/>
    <w:uiPriority w:val="99"/>
    <w:semiHidden/>
    <w:unhideWhenUsed/>
    <w:rsid w:val="00AB77B5"/>
  </w:style>
  <w:style w:type="numbering" w:customStyle="1" w:styleId="2512">
    <w:name w:val="Нет списка2512"/>
    <w:next w:val="a3"/>
    <w:uiPriority w:val="99"/>
    <w:semiHidden/>
    <w:unhideWhenUsed/>
    <w:rsid w:val="00AB77B5"/>
  </w:style>
  <w:style w:type="numbering" w:customStyle="1" w:styleId="11012">
    <w:name w:val="Нет списка11012"/>
    <w:next w:val="a3"/>
    <w:uiPriority w:val="99"/>
    <w:semiHidden/>
    <w:unhideWhenUsed/>
    <w:rsid w:val="00AB77B5"/>
  </w:style>
  <w:style w:type="numbering" w:customStyle="1" w:styleId="2612">
    <w:name w:val="Нет списка2612"/>
    <w:next w:val="a3"/>
    <w:uiPriority w:val="99"/>
    <w:semiHidden/>
    <w:unhideWhenUsed/>
    <w:rsid w:val="00AB77B5"/>
  </w:style>
  <w:style w:type="numbering" w:customStyle="1" w:styleId="11512">
    <w:name w:val="Нет списка11512"/>
    <w:next w:val="a3"/>
    <w:uiPriority w:val="99"/>
    <w:semiHidden/>
    <w:unhideWhenUsed/>
    <w:rsid w:val="00AB77B5"/>
  </w:style>
  <w:style w:type="numbering" w:customStyle="1" w:styleId="292">
    <w:name w:val="Нет списка292"/>
    <w:next w:val="a3"/>
    <w:uiPriority w:val="99"/>
    <w:semiHidden/>
    <w:unhideWhenUsed/>
    <w:rsid w:val="00AB77B5"/>
  </w:style>
  <w:style w:type="table" w:customStyle="1" w:styleId="1821">
    <w:name w:val="Сетка таблицы182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02">
    <w:name w:val="Нет списка302"/>
    <w:next w:val="a3"/>
    <w:uiPriority w:val="99"/>
    <w:semiHidden/>
    <w:unhideWhenUsed/>
    <w:rsid w:val="00AB77B5"/>
  </w:style>
  <w:style w:type="numbering" w:customStyle="1" w:styleId="1182">
    <w:name w:val="Нет списка1182"/>
    <w:next w:val="a3"/>
    <w:uiPriority w:val="99"/>
    <w:semiHidden/>
    <w:unhideWhenUsed/>
    <w:rsid w:val="00AB77B5"/>
  </w:style>
  <w:style w:type="table" w:customStyle="1" w:styleId="1921">
    <w:name w:val="Сетка таблицы192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11">
    <w:name w:val="Нет списка341"/>
    <w:next w:val="a3"/>
    <w:uiPriority w:val="99"/>
    <w:semiHidden/>
    <w:unhideWhenUsed/>
    <w:rsid w:val="00AB77B5"/>
  </w:style>
  <w:style w:type="table" w:customStyle="1" w:styleId="2013">
    <w:name w:val="Сетка таблицы20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511">
    <w:name w:val="Нет списка351"/>
    <w:next w:val="a3"/>
    <w:uiPriority w:val="99"/>
    <w:semiHidden/>
    <w:unhideWhenUsed/>
    <w:rsid w:val="00AB77B5"/>
  </w:style>
  <w:style w:type="numbering" w:customStyle="1" w:styleId="1191">
    <w:name w:val="Нет списка1191"/>
    <w:next w:val="a3"/>
    <w:uiPriority w:val="99"/>
    <w:semiHidden/>
    <w:unhideWhenUsed/>
    <w:rsid w:val="00AB77B5"/>
  </w:style>
  <w:style w:type="numbering" w:customStyle="1" w:styleId="3610">
    <w:name w:val="Нет списка361"/>
    <w:next w:val="a3"/>
    <w:uiPriority w:val="99"/>
    <w:semiHidden/>
    <w:unhideWhenUsed/>
    <w:rsid w:val="00AB77B5"/>
  </w:style>
  <w:style w:type="numbering" w:customStyle="1" w:styleId="12010">
    <w:name w:val="Нет списка1201"/>
    <w:next w:val="a3"/>
    <w:uiPriority w:val="99"/>
    <w:semiHidden/>
    <w:unhideWhenUsed/>
    <w:rsid w:val="00AB77B5"/>
  </w:style>
  <w:style w:type="numbering" w:customStyle="1" w:styleId="111010">
    <w:name w:val="Нет списка11101"/>
    <w:next w:val="a3"/>
    <w:semiHidden/>
    <w:unhideWhenUsed/>
    <w:rsid w:val="00AB77B5"/>
  </w:style>
  <w:style w:type="numbering" w:customStyle="1" w:styleId="21010">
    <w:name w:val="Нет списка2101"/>
    <w:next w:val="a3"/>
    <w:uiPriority w:val="99"/>
    <w:semiHidden/>
    <w:unhideWhenUsed/>
    <w:rsid w:val="00AB77B5"/>
  </w:style>
  <w:style w:type="numbering" w:customStyle="1" w:styleId="11141">
    <w:name w:val="Нет списка11141"/>
    <w:next w:val="a3"/>
    <w:uiPriority w:val="99"/>
    <w:semiHidden/>
    <w:unhideWhenUsed/>
    <w:rsid w:val="00AB77B5"/>
  </w:style>
  <w:style w:type="numbering" w:customStyle="1" w:styleId="1261">
    <w:name w:val="Нет списка1261"/>
    <w:next w:val="a3"/>
    <w:uiPriority w:val="99"/>
    <w:semiHidden/>
    <w:rsid w:val="00AB77B5"/>
  </w:style>
  <w:style w:type="numbering" w:customStyle="1" w:styleId="371">
    <w:name w:val="Нет списка371"/>
    <w:next w:val="a3"/>
    <w:uiPriority w:val="99"/>
    <w:semiHidden/>
    <w:unhideWhenUsed/>
    <w:rsid w:val="00AB77B5"/>
  </w:style>
  <w:style w:type="numbering" w:customStyle="1" w:styleId="13310">
    <w:name w:val="Нет списка1331"/>
    <w:next w:val="a3"/>
    <w:uiPriority w:val="99"/>
    <w:semiHidden/>
    <w:unhideWhenUsed/>
    <w:rsid w:val="00AB77B5"/>
  </w:style>
  <w:style w:type="numbering" w:customStyle="1" w:styleId="441">
    <w:name w:val="Нет списка441"/>
    <w:next w:val="a3"/>
    <w:uiPriority w:val="99"/>
    <w:semiHidden/>
    <w:unhideWhenUsed/>
    <w:rsid w:val="00AB77B5"/>
  </w:style>
  <w:style w:type="numbering" w:customStyle="1" w:styleId="14310">
    <w:name w:val="Нет списка1431"/>
    <w:next w:val="a3"/>
    <w:semiHidden/>
    <w:rsid w:val="00AB77B5"/>
  </w:style>
  <w:style w:type="numbering" w:customStyle="1" w:styleId="111141">
    <w:name w:val="Нет списка111141"/>
    <w:next w:val="a3"/>
    <w:uiPriority w:val="99"/>
    <w:semiHidden/>
    <w:unhideWhenUsed/>
    <w:rsid w:val="00AB77B5"/>
  </w:style>
  <w:style w:type="numbering" w:customStyle="1" w:styleId="2131">
    <w:name w:val="Нет списка2131"/>
    <w:next w:val="a3"/>
    <w:uiPriority w:val="99"/>
    <w:semiHidden/>
    <w:unhideWhenUsed/>
    <w:rsid w:val="00AB77B5"/>
  </w:style>
  <w:style w:type="numbering" w:customStyle="1" w:styleId="1111131">
    <w:name w:val="Нет списка1111131"/>
    <w:next w:val="a3"/>
    <w:uiPriority w:val="99"/>
    <w:semiHidden/>
    <w:unhideWhenUsed/>
    <w:rsid w:val="00AB77B5"/>
  </w:style>
  <w:style w:type="numbering" w:customStyle="1" w:styleId="12131">
    <w:name w:val="Нет списка12131"/>
    <w:next w:val="a3"/>
    <w:uiPriority w:val="99"/>
    <w:semiHidden/>
    <w:rsid w:val="00AB77B5"/>
  </w:style>
  <w:style w:type="numbering" w:customStyle="1" w:styleId="3131">
    <w:name w:val="Нет списка3131"/>
    <w:next w:val="a3"/>
    <w:uiPriority w:val="99"/>
    <w:semiHidden/>
    <w:unhideWhenUsed/>
    <w:rsid w:val="00AB77B5"/>
  </w:style>
  <w:style w:type="numbering" w:customStyle="1" w:styleId="4131">
    <w:name w:val="Нет списка4131"/>
    <w:next w:val="a3"/>
    <w:uiPriority w:val="99"/>
    <w:semiHidden/>
    <w:rsid w:val="00AB77B5"/>
  </w:style>
  <w:style w:type="numbering" w:customStyle="1" w:styleId="5310">
    <w:name w:val="Нет списка531"/>
    <w:next w:val="a3"/>
    <w:uiPriority w:val="99"/>
    <w:semiHidden/>
    <w:unhideWhenUsed/>
    <w:rsid w:val="00AB77B5"/>
  </w:style>
  <w:style w:type="numbering" w:customStyle="1" w:styleId="15210">
    <w:name w:val="Нет списка1521"/>
    <w:next w:val="a3"/>
    <w:uiPriority w:val="99"/>
    <w:semiHidden/>
    <w:unhideWhenUsed/>
    <w:rsid w:val="00AB77B5"/>
  </w:style>
  <w:style w:type="numbering" w:customStyle="1" w:styleId="2221">
    <w:name w:val="Нет списка2221"/>
    <w:next w:val="a3"/>
    <w:uiPriority w:val="99"/>
    <w:semiHidden/>
    <w:unhideWhenUsed/>
    <w:rsid w:val="00AB77B5"/>
  </w:style>
  <w:style w:type="numbering" w:customStyle="1" w:styleId="11221">
    <w:name w:val="Нет списка11221"/>
    <w:next w:val="a3"/>
    <w:uiPriority w:val="99"/>
    <w:semiHidden/>
    <w:unhideWhenUsed/>
    <w:rsid w:val="00AB77B5"/>
  </w:style>
  <w:style w:type="numbering" w:customStyle="1" w:styleId="12221">
    <w:name w:val="Нет списка12221"/>
    <w:next w:val="a3"/>
    <w:uiPriority w:val="99"/>
    <w:semiHidden/>
    <w:rsid w:val="00AB77B5"/>
  </w:style>
  <w:style w:type="numbering" w:customStyle="1" w:styleId="6310">
    <w:name w:val="Нет списка631"/>
    <w:next w:val="a3"/>
    <w:uiPriority w:val="99"/>
    <w:semiHidden/>
    <w:unhideWhenUsed/>
    <w:rsid w:val="00AB77B5"/>
  </w:style>
  <w:style w:type="numbering" w:customStyle="1" w:styleId="16210">
    <w:name w:val="Нет списка1621"/>
    <w:next w:val="a3"/>
    <w:uiPriority w:val="99"/>
    <w:semiHidden/>
    <w:unhideWhenUsed/>
    <w:rsid w:val="00AB77B5"/>
  </w:style>
  <w:style w:type="numbering" w:customStyle="1" w:styleId="2321">
    <w:name w:val="Нет списка2321"/>
    <w:next w:val="a3"/>
    <w:uiPriority w:val="99"/>
    <w:semiHidden/>
    <w:unhideWhenUsed/>
    <w:rsid w:val="00AB77B5"/>
  </w:style>
  <w:style w:type="numbering" w:customStyle="1" w:styleId="11321">
    <w:name w:val="Нет списка11321"/>
    <w:next w:val="a3"/>
    <w:uiPriority w:val="99"/>
    <w:semiHidden/>
    <w:unhideWhenUsed/>
    <w:rsid w:val="00AB77B5"/>
  </w:style>
  <w:style w:type="numbering" w:customStyle="1" w:styleId="12321">
    <w:name w:val="Нет списка12321"/>
    <w:next w:val="a3"/>
    <w:uiPriority w:val="99"/>
    <w:semiHidden/>
    <w:rsid w:val="00AB77B5"/>
  </w:style>
  <w:style w:type="numbering" w:customStyle="1" w:styleId="11111121">
    <w:name w:val="Нет списка11111121"/>
    <w:next w:val="a3"/>
    <w:uiPriority w:val="99"/>
    <w:semiHidden/>
    <w:unhideWhenUsed/>
    <w:rsid w:val="00AB77B5"/>
  </w:style>
  <w:style w:type="numbering" w:customStyle="1" w:styleId="7310">
    <w:name w:val="Нет списка731"/>
    <w:next w:val="a3"/>
    <w:uiPriority w:val="99"/>
    <w:semiHidden/>
    <w:unhideWhenUsed/>
    <w:rsid w:val="00AB77B5"/>
  </w:style>
  <w:style w:type="numbering" w:customStyle="1" w:styleId="17210">
    <w:name w:val="Нет списка1721"/>
    <w:next w:val="a3"/>
    <w:uiPriority w:val="99"/>
    <w:semiHidden/>
    <w:unhideWhenUsed/>
    <w:rsid w:val="00AB77B5"/>
  </w:style>
  <w:style w:type="numbering" w:customStyle="1" w:styleId="8310">
    <w:name w:val="Нет списка831"/>
    <w:next w:val="a3"/>
    <w:uiPriority w:val="99"/>
    <w:semiHidden/>
    <w:unhideWhenUsed/>
    <w:rsid w:val="00AB77B5"/>
  </w:style>
  <w:style w:type="numbering" w:customStyle="1" w:styleId="18210">
    <w:name w:val="Нет списка1821"/>
    <w:next w:val="a3"/>
    <w:semiHidden/>
    <w:rsid w:val="00AB77B5"/>
  </w:style>
  <w:style w:type="numbering" w:customStyle="1" w:styleId="11421">
    <w:name w:val="Нет списка11421"/>
    <w:next w:val="a3"/>
    <w:uiPriority w:val="99"/>
    <w:semiHidden/>
    <w:unhideWhenUsed/>
    <w:rsid w:val="00AB77B5"/>
  </w:style>
  <w:style w:type="numbering" w:customStyle="1" w:styleId="2421">
    <w:name w:val="Нет списка2421"/>
    <w:next w:val="a3"/>
    <w:uiPriority w:val="99"/>
    <w:semiHidden/>
    <w:unhideWhenUsed/>
    <w:rsid w:val="00AB77B5"/>
  </w:style>
  <w:style w:type="numbering" w:customStyle="1" w:styleId="111221">
    <w:name w:val="Нет списка111221"/>
    <w:next w:val="a3"/>
    <w:uiPriority w:val="99"/>
    <w:semiHidden/>
    <w:unhideWhenUsed/>
    <w:rsid w:val="00AB77B5"/>
  </w:style>
  <w:style w:type="numbering" w:customStyle="1" w:styleId="12421">
    <w:name w:val="Нет списка12421"/>
    <w:next w:val="a3"/>
    <w:uiPriority w:val="99"/>
    <w:semiHidden/>
    <w:rsid w:val="00AB77B5"/>
  </w:style>
  <w:style w:type="numbering" w:customStyle="1" w:styleId="3221">
    <w:name w:val="Нет списка3221"/>
    <w:next w:val="a3"/>
    <w:uiPriority w:val="99"/>
    <w:semiHidden/>
    <w:unhideWhenUsed/>
    <w:rsid w:val="00AB77B5"/>
  </w:style>
  <w:style w:type="numbering" w:customStyle="1" w:styleId="13121">
    <w:name w:val="Нет списка13121"/>
    <w:next w:val="a3"/>
    <w:uiPriority w:val="99"/>
    <w:semiHidden/>
    <w:unhideWhenUsed/>
    <w:rsid w:val="00AB77B5"/>
  </w:style>
  <w:style w:type="numbering" w:customStyle="1" w:styleId="4221">
    <w:name w:val="Нет списка4221"/>
    <w:next w:val="a3"/>
    <w:uiPriority w:val="99"/>
    <w:semiHidden/>
    <w:unhideWhenUsed/>
    <w:rsid w:val="00AB77B5"/>
  </w:style>
  <w:style w:type="numbering" w:customStyle="1" w:styleId="14121">
    <w:name w:val="Нет списка14121"/>
    <w:next w:val="a3"/>
    <w:semiHidden/>
    <w:rsid w:val="00AB77B5"/>
  </w:style>
  <w:style w:type="numbering" w:customStyle="1" w:styleId="1111221">
    <w:name w:val="Нет списка1111221"/>
    <w:next w:val="a3"/>
    <w:uiPriority w:val="99"/>
    <w:semiHidden/>
    <w:unhideWhenUsed/>
    <w:rsid w:val="00AB77B5"/>
  </w:style>
  <w:style w:type="numbering" w:customStyle="1" w:styleId="21121">
    <w:name w:val="Нет списка21121"/>
    <w:next w:val="a3"/>
    <w:uiPriority w:val="99"/>
    <w:semiHidden/>
    <w:unhideWhenUsed/>
    <w:rsid w:val="00AB77B5"/>
  </w:style>
  <w:style w:type="numbering" w:customStyle="1" w:styleId="111111121">
    <w:name w:val="Нет списка111111121"/>
    <w:next w:val="a3"/>
    <w:uiPriority w:val="99"/>
    <w:semiHidden/>
    <w:unhideWhenUsed/>
    <w:rsid w:val="00AB77B5"/>
  </w:style>
  <w:style w:type="numbering" w:customStyle="1" w:styleId="121121">
    <w:name w:val="Нет списка121121"/>
    <w:next w:val="a3"/>
    <w:uiPriority w:val="99"/>
    <w:semiHidden/>
    <w:rsid w:val="00AB77B5"/>
  </w:style>
  <w:style w:type="numbering" w:customStyle="1" w:styleId="31121">
    <w:name w:val="Нет списка31121"/>
    <w:next w:val="a3"/>
    <w:uiPriority w:val="99"/>
    <w:semiHidden/>
    <w:unhideWhenUsed/>
    <w:rsid w:val="00AB77B5"/>
  </w:style>
  <w:style w:type="numbering" w:customStyle="1" w:styleId="41121">
    <w:name w:val="Нет списка41121"/>
    <w:next w:val="a3"/>
    <w:uiPriority w:val="99"/>
    <w:semiHidden/>
    <w:rsid w:val="00AB77B5"/>
  </w:style>
  <w:style w:type="numbering" w:customStyle="1" w:styleId="5121">
    <w:name w:val="Нет списка5121"/>
    <w:next w:val="a3"/>
    <w:uiPriority w:val="99"/>
    <w:semiHidden/>
    <w:rsid w:val="00AB77B5"/>
  </w:style>
  <w:style w:type="numbering" w:customStyle="1" w:styleId="6121">
    <w:name w:val="Нет списка6121"/>
    <w:next w:val="a3"/>
    <w:uiPriority w:val="99"/>
    <w:semiHidden/>
    <w:unhideWhenUsed/>
    <w:rsid w:val="00AB77B5"/>
  </w:style>
  <w:style w:type="numbering" w:customStyle="1" w:styleId="7121">
    <w:name w:val="Нет списка7121"/>
    <w:next w:val="a3"/>
    <w:uiPriority w:val="99"/>
    <w:semiHidden/>
    <w:rsid w:val="00AB77B5"/>
  </w:style>
  <w:style w:type="numbering" w:customStyle="1" w:styleId="8121">
    <w:name w:val="Нет списка8121"/>
    <w:next w:val="a3"/>
    <w:uiPriority w:val="99"/>
    <w:semiHidden/>
    <w:rsid w:val="00AB77B5"/>
  </w:style>
  <w:style w:type="numbering" w:customStyle="1" w:styleId="9210">
    <w:name w:val="Нет списка921"/>
    <w:next w:val="a3"/>
    <w:uiPriority w:val="99"/>
    <w:semiHidden/>
    <w:rsid w:val="00AB77B5"/>
  </w:style>
  <w:style w:type="numbering" w:customStyle="1" w:styleId="10210">
    <w:name w:val="Нет списка1021"/>
    <w:next w:val="a3"/>
    <w:uiPriority w:val="99"/>
    <w:semiHidden/>
    <w:unhideWhenUsed/>
    <w:rsid w:val="00AB77B5"/>
  </w:style>
  <w:style w:type="numbering" w:customStyle="1" w:styleId="19210">
    <w:name w:val="Нет списка1921"/>
    <w:next w:val="a3"/>
    <w:uiPriority w:val="99"/>
    <w:semiHidden/>
    <w:unhideWhenUsed/>
    <w:rsid w:val="00AB77B5"/>
  </w:style>
  <w:style w:type="numbering" w:customStyle="1" w:styleId="2021">
    <w:name w:val="Нет списка2021"/>
    <w:next w:val="a3"/>
    <w:uiPriority w:val="99"/>
    <w:semiHidden/>
    <w:unhideWhenUsed/>
    <w:rsid w:val="00AB77B5"/>
  </w:style>
  <w:style w:type="numbering" w:customStyle="1" w:styleId="2521">
    <w:name w:val="Нет списка2521"/>
    <w:next w:val="a3"/>
    <w:uiPriority w:val="99"/>
    <w:semiHidden/>
    <w:unhideWhenUsed/>
    <w:rsid w:val="00AB77B5"/>
  </w:style>
  <w:style w:type="numbering" w:customStyle="1" w:styleId="11021">
    <w:name w:val="Нет списка11021"/>
    <w:next w:val="a3"/>
    <w:uiPriority w:val="99"/>
    <w:semiHidden/>
    <w:unhideWhenUsed/>
    <w:rsid w:val="00AB77B5"/>
  </w:style>
  <w:style w:type="numbering" w:customStyle="1" w:styleId="2621">
    <w:name w:val="Нет списка2621"/>
    <w:next w:val="a3"/>
    <w:uiPriority w:val="99"/>
    <w:semiHidden/>
    <w:unhideWhenUsed/>
    <w:rsid w:val="00AB77B5"/>
  </w:style>
  <w:style w:type="numbering" w:customStyle="1" w:styleId="11521">
    <w:name w:val="Нет списка11521"/>
    <w:next w:val="a3"/>
    <w:uiPriority w:val="99"/>
    <w:semiHidden/>
    <w:unhideWhenUsed/>
    <w:rsid w:val="00AB77B5"/>
  </w:style>
  <w:style w:type="numbering" w:customStyle="1" w:styleId="381">
    <w:name w:val="Нет списка381"/>
    <w:next w:val="a3"/>
    <w:uiPriority w:val="99"/>
    <w:semiHidden/>
    <w:unhideWhenUsed/>
    <w:rsid w:val="00AB77B5"/>
  </w:style>
  <w:style w:type="numbering" w:customStyle="1" w:styleId="1271">
    <w:name w:val="Нет списка1271"/>
    <w:next w:val="a3"/>
    <w:uiPriority w:val="99"/>
    <w:semiHidden/>
    <w:unhideWhenUsed/>
    <w:rsid w:val="00AB77B5"/>
  </w:style>
  <w:style w:type="numbering" w:customStyle="1" w:styleId="11151">
    <w:name w:val="Нет списка11151"/>
    <w:next w:val="a3"/>
    <w:semiHidden/>
    <w:unhideWhenUsed/>
    <w:rsid w:val="00AB77B5"/>
  </w:style>
  <w:style w:type="table" w:customStyle="1" w:styleId="11010">
    <w:name w:val="Сетка таблицы110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41">
    <w:name w:val="Нет списка2141"/>
    <w:next w:val="a3"/>
    <w:uiPriority w:val="99"/>
    <w:semiHidden/>
    <w:unhideWhenUsed/>
    <w:rsid w:val="00AB77B5"/>
  </w:style>
  <w:style w:type="numbering" w:customStyle="1" w:styleId="11161">
    <w:name w:val="Нет списка11161"/>
    <w:next w:val="a3"/>
    <w:uiPriority w:val="99"/>
    <w:semiHidden/>
    <w:unhideWhenUsed/>
    <w:rsid w:val="00AB77B5"/>
  </w:style>
  <w:style w:type="table" w:customStyle="1" w:styleId="11510">
    <w:name w:val="Сетка таблицы115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81">
    <w:name w:val="Нет списка1281"/>
    <w:next w:val="a3"/>
    <w:uiPriority w:val="99"/>
    <w:semiHidden/>
    <w:rsid w:val="00AB77B5"/>
  </w:style>
  <w:style w:type="table" w:customStyle="1" w:styleId="12117">
    <w:name w:val="Сетка таблицы121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">
    <w:name w:val="Сетка таблицы1111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0">
    <w:name w:val="Сетка таблицы131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">
    <w:name w:val="Сетка таблицы1121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91">
    <w:name w:val="Нет списка391"/>
    <w:next w:val="a3"/>
    <w:uiPriority w:val="99"/>
    <w:semiHidden/>
    <w:unhideWhenUsed/>
    <w:rsid w:val="00AB77B5"/>
  </w:style>
  <w:style w:type="numbering" w:customStyle="1" w:styleId="1341">
    <w:name w:val="Нет списка1341"/>
    <w:next w:val="a3"/>
    <w:uiPriority w:val="99"/>
    <w:semiHidden/>
    <w:unhideWhenUsed/>
    <w:rsid w:val="00AB77B5"/>
  </w:style>
  <w:style w:type="table" w:customStyle="1" w:styleId="14110">
    <w:name w:val="Сетка таблицы141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51">
    <w:name w:val="Нет списка451"/>
    <w:next w:val="a3"/>
    <w:uiPriority w:val="99"/>
    <w:semiHidden/>
    <w:unhideWhenUsed/>
    <w:rsid w:val="00AB77B5"/>
  </w:style>
  <w:style w:type="numbering" w:customStyle="1" w:styleId="1441">
    <w:name w:val="Нет списка1441"/>
    <w:next w:val="a3"/>
    <w:semiHidden/>
    <w:rsid w:val="00AB77B5"/>
  </w:style>
  <w:style w:type="numbering" w:customStyle="1" w:styleId="111151">
    <w:name w:val="Нет списка111151"/>
    <w:next w:val="a3"/>
    <w:uiPriority w:val="99"/>
    <w:semiHidden/>
    <w:unhideWhenUsed/>
    <w:rsid w:val="00AB77B5"/>
  </w:style>
  <w:style w:type="numbering" w:customStyle="1" w:styleId="2151">
    <w:name w:val="Нет списка2151"/>
    <w:next w:val="a3"/>
    <w:uiPriority w:val="99"/>
    <w:semiHidden/>
    <w:unhideWhenUsed/>
    <w:rsid w:val="00AB77B5"/>
  </w:style>
  <w:style w:type="numbering" w:customStyle="1" w:styleId="1111141">
    <w:name w:val="Нет списка1111141"/>
    <w:next w:val="a3"/>
    <w:uiPriority w:val="99"/>
    <w:semiHidden/>
    <w:unhideWhenUsed/>
    <w:rsid w:val="00AB77B5"/>
  </w:style>
  <w:style w:type="numbering" w:customStyle="1" w:styleId="12141">
    <w:name w:val="Нет списка12141"/>
    <w:next w:val="a3"/>
    <w:uiPriority w:val="99"/>
    <w:semiHidden/>
    <w:rsid w:val="00AB77B5"/>
  </w:style>
  <w:style w:type="numbering" w:customStyle="1" w:styleId="3141">
    <w:name w:val="Нет списка3141"/>
    <w:next w:val="a3"/>
    <w:uiPriority w:val="99"/>
    <w:semiHidden/>
    <w:unhideWhenUsed/>
    <w:rsid w:val="00AB77B5"/>
  </w:style>
  <w:style w:type="numbering" w:customStyle="1" w:styleId="4141">
    <w:name w:val="Нет списка4141"/>
    <w:next w:val="a3"/>
    <w:uiPriority w:val="99"/>
    <w:semiHidden/>
    <w:rsid w:val="00AB77B5"/>
  </w:style>
  <w:style w:type="numbering" w:customStyle="1" w:styleId="541">
    <w:name w:val="Нет списка541"/>
    <w:next w:val="a3"/>
    <w:uiPriority w:val="99"/>
    <w:semiHidden/>
    <w:unhideWhenUsed/>
    <w:rsid w:val="00AB77B5"/>
  </w:style>
  <w:style w:type="table" w:customStyle="1" w:styleId="4117">
    <w:name w:val="Сетка таблицы41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">
    <w:name w:val="Нет списка1531"/>
    <w:next w:val="a3"/>
    <w:uiPriority w:val="99"/>
    <w:semiHidden/>
    <w:unhideWhenUsed/>
    <w:rsid w:val="00AB77B5"/>
  </w:style>
  <w:style w:type="table" w:customStyle="1" w:styleId="15111">
    <w:name w:val="Сетка таблицы151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31">
    <w:name w:val="Нет списка2231"/>
    <w:next w:val="a3"/>
    <w:uiPriority w:val="99"/>
    <w:semiHidden/>
    <w:unhideWhenUsed/>
    <w:rsid w:val="00AB77B5"/>
  </w:style>
  <w:style w:type="table" w:customStyle="1" w:styleId="21113">
    <w:name w:val="Сетка таблицы211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">
    <w:name w:val="Нет списка11231"/>
    <w:next w:val="a3"/>
    <w:uiPriority w:val="99"/>
    <w:semiHidden/>
    <w:unhideWhenUsed/>
    <w:rsid w:val="00AB77B5"/>
  </w:style>
  <w:style w:type="table" w:customStyle="1" w:styleId="113111">
    <w:name w:val="Сетка таблицы1131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31">
    <w:name w:val="Нет списка12231"/>
    <w:next w:val="a3"/>
    <w:uiPriority w:val="99"/>
    <w:semiHidden/>
    <w:rsid w:val="00AB77B5"/>
  </w:style>
  <w:style w:type="numbering" w:customStyle="1" w:styleId="641">
    <w:name w:val="Нет списка641"/>
    <w:next w:val="a3"/>
    <w:uiPriority w:val="99"/>
    <w:semiHidden/>
    <w:unhideWhenUsed/>
    <w:rsid w:val="00AB77B5"/>
  </w:style>
  <w:style w:type="table" w:customStyle="1" w:styleId="5110">
    <w:name w:val="Сетка таблицы51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">
    <w:name w:val="Нет списка1631"/>
    <w:next w:val="a3"/>
    <w:uiPriority w:val="99"/>
    <w:semiHidden/>
    <w:unhideWhenUsed/>
    <w:rsid w:val="00AB77B5"/>
  </w:style>
  <w:style w:type="table" w:customStyle="1" w:styleId="16111">
    <w:name w:val="Сетка таблицы161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31">
    <w:name w:val="Нет списка2331"/>
    <w:next w:val="a3"/>
    <w:uiPriority w:val="99"/>
    <w:semiHidden/>
    <w:unhideWhenUsed/>
    <w:rsid w:val="00AB77B5"/>
  </w:style>
  <w:style w:type="table" w:customStyle="1" w:styleId="22111">
    <w:name w:val="Сетка таблицы221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">
    <w:name w:val="Нет списка11331"/>
    <w:next w:val="a3"/>
    <w:uiPriority w:val="99"/>
    <w:semiHidden/>
    <w:unhideWhenUsed/>
    <w:rsid w:val="00AB77B5"/>
  </w:style>
  <w:style w:type="table" w:customStyle="1" w:styleId="114111">
    <w:name w:val="Сетка таблицы1141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31">
    <w:name w:val="Нет списка12331"/>
    <w:next w:val="a3"/>
    <w:uiPriority w:val="99"/>
    <w:semiHidden/>
    <w:rsid w:val="00AB77B5"/>
  </w:style>
  <w:style w:type="numbering" w:customStyle="1" w:styleId="11111131">
    <w:name w:val="Нет списка11111131"/>
    <w:next w:val="a3"/>
    <w:uiPriority w:val="99"/>
    <w:semiHidden/>
    <w:unhideWhenUsed/>
    <w:rsid w:val="00AB77B5"/>
  </w:style>
  <w:style w:type="numbering" w:customStyle="1" w:styleId="7410">
    <w:name w:val="Нет списка741"/>
    <w:next w:val="a3"/>
    <w:uiPriority w:val="99"/>
    <w:semiHidden/>
    <w:unhideWhenUsed/>
    <w:rsid w:val="00AB77B5"/>
  </w:style>
  <w:style w:type="table" w:customStyle="1" w:styleId="6113">
    <w:name w:val="Сетка таблицы611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">
    <w:name w:val="Нет списка1731"/>
    <w:next w:val="a3"/>
    <w:uiPriority w:val="99"/>
    <w:semiHidden/>
    <w:unhideWhenUsed/>
    <w:rsid w:val="00AB77B5"/>
  </w:style>
  <w:style w:type="table" w:customStyle="1" w:styleId="17111">
    <w:name w:val="Сетка таблицы171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410">
    <w:name w:val="Нет списка841"/>
    <w:next w:val="a3"/>
    <w:uiPriority w:val="99"/>
    <w:semiHidden/>
    <w:unhideWhenUsed/>
    <w:rsid w:val="00AB77B5"/>
  </w:style>
  <w:style w:type="numbering" w:customStyle="1" w:styleId="1831">
    <w:name w:val="Нет списка1831"/>
    <w:next w:val="a3"/>
    <w:semiHidden/>
    <w:rsid w:val="00AB77B5"/>
  </w:style>
  <w:style w:type="numbering" w:customStyle="1" w:styleId="11431">
    <w:name w:val="Нет списка11431"/>
    <w:next w:val="a3"/>
    <w:uiPriority w:val="99"/>
    <w:semiHidden/>
    <w:unhideWhenUsed/>
    <w:rsid w:val="00AB77B5"/>
  </w:style>
  <w:style w:type="numbering" w:customStyle="1" w:styleId="2431">
    <w:name w:val="Нет списка2431"/>
    <w:next w:val="a3"/>
    <w:uiPriority w:val="99"/>
    <w:semiHidden/>
    <w:unhideWhenUsed/>
    <w:rsid w:val="00AB77B5"/>
  </w:style>
  <w:style w:type="numbering" w:customStyle="1" w:styleId="111231">
    <w:name w:val="Нет списка111231"/>
    <w:next w:val="a3"/>
    <w:uiPriority w:val="99"/>
    <w:semiHidden/>
    <w:unhideWhenUsed/>
    <w:rsid w:val="00AB77B5"/>
  </w:style>
  <w:style w:type="numbering" w:customStyle="1" w:styleId="12431">
    <w:name w:val="Нет списка12431"/>
    <w:next w:val="a3"/>
    <w:uiPriority w:val="99"/>
    <w:semiHidden/>
    <w:rsid w:val="00AB77B5"/>
  </w:style>
  <w:style w:type="numbering" w:customStyle="1" w:styleId="3231">
    <w:name w:val="Нет списка3231"/>
    <w:next w:val="a3"/>
    <w:uiPriority w:val="99"/>
    <w:semiHidden/>
    <w:unhideWhenUsed/>
    <w:rsid w:val="00AB77B5"/>
  </w:style>
  <w:style w:type="numbering" w:customStyle="1" w:styleId="13131">
    <w:name w:val="Нет списка13131"/>
    <w:next w:val="a3"/>
    <w:uiPriority w:val="99"/>
    <w:semiHidden/>
    <w:unhideWhenUsed/>
    <w:rsid w:val="00AB77B5"/>
  </w:style>
  <w:style w:type="numbering" w:customStyle="1" w:styleId="4231">
    <w:name w:val="Нет списка4231"/>
    <w:next w:val="a3"/>
    <w:uiPriority w:val="99"/>
    <w:semiHidden/>
    <w:unhideWhenUsed/>
    <w:rsid w:val="00AB77B5"/>
  </w:style>
  <w:style w:type="numbering" w:customStyle="1" w:styleId="14131">
    <w:name w:val="Нет списка14131"/>
    <w:next w:val="a3"/>
    <w:semiHidden/>
    <w:rsid w:val="00AB77B5"/>
  </w:style>
  <w:style w:type="numbering" w:customStyle="1" w:styleId="1111231">
    <w:name w:val="Нет списка1111231"/>
    <w:next w:val="a3"/>
    <w:uiPriority w:val="99"/>
    <w:semiHidden/>
    <w:unhideWhenUsed/>
    <w:rsid w:val="00AB77B5"/>
  </w:style>
  <w:style w:type="numbering" w:customStyle="1" w:styleId="21131">
    <w:name w:val="Нет списка21131"/>
    <w:next w:val="a3"/>
    <w:uiPriority w:val="99"/>
    <w:semiHidden/>
    <w:unhideWhenUsed/>
    <w:rsid w:val="00AB77B5"/>
  </w:style>
  <w:style w:type="numbering" w:customStyle="1" w:styleId="111111131">
    <w:name w:val="Нет списка111111131"/>
    <w:next w:val="a3"/>
    <w:uiPriority w:val="99"/>
    <w:semiHidden/>
    <w:unhideWhenUsed/>
    <w:rsid w:val="00AB77B5"/>
  </w:style>
  <w:style w:type="numbering" w:customStyle="1" w:styleId="121131">
    <w:name w:val="Нет списка121131"/>
    <w:next w:val="a3"/>
    <w:uiPriority w:val="99"/>
    <w:semiHidden/>
    <w:rsid w:val="00AB77B5"/>
  </w:style>
  <w:style w:type="numbering" w:customStyle="1" w:styleId="31131">
    <w:name w:val="Нет списка31131"/>
    <w:next w:val="a3"/>
    <w:uiPriority w:val="99"/>
    <w:semiHidden/>
    <w:unhideWhenUsed/>
    <w:rsid w:val="00AB77B5"/>
  </w:style>
  <w:style w:type="numbering" w:customStyle="1" w:styleId="41131">
    <w:name w:val="Нет списка41131"/>
    <w:next w:val="a3"/>
    <w:uiPriority w:val="99"/>
    <w:semiHidden/>
    <w:rsid w:val="00AB77B5"/>
  </w:style>
  <w:style w:type="numbering" w:customStyle="1" w:styleId="5131">
    <w:name w:val="Нет списка5131"/>
    <w:next w:val="a3"/>
    <w:uiPriority w:val="99"/>
    <w:semiHidden/>
    <w:rsid w:val="00AB77B5"/>
  </w:style>
  <w:style w:type="numbering" w:customStyle="1" w:styleId="6131">
    <w:name w:val="Нет списка6131"/>
    <w:next w:val="a3"/>
    <w:uiPriority w:val="99"/>
    <w:semiHidden/>
    <w:unhideWhenUsed/>
    <w:rsid w:val="00AB77B5"/>
  </w:style>
  <w:style w:type="numbering" w:customStyle="1" w:styleId="7131">
    <w:name w:val="Нет списка7131"/>
    <w:next w:val="a3"/>
    <w:uiPriority w:val="99"/>
    <w:semiHidden/>
    <w:rsid w:val="00AB77B5"/>
  </w:style>
  <w:style w:type="numbering" w:customStyle="1" w:styleId="8131">
    <w:name w:val="Нет списка8131"/>
    <w:next w:val="a3"/>
    <w:uiPriority w:val="99"/>
    <w:semiHidden/>
    <w:rsid w:val="00AB77B5"/>
  </w:style>
  <w:style w:type="numbering" w:customStyle="1" w:styleId="9310">
    <w:name w:val="Нет списка931"/>
    <w:next w:val="a3"/>
    <w:uiPriority w:val="99"/>
    <w:semiHidden/>
    <w:rsid w:val="00AB77B5"/>
  </w:style>
  <w:style w:type="numbering" w:customStyle="1" w:styleId="1031">
    <w:name w:val="Нет списка1031"/>
    <w:next w:val="a3"/>
    <w:uiPriority w:val="99"/>
    <w:semiHidden/>
    <w:unhideWhenUsed/>
    <w:rsid w:val="00AB77B5"/>
  </w:style>
  <w:style w:type="numbering" w:customStyle="1" w:styleId="1931">
    <w:name w:val="Нет списка1931"/>
    <w:next w:val="a3"/>
    <w:uiPriority w:val="99"/>
    <w:semiHidden/>
    <w:unhideWhenUsed/>
    <w:rsid w:val="00AB77B5"/>
  </w:style>
  <w:style w:type="table" w:customStyle="1" w:styleId="7110">
    <w:name w:val="Сетка таблицы71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31">
    <w:name w:val="Нет списка2031"/>
    <w:next w:val="a3"/>
    <w:uiPriority w:val="99"/>
    <w:semiHidden/>
    <w:unhideWhenUsed/>
    <w:rsid w:val="00AB77B5"/>
  </w:style>
  <w:style w:type="table" w:customStyle="1" w:styleId="8110">
    <w:name w:val="Сетка таблицы81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31">
    <w:name w:val="Нет списка2531"/>
    <w:next w:val="a3"/>
    <w:uiPriority w:val="99"/>
    <w:semiHidden/>
    <w:unhideWhenUsed/>
    <w:rsid w:val="00AB77B5"/>
  </w:style>
  <w:style w:type="numbering" w:customStyle="1" w:styleId="11031">
    <w:name w:val="Нет списка11031"/>
    <w:next w:val="a3"/>
    <w:uiPriority w:val="99"/>
    <w:semiHidden/>
    <w:unhideWhenUsed/>
    <w:rsid w:val="00AB77B5"/>
  </w:style>
  <w:style w:type="table" w:customStyle="1" w:styleId="9111">
    <w:name w:val="Сетка таблицы91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31">
    <w:name w:val="Нет списка2631"/>
    <w:next w:val="a3"/>
    <w:uiPriority w:val="99"/>
    <w:semiHidden/>
    <w:unhideWhenUsed/>
    <w:rsid w:val="00AB77B5"/>
  </w:style>
  <w:style w:type="numbering" w:customStyle="1" w:styleId="11531">
    <w:name w:val="Нет списка11531"/>
    <w:next w:val="a3"/>
    <w:uiPriority w:val="99"/>
    <w:semiHidden/>
    <w:unhideWhenUsed/>
    <w:rsid w:val="00AB77B5"/>
  </w:style>
  <w:style w:type="table" w:customStyle="1" w:styleId="10111">
    <w:name w:val="Сетка таблицы101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1"/>
    <w:next w:val="a3"/>
    <w:uiPriority w:val="99"/>
    <w:semiHidden/>
    <w:unhideWhenUsed/>
    <w:rsid w:val="00AB77B5"/>
  </w:style>
  <w:style w:type="numbering" w:customStyle="1" w:styleId="461">
    <w:name w:val="Нет списка461"/>
    <w:next w:val="a3"/>
    <w:uiPriority w:val="99"/>
    <w:semiHidden/>
    <w:unhideWhenUsed/>
    <w:rsid w:val="00AB77B5"/>
  </w:style>
  <w:style w:type="table" w:customStyle="1" w:styleId="2711">
    <w:name w:val="Сетка таблицы27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71">
    <w:name w:val="Нет списка471"/>
    <w:next w:val="a3"/>
    <w:uiPriority w:val="99"/>
    <w:semiHidden/>
    <w:unhideWhenUsed/>
    <w:rsid w:val="00AB77B5"/>
  </w:style>
  <w:style w:type="numbering" w:customStyle="1" w:styleId="1291">
    <w:name w:val="Нет списка1291"/>
    <w:next w:val="a3"/>
    <w:uiPriority w:val="99"/>
    <w:semiHidden/>
    <w:unhideWhenUsed/>
    <w:rsid w:val="00AB77B5"/>
  </w:style>
  <w:style w:type="table" w:customStyle="1" w:styleId="2811">
    <w:name w:val="Сетка таблицы281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81">
    <w:name w:val="Нет списка481"/>
    <w:next w:val="a3"/>
    <w:uiPriority w:val="99"/>
    <w:semiHidden/>
    <w:unhideWhenUsed/>
    <w:rsid w:val="00AB77B5"/>
  </w:style>
  <w:style w:type="table" w:customStyle="1" w:styleId="2911">
    <w:name w:val="Сетка таблицы29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1"/>
    <w:next w:val="a3"/>
    <w:uiPriority w:val="99"/>
    <w:semiHidden/>
    <w:unhideWhenUsed/>
    <w:rsid w:val="00AB77B5"/>
  </w:style>
  <w:style w:type="table" w:customStyle="1" w:styleId="3011">
    <w:name w:val="Сетка таблицы301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01">
    <w:name w:val="Нет списка501"/>
    <w:next w:val="a3"/>
    <w:uiPriority w:val="99"/>
    <w:semiHidden/>
    <w:unhideWhenUsed/>
    <w:rsid w:val="00AB77B5"/>
  </w:style>
  <w:style w:type="numbering" w:customStyle="1" w:styleId="1301">
    <w:name w:val="Нет списка1301"/>
    <w:next w:val="a3"/>
    <w:uiPriority w:val="99"/>
    <w:semiHidden/>
    <w:unhideWhenUsed/>
    <w:rsid w:val="00AB77B5"/>
  </w:style>
  <w:style w:type="table" w:customStyle="1" w:styleId="11610">
    <w:name w:val="Сетка таблицы116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0">
    <w:name w:val="Сетка таблицы117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">
    <w:name w:val="Сетка таблицы142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1">
    <w:name w:val="Сетка таблицы152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0">
    <w:name w:val="Сетка таблицы1132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1">
    <w:name w:val="Сетка таблицы162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0">
    <w:name w:val="Сетка таблицы1142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1">
    <w:name w:val="Сетка таблицы172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">
    <w:name w:val="Сетка таблицы721"/>
    <w:basedOn w:val="a2"/>
    <w:next w:val="a4"/>
    <w:uiPriority w:val="99"/>
    <w:rsid w:val="00AB77B5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">
    <w:name w:val="Сетка таблицы821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">
    <w:name w:val="Сетка таблицы921"/>
    <w:basedOn w:val="a2"/>
    <w:next w:val="a4"/>
    <w:uiPriority w:val="99"/>
    <w:rsid w:val="00AB77B5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">
    <w:name w:val="Сетка таблицы1021"/>
    <w:basedOn w:val="a2"/>
    <w:next w:val="a4"/>
    <w:uiPriority w:val="99"/>
    <w:rsid w:val="00AB77B5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51">
    <w:name w:val="Нет списка551"/>
    <w:next w:val="a3"/>
    <w:uiPriority w:val="99"/>
    <w:semiHidden/>
    <w:unhideWhenUsed/>
    <w:rsid w:val="00AB77B5"/>
  </w:style>
  <w:style w:type="numbering" w:customStyle="1" w:styleId="1351">
    <w:name w:val="Нет списка1351"/>
    <w:next w:val="a3"/>
    <w:uiPriority w:val="99"/>
    <w:semiHidden/>
    <w:unhideWhenUsed/>
    <w:rsid w:val="00AB77B5"/>
  </w:style>
  <w:style w:type="numbering" w:customStyle="1" w:styleId="11171">
    <w:name w:val="Нет списка11171"/>
    <w:next w:val="a3"/>
    <w:semiHidden/>
    <w:unhideWhenUsed/>
    <w:rsid w:val="00AB77B5"/>
  </w:style>
  <w:style w:type="numbering" w:customStyle="1" w:styleId="2161">
    <w:name w:val="Нет списка2161"/>
    <w:next w:val="a3"/>
    <w:uiPriority w:val="99"/>
    <w:semiHidden/>
    <w:unhideWhenUsed/>
    <w:rsid w:val="00AB77B5"/>
  </w:style>
  <w:style w:type="numbering" w:customStyle="1" w:styleId="11181">
    <w:name w:val="Нет списка11181"/>
    <w:next w:val="a3"/>
    <w:uiPriority w:val="99"/>
    <w:semiHidden/>
    <w:unhideWhenUsed/>
    <w:rsid w:val="00AB77B5"/>
  </w:style>
  <w:style w:type="numbering" w:customStyle="1" w:styleId="12101">
    <w:name w:val="Нет списка12101"/>
    <w:next w:val="a3"/>
    <w:uiPriority w:val="99"/>
    <w:semiHidden/>
    <w:rsid w:val="00AB77B5"/>
  </w:style>
  <w:style w:type="numbering" w:customStyle="1" w:styleId="3101">
    <w:name w:val="Нет списка3101"/>
    <w:next w:val="a3"/>
    <w:uiPriority w:val="99"/>
    <w:semiHidden/>
    <w:unhideWhenUsed/>
    <w:rsid w:val="00AB77B5"/>
  </w:style>
  <w:style w:type="numbering" w:customStyle="1" w:styleId="1361">
    <w:name w:val="Нет списка1361"/>
    <w:next w:val="a3"/>
    <w:uiPriority w:val="99"/>
    <w:semiHidden/>
    <w:unhideWhenUsed/>
    <w:rsid w:val="00AB77B5"/>
  </w:style>
  <w:style w:type="numbering" w:customStyle="1" w:styleId="4101">
    <w:name w:val="Нет списка4101"/>
    <w:next w:val="a3"/>
    <w:uiPriority w:val="99"/>
    <w:semiHidden/>
    <w:unhideWhenUsed/>
    <w:rsid w:val="00AB77B5"/>
  </w:style>
  <w:style w:type="numbering" w:customStyle="1" w:styleId="1451">
    <w:name w:val="Нет списка1451"/>
    <w:next w:val="a3"/>
    <w:semiHidden/>
    <w:rsid w:val="00AB77B5"/>
  </w:style>
  <w:style w:type="numbering" w:customStyle="1" w:styleId="111161">
    <w:name w:val="Нет списка111161"/>
    <w:next w:val="a3"/>
    <w:uiPriority w:val="99"/>
    <w:semiHidden/>
    <w:unhideWhenUsed/>
    <w:rsid w:val="00AB77B5"/>
  </w:style>
  <w:style w:type="numbering" w:customStyle="1" w:styleId="2171">
    <w:name w:val="Нет списка2171"/>
    <w:next w:val="a3"/>
    <w:uiPriority w:val="99"/>
    <w:semiHidden/>
    <w:unhideWhenUsed/>
    <w:rsid w:val="00AB77B5"/>
  </w:style>
  <w:style w:type="numbering" w:customStyle="1" w:styleId="1111151">
    <w:name w:val="Нет списка1111151"/>
    <w:next w:val="a3"/>
    <w:uiPriority w:val="99"/>
    <w:semiHidden/>
    <w:unhideWhenUsed/>
    <w:rsid w:val="00AB77B5"/>
  </w:style>
  <w:style w:type="numbering" w:customStyle="1" w:styleId="12151">
    <w:name w:val="Нет списка12151"/>
    <w:next w:val="a3"/>
    <w:uiPriority w:val="99"/>
    <w:semiHidden/>
    <w:rsid w:val="00AB77B5"/>
  </w:style>
  <w:style w:type="numbering" w:customStyle="1" w:styleId="3151">
    <w:name w:val="Нет списка3151"/>
    <w:next w:val="a3"/>
    <w:uiPriority w:val="99"/>
    <w:semiHidden/>
    <w:unhideWhenUsed/>
    <w:rsid w:val="00AB77B5"/>
  </w:style>
  <w:style w:type="numbering" w:customStyle="1" w:styleId="4151">
    <w:name w:val="Нет списка4151"/>
    <w:next w:val="a3"/>
    <w:uiPriority w:val="99"/>
    <w:semiHidden/>
    <w:rsid w:val="00AB77B5"/>
  </w:style>
  <w:style w:type="numbering" w:customStyle="1" w:styleId="561">
    <w:name w:val="Нет списка561"/>
    <w:next w:val="a3"/>
    <w:uiPriority w:val="99"/>
    <w:semiHidden/>
    <w:unhideWhenUsed/>
    <w:rsid w:val="00AB77B5"/>
  </w:style>
  <w:style w:type="numbering" w:customStyle="1" w:styleId="1541">
    <w:name w:val="Нет списка1541"/>
    <w:next w:val="a3"/>
    <w:uiPriority w:val="99"/>
    <w:semiHidden/>
    <w:unhideWhenUsed/>
    <w:rsid w:val="00AB77B5"/>
  </w:style>
  <w:style w:type="numbering" w:customStyle="1" w:styleId="2241">
    <w:name w:val="Нет списка2241"/>
    <w:next w:val="a3"/>
    <w:uiPriority w:val="99"/>
    <w:semiHidden/>
    <w:unhideWhenUsed/>
    <w:rsid w:val="00AB77B5"/>
  </w:style>
  <w:style w:type="numbering" w:customStyle="1" w:styleId="11241">
    <w:name w:val="Нет списка11241"/>
    <w:next w:val="a3"/>
    <w:uiPriority w:val="99"/>
    <w:semiHidden/>
    <w:unhideWhenUsed/>
    <w:rsid w:val="00AB77B5"/>
  </w:style>
  <w:style w:type="numbering" w:customStyle="1" w:styleId="12241">
    <w:name w:val="Нет списка12241"/>
    <w:next w:val="a3"/>
    <w:uiPriority w:val="99"/>
    <w:semiHidden/>
    <w:rsid w:val="00AB77B5"/>
  </w:style>
  <w:style w:type="numbering" w:customStyle="1" w:styleId="651">
    <w:name w:val="Нет списка651"/>
    <w:next w:val="a3"/>
    <w:uiPriority w:val="99"/>
    <w:semiHidden/>
    <w:unhideWhenUsed/>
    <w:rsid w:val="00AB77B5"/>
  </w:style>
  <w:style w:type="numbering" w:customStyle="1" w:styleId="1641">
    <w:name w:val="Нет списка1641"/>
    <w:next w:val="a3"/>
    <w:uiPriority w:val="99"/>
    <w:semiHidden/>
    <w:unhideWhenUsed/>
    <w:rsid w:val="00AB77B5"/>
  </w:style>
  <w:style w:type="numbering" w:customStyle="1" w:styleId="2341">
    <w:name w:val="Нет списка2341"/>
    <w:next w:val="a3"/>
    <w:uiPriority w:val="99"/>
    <w:semiHidden/>
    <w:unhideWhenUsed/>
    <w:rsid w:val="00AB77B5"/>
  </w:style>
  <w:style w:type="numbering" w:customStyle="1" w:styleId="11341">
    <w:name w:val="Нет списка11341"/>
    <w:next w:val="a3"/>
    <w:uiPriority w:val="99"/>
    <w:semiHidden/>
    <w:unhideWhenUsed/>
    <w:rsid w:val="00AB77B5"/>
  </w:style>
  <w:style w:type="numbering" w:customStyle="1" w:styleId="12341">
    <w:name w:val="Нет списка12341"/>
    <w:next w:val="a3"/>
    <w:uiPriority w:val="99"/>
    <w:semiHidden/>
    <w:rsid w:val="00AB77B5"/>
  </w:style>
  <w:style w:type="numbering" w:customStyle="1" w:styleId="11111141">
    <w:name w:val="Нет списка11111141"/>
    <w:next w:val="a3"/>
    <w:uiPriority w:val="99"/>
    <w:semiHidden/>
    <w:unhideWhenUsed/>
    <w:rsid w:val="00AB77B5"/>
  </w:style>
  <w:style w:type="numbering" w:customStyle="1" w:styleId="751">
    <w:name w:val="Нет списка751"/>
    <w:next w:val="a3"/>
    <w:uiPriority w:val="99"/>
    <w:semiHidden/>
    <w:unhideWhenUsed/>
    <w:rsid w:val="00AB77B5"/>
  </w:style>
  <w:style w:type="numbering" w:customStyle="1" w:styleId="1741">
    <w:name w:val="Нет списка1741"/>
    <w:next w:val="a3"/>
    <w:uiPriority w:val="99"/>
    <w:semiHidden/>
    <w:unhideWhenUsed/>
    <w:rsid w:val="00AB77B5"/>
  </w:style>
  <w:style w:type="numbering" w:customStyle="1" w:styleId="851">
    <w:name w:val="Нет списка851"/>
    <w:next w:val="a3"/>
    <w:uiPriority w:val="99"/>
    <w:semiHidden/>
    <w:unhideWhenUsed/>
    <w:rsid w:val="00AB77B5"/>
  </w:style>
  <w:style w:type="numbering" w:customStyle="1" w:styleId="1841">
    <w:name w:val="Нет списка1841"/>
    <w:next w:val="a3"/>
    <w:semiHidden/>
    <w:rsid w:val="00AB77B5"/>
  </w:style>
  <w:style w:type="numbering" w:customStyle="1" w:styleId="11441">
    <w:name w:val="Нет списка11441"/>
    <w:next w:val="a3"/>
    <w:uiPriority w:val="99"/>
    <w:semiHidden/>
    <w:unhideWhenUsed/>
    <w:rsid w:val="00AB77B5"/>
  </w:style>
  <w:style w:type="numbering" w:customStyle="1" w:styleId="2441">
    <w:name w:val="Нет списка2441"/>
    <w:next w:val="a3"/>
    <w:uiPriority w:val="99"/>
    <w:semiHidden/>
    <w:unhideWhenUsed/>
    <w:rsid w:val="00AB77B5"/>
  </w:style>
  <w:style w:type="numbering" w:customStyle="1" w:styleId="111241">
    <w:name w:val="Нет списка111241"/>
    <w:next w:val="a3"/>
    <w:uiPriority w:val="99"/>
    <w:semiHidden/>
    <w:unhideWhenUsed/>
    <w:rsid w:val="00AB77B5"/>
  </w:style>
  <w:style w:type="numbering" w:customStyle="1" w:styleId="12441">
    <w:name w:val="Нет списка12441"/>
    <w:next w:val="a3"/>
    <w:uiPriority w:val="99"/>
    <w:semiHidden/>
    <w:rsid w:val="00AB77B5"/>
  </w:style>
  <w:style w:type="numbering" w:customStyle="1" w:styleId="3241">
    <w:name w:val="Нет списка3241"/>
    <w:next w:val="a3"/>
    <w:uiPriority w:val="99"/>
    <w:semiHidden/>
    <w:unhideWhenUsed/>
    <w:rsid w:val="00AB77B5"/>
  </w:style>
  <w:style w:type="numbering" w:customStyle="1" w:styleId="13141">
    <w:name w:val="Нет списка13141"/>
    <w:next w:val="a3"/>
    <w:uiPriority w:val="99"/>
    <w:semiHidden/>
    <w:unhideWhenUsed/>
    <w:rsid w:val="00AB77B5"/>
  </w:style>
  <w:style w:type="numbering" w:customStyle="1" w:styleId="4241">
    <w:name w:val="Нет списка4241"/>
    <w:next w:val="a3"/>
    <w:uiPriority w:val="99"/>
    <w:semiHidden/>
    <w:unhideWhenUsed/>
    <w:rsid w:val="00AB77B5"/>
  </w:style>
  <w:style w:type="numbering" w:customStyle="1" w:styleId="14141">
    <w:name w:val="Нет списка14141"/>
    <w:next w:val="a3"/>
    <w:semiHidden/>
    <w:rsid w:val="00AB77B5"/>
  </w:style>
  <w:style w:type="numbering" w:customStyle="1" w:styleId="1111241">
    <w:name w:val="Нет списка1111241"/>
    <w:next w:val="a3"/>
    <w:uiPriority w:val="99"/>
    <w:semiHidden/>
    <w:unhideWhenUsed/>
    <w:rsid w:val="00AB77B5"/>
  </w:style>
  <w:style w:type="numbering" w:customStyle="1" w:styleId="21141">
    <w:name w:val="Нет списка21141"/>
    <w:next w:val="a3"/>
    <w:uiPriority w:val="99"/>
    <w:semiHidden/>
    <w:unhideWhenUsed/>
    <w:rsid w:val="00AB77B5"/>
  </w:style>
  <w:style w:type="numbering" w:customStyle="1" w:styleId="111111141">
    <w:name w:val="Нет списка111111141"/>
    <w:next w:val="a3"/>
    <w:uiPriority w:val="99"/>
    <w:semiHidden/>
    <w:unhideWhenUsed/>
    <w:rsid w:val="00AB77B5"/>
  </w:style>
  <w:style w:type="numbering" w:customStyle="1" w:styleId="121141">
    <w:name w:val="Нет списка121141"/>
    <w:next w:val="a3"/>
    <w:uiPriority w:val="99"/>
    <w:semiHidden/>
    <w:rsid w:val="00AB77B5"/>
  </w:style>
  <w:style w:type="numbering" w:customStyle="1" w:styleId="31141">
    <w:name w:val="Нет списка31141"/>
    <w:next w:val="a3"/>
    <w:uiPriority w:val="99"/>
    <w:semiHidden/>
    <w:unhideWhenUsed/>
    <w:rsid w:val="00AB77B5"/>
  </w:style>
  <w:style w:type="numbering" w:customStyle="1" w:styleId="41141">
    <w:name w:val="Нет списка41141"/>
    <w:next w:val="a3"/>
    <w:uiPriority w:val="99"/>
    <w:semiHidden/>
    <w:rsid w:val="00AB77B5"/>
  </w:style>
  <w:style w:type="numbering" w:customStyle="1" w:styleId="5141">
    <w:name w:val="Нет списка5141"/>
    <w:next w:val="a3"/>
    <w:uiPriority w:val="99"/>
    <w:semiHidden/>
    <w:rsid w:val="00AB77B5"/>
  </w:style>
  <w:style w:type="numbering" w:customStyle="1" w:styleId="6141">
    <w:name w:val="Нет списка6141"/>
    <w:next w:val="a3"/>
    <w:uiPriority w:val="99"/>
    <w:semiHidden/>
    <w:unhideWhenUsed/>
    <w:rsid w:val="00AB77B5"/>
  </w:style>
  <w:style w:type="numbering" w:customStyle="1" w:styleId="7141">
    <w:name w:val="Нет списка7141"/>
    <w:next w:val="a3"/>
    <w:uiPriority w:val="99"/>
    <w:semiHidden/>
    <w:rsid w:val="00AB77B5"/>
  </w:style>
  <w:style w:type="numbering" w:customStyle="1" w:styleId="8141">
    <w:name w:val="Нет списка8141"/>
    <w:next w:val="a3"/>
    <w:uiPriority w:val="99"/>
    <w:semiHidden/>
    <w:rsid w:val="00AB77B5"/>
  </w:style>
  <w:style w:type="numbering" w:customStyle="1" w:styleId="9410">
    <w:name w:val="Нет списка941"/>
    <w:next w:val="a3"/>
    <w:uiPriority w:val="99"/>
    <w:semiHidden/>
    <w:rsid w:val="00AB77B5"/>
  </w:style>
  <w:style w:type="numbering" w:customStyle="1" w:styleId="1041">
    <w:name w:val="Нет списка1041"/>
    <w:next w:val="a3"/>
    <w:uiPriority w:val="99"/>
    <w:semiHidden/>
    <w:unhideWhenUsed/>
    <w:rsid w:val="00AB77B5"/>
  </w:style>
  <w:style w:type="numbering" w:customStyle="1" w:styleId="1941">
    <w:name w:val="Нет списка1941"/>
    <w:next w:val="a3"/>
    <w:uiPriority w:val="99"/>
    <w:semiHidden/>
    <w:unhideWhenUsed/>
    <w:rsid w:val="00AB77B5"/>
  </w:style>
  <w:style w:type="numbering" w:customStyle="1" w:styleId="2041">
    <w:name w:val="Нет списка2041"/>
    <w:next w:val="a3"/>
    <w:uiPriority w:val="99"/>
    <w:semiHidden/>
    <w:unhideWhenUsed/>
    <w:rsid w:val="00AB77B5"/>
  </w:style>
  <w:style w:type="numbering" w:customStyle="1" w:styleId="2541">
    <w:name w:val="Нет списка2541"/>
    <w:next w:val="a3"/>
    <w:uiPriority w:val="99"/>
    <w:semiHidden/>
    <w:unhideWhenUsed/>
    <w:rsid w:val="00AB77B5"/>
  </w:style>
  <w:style w:type="numbering" w:customStyle="1" w:styleId="11041">
    <w:name w:val="Нет списка11041"/>
    <w:next w:val="a3"/>
    <w:uiPriority w:val="99"/>
    <w:semiHidden/>
    <w:unhideWhenUsed/>
    <w:rsid w:val="00AB77B5"/>
  </w:style>
  <w:style w:type="numbering" w:customStyle="1" w:styleId="2641">
    <w:name w:val="Нет списка2641"/>
    <w:next w:val="a3"/>
    <w:uiPriority w:val="99"/>
    <w:semiHidden/>
    <w:unhideWhenUsed/>
    <w:rsid w:val="00AB77B5"/>
  </w:style>
  <w:style w:type="numbering" w:customStyle="1" w:styleId="11541">
    <w:name w:val="Нет списка11541"/>
    <w:next w:val="a3"/>
    <w:uiPriority w:val="99"/>
    <w:semiHidden/>
    <w:unhideWhenUsed/>
    <w:rsid w:val="00AB77B5"/>
  </w:style>
  <w:style w:type="numbering" w:customStyle="1" w:styleId="600">
    <w:name w:val="Нет списка60"/>
    <w:next w:val="a3"/>
    <w:uiPriority w:val="99"/>
    <w:semiHidden/>
    <w:unhideWhenUsed/>
    <w:rsid w:val="00AB77B5"/>
  </w:style>
  <w:style w:type="numbering" w:customStyle="1" w:styleId="1400">
    <w:name w:val="Нет списка140"/>
    <w:next w:val="a3"/>
    <w:uiPriority w:val="99"/>
    <w:semiHidden/>
    <w:unhideWhenUsed/>
    <w:rsid w:val="00AB77B5"/>
  </w:style>
  <w:style w:type="table" w:customStyle="1" w:styleId="372">
    <w:name w:val="Сетка таблицы37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">
    <w:name w:val="Сетка таблицы38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27">
    <w:name w:val="Знак Знак32"/>
    <w:uiPriority w:val="99"/>
    <w:locked/>
    <w:rsid w:val="00AB77B5"/>
    <w:rPr>
      <w:rFonts w:eastAsia="Times New Roman"/>
      <w:b/>
      <w:i/>
      <w:sz w:val="26"/>
      <w:lang w:val="ru-RU" w:eastAsia="ru-RU"/>
    </w:rPr>
  </w:style>
  <w:style w:type="table" w:customStyle="1" w:styleId="1247">
    <w:name w:val="Сетка таблицы12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0">
    <w:name w:val="Сетка таблицы215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0">
    <w:name w:val="Сетка таблицы111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0">
    <w:name w:val="Сетка таблицы12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0">
    <w:name w:val="Сетка таблицы111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0">
    <w:name w:val="Сетка таблицы13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0">
    <w:name w:val="Сетка таблицы112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2">
    <w:name w:val="Сетка таблицы39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0">
    <w:name w:val="Сетка таблицы14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0">
    <w:name w:val="Сетка таблицы15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0">
    <w:name w:val="Сетка таблицы216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0">
    <w:name w:val="Сетка таблицы113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0">
    <w:name w:val="Сетка таблицы16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0">
    <w:name w:val="Сетка таблицы22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0">
    <w:name w:val="Сетка таблицы114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813">
    <w:name w:val="Знак Знак181"/>
    <w:uiPriority w:val="99"/>
    <w:locked/>
    <w:rsid w:val="00AB77B5"/>
    <w:rPr>
      <w:b/>
      <w:sz w:val="26"/>
      <w:lang w:val="ru-RU" w:eastAsia="ru-RU"/>
    </w:rPr>
  </w:style>
  <w:style w:type="character" w:customStyle="1" w:styleId="1713">
    <w:name w:val="Знак Знак171"/>
    <w:uiPriority w:val="99"/>
    <w:locked/>
    <w:rsid w:val="00AB77B5"/>
    <w:rPr>
      <w:sz w:val="26"/>
      <w:lang w:val="ru-RU" w:eastAsia="ru-RU"/>
    </w:rPr>
  </w:style>
  <w:style w:type="character" w:customStyle="1" w:styleId="1613">
    <w:name w:val="Знак Знак161"/>
    <w:uiPriority w:val="99"/>
    <w:locked/>
    <w:rsid w:val="00AB77B5"/>
    <w:rPr>
      <w:rFonts w:ascii="Verdana" w:hAnsi="Verdana"/>
      <w:sz w:val="22"/>
      <w:lang w:val="ru-RU" w:eastAsia="ru-RU"/>
    </w:rPr>
  </w:style>
  <w:style w:type="character" w:customStyle="1" w:styleId="1513">
    <w:name w:val="Знак Знак151"/>
    <w:uiPriority w:val="99"/>
    <w:locked/>
    <w:rsid w:val="00AB77B5"/>
    <w:rPr>
      <w:b/>
      <w:i/>
      <w:sz w:val="26"/>
      <w:lang w:val="ru-RU" w:eastAsia="ru-RU"/>
    </w:rPr>
  </w:style>
  <w:style w:type="character" w:customStyle="1" w:styleId="1417">
    <w:name w:val="Знак Знак141"/>
    <w:uiPriority w:val="99"/>
    <w:locked/>
    <w:rsid w:val="00AB77B5"/>
    <w:rPr>
      <w:b/>
      <w:sz w:val="22"/>
      <w:lang w:val="ru-RU" w:eastAsia="ru-RU"/>
    </w:rPr>
  </w:style>
  <w:style w:type="character" w:customStyle="1" w:styleId="1317">
    <w:name w:val="Знак Знак131"/>
    <w:uiPriority w:val="99"/>
    <w:locked/>
    <w:rsid w:val="00AB77B5"/>
    <w:rPr>
      <w:sz w:val="24"/>
      <w:lang w:val="ru-RU" w:eastAsia="ru-RU"/>
    </w:rPr>
  </w:style>
  <w:style w:type="character" w:customStyle="1" w:styleId="121a">
    <w:name w:val="Знак Знак121"/>
    <w:uiPriority w:val="99"/>
    <w:locked/>
    <w:rsid w:val="00AB77B5"/>
    <w:rPr>
      <w:i/>
      <w:sz w:val="24"/>
      <w:lang w:val="ru-RU" w:eastAsia="ru-RU"/>
    </w:rPr>
  </w:style>
  <w:style w:type="character" w:customStyle="1" w:styleId="111a">
    <w:name w:val="Знак Знак111"/>
    <w:uiPriority w:val="99"/>
    <w:locked/>
    <w:rsid w:val="00AB77B5"/>
    <w:rPr>
      <w:rFonts w:ascii="Arial" w:hAnsi="Arial"/>
      <w:sz w:val="22"/>
      <w:lang w:val="ru-RU" w:eastAsia="ru-RU"/>
    </w:rPr>
  </w:style>
  <w:style w:type="character" w:customStyle="1" w:styleId="1013">
    <w:name w:val="Знак Знак101"/>
    <w:uiPriority w:val="99"/>
    <w:locked/>
    <w:rsid w:val="00AB77B5"/>
    <w:rPr>
      <w:sz w:val="24"/>
      <w:lang w:val="ru-RU" w:eastAsia="ru-RU"/>
    </w:rPr>
  </w:style>
  <w:style w:type="character" w:customStyle="1" w:styleId="913">
    <w:name w:val="Знак Знак91"/>
    <w:uiPriority w:val="99"/>
    <w:locked/>
    <w:rsid w:val="00AB77B5"/>
    <w:rPr>
      <w:rFonts w:ascii="Tahoma" w:hAnsi="Tahoma"/>
      <w:sz w:val="16"/>
      <w:lang w:val="ru-RU" w:eastAsia="ru-RU"/>
    </w:rPr>
  </w:style>
  <w:style w:type="character" w:customStyle="1" w:styleId="817">
    <w:name w:val="Знак Знак81"/>
    <w:uiPriority w:val="99"/>
    <w:locked/>
    <w:rsid w:val="00AB77B5"/>
    <w:rPr>
      <w:lang w:val="ru-RU" w:eastAsia="ru-RU"/>
    </w:rPr>
  </w:style>
  <w:style w:type="character" w:customStyle="1" w:styleId="717">
    <w:name w:val="Знак Знак71"/>
    <w:uiPriority w:val="99"/>
    <w:locked/>
    <w:rsid w:val="00AB77B5"/>
    <w:rPr>
      <w:sz w:val="24"/>
      <w:lang w:val="ru-RU" w:eastAsia="ru-RU"/>
    </w:rPr>
  </w:style>
  <w:style w:type="character" w:customStyle="1" w:styleId="617">
    <w:name w:val="Знак Знак61"/>
    <w:uiPriority w:val="99"/>
    <w:locked/>
    <w:rsid w:val="00AB77B5"/>
    <w:rPr>
      <w:color w:val="000000"/>
      <w:sz w:val="22"/>
      <w:lang w:val="ru-RU" w:eastAsia="ru-RU"/>
    </w:rPr>
  </w:style>
  <w:style w:type="character" w:customStyle="1" w:styleId="517">
    <w:name w:val="Знак Знак51"/>
    <w:uiPriority w:val="99"/>
    <w:locked/>
    <w:rsid w:val="00AB77B5"/>
    <w:rPr>
      <w:lang w:val="ru-RU" w:eastAsia="ru-RU"/>
    </w:rPr>
  </w:style>
  <w:style w:type="character" w:customStyle="1" w:styleId="41a">
    <w:name w:val="Знак Знак41"/>
    <w:uiPriority w:val="99"/>
    <w:locked/>
    <w:rsid w:val="00AB77B5"/>
    <w:rPr>
      <w:b/>
      <w:sz w:val="24"/>
      <w:lang w:val="ru-RU" w:eastAsia="ru-RU"/>
    </w:rPr>
  </w:style>
  <w:style w:type="character" w:customStyle="1" w:styleId="247">
    <w:name w:val="Знак Знак24"/>
    <w:uiPriority w:val="99"/>
    <w:locked/>
    <w:rsid w:val="00AB77B5"/>
    <w:rPr>
      <w:sz w:val="24"/>
      <w:lang w:val="ru-RU" w:eastAsia="ru-RU"/>
    </w:rPr>
  </w:style>
  <w:style w:type="character" w:customStyle="1" w:styleId="1107">
    <w:name w:val="Знак Знак110"/>
    <w:uiPriority w:val="99"/>
    <w:locked/>
    <w:rsid w:val="00AB77B5"/>
    <w:rPr>
      <w:sz w:val="16"/>
      <w:lang w:val="ru-RU" w:eastAsia="ru-RU"/>
    </w:rPr>
  </w:style>
  <w:style w:type="character" w:customStyle="1" w:styleId="237">
    <w:name w:val="Знак Знак23"/>
    <w:uiPriority w:val="99"/>
    <w:locked/>
    <w:rsid w:val="00AB77B5"/>
    <w:rPr>
      <w:rFonts w:ascii="Tahoma" w:hAnsi="Tahoma"/>
      <w:lang w:val="ru-RU" w:eastAsia="ru-RU"/>
    </w:rPr>
  </w:style>
  <w:style w:type="table" w:customStyle="1" w:styleId="642">
    <w:name w:val="Сетка таблицы6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0">
    <w:name w:val="Сетка таблицы17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0">
    <w:name w:val="Сетка таблицы75"/>
    <w:uiPriority w:val="99"/>
    <w:rsid w:val="00AB77B5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50">
    <w:name w:val="Сетка таблицы85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50">
    <w:name w:val="Сетка таблицы95"/>
    <w:uiPriority w:val="99"/>
    <w:rsid w:val="00AB77B5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50">
    <w:name w:val="Сетка таблицы105"/>
    <w:uiPriority w:val="99"/>
    <w:rsid w:val="00AB77B5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1a">
    <w:name w:val="Основной текст с отступом 31"/>
    <w:basedOn w:val="a0"/>
    <w:uiPriority w:val="99"/>
    <w:rsid w:val="00AB77B5"/>
    <w:pPr>
      <w:ind w:firstLine="709"/>
    </w:pPr>
    <w:rPr>
      <w:sz w:val="28"/>
      <w:szCs w:val="20"/>
    </w:rPr>
  </w:style>
  <w:style w:type="paragraph" w:customStyle="1" w:styleId="328">
    <w:name w:val="Основной текст с отступом 32"/>
    <w:basedOn w:val="a0"/>
    <w:uiPriority w:val="99"/>
    <w:rsid w:val="00AB77B5"/>
    <w:pPr>
      <w:ind w:firstLine="709"/>
    </w:pPr>
    <w:rPr>
      <w:sz w:val="28"/>
      <w:szCs w:val="20"/>
    </w:rPr>
  </w:style>
  <w:style w:type="numbering" w:customStyle="1" w:styleId="68">
    <w:name w:val="Нет списка68"/>
    <w:next w:val="a3"/>
    <w:uiPriority w:val="99"/>
    <w:semiHidden/>
    <w:unhideWhenUsed/>
    <w:rsid w:val="00AB77B5"/>
  </w:style>
  <w:style w:type="numbering" w:customStyle="1" w:styleId="148">
    <w:name w:val="Нет списка148"/>
    <w:next w:val="a3"/>
    <w:uiPriority w:val="99"/>
    <w:semiHidden/>
    <w:unhideWhenUsed/>
    <w:rsid w:val="00AB77B5"/>
  </w:style>
  <w:style w:type="table" w:customStyle="1" w:styleId="402">
    <w:name w:val="Сетка таблицы40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n">
    <w:name w:val="textn"/>
    <w:basedOn w:val="a0"/>
    <w:uiPriority w:val="99"/>
    <w:rsid w:val="00AB77B5"/>
    <w:pPr>
      <w:spacing w:before="100" w:beforeAutospacing="1" w:after="100" w:afterAutospacing="1"/>
    </w:pPr>
  </w:style>
  <w:style w:type="numbering" w:customStyle="1" w:styleId="69">
    <w:name w:val="Нет списка69"/>
    <w:next w:val="a3"/>
    <w:uiPriority w:val="99"/>
    <w:semiHidden/>
    <w:unhideWhenUsed/>
    <w:rsid w:val="00AB77B5"/>
  </w:style>
  <w:style w:type="numbering" w:customStyle="1" w:styleId="149">
    <w:name w:val="Нет списка149"/>
    <w:next w:val="a3"/>
    <w:semiHidden/>
    <w:unhideWhenUsed/>
    <w:rsid w:val="00AB77B5"/>
  </w:style>
  <w:style w:type="table" w:customStyle="1" w:styleId="452">
    <w:name w:val="Сетка таблицы45"/>
    <w:basedOn w:val="a2"/>
    <w:next w:val="a4"/>
    <w:uiPriority w:val="99"/>
    <w:rsid w:val="00AB77B5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">
    <w:name w:val="Нет списка227"/>
    <w:next w:val="a3"/>
    <w:uiPriority w:val="99"/>
    <w:semiHidden/>
    <w:rsid w:val="00AB77B5"/>
  </w:style>
  <w:style w:type="table" w:customStyle="1" w:styleId="1260">
    <w:name w:val="Сетка таблицы126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78">
    <w:name w:val="Без интервала7"/>
    <w:uiPriority w:val="99"/>
    <w:rsid w:val="00AB77B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5a">
    <w:name w:val="Абзац списка5"/>
    <w:basedOn w:val="a0"/>
    <w:uiPriority w:val="99"/>
    <w:rsid w:val="00AB77B5"/>
    <w:pPr>
      <w:tabs>
        <w:tab w:val="num" w:pos="4680"/>
      </w:tabs>
      <w:ind w:left="720" w:hanging="1800"/>
      <w:contextualSpacing/>
    </w:pPr>
    <w:rPr>
      <w:sz w:val="20"/>
      <w:szCs w:val="20"/>
    </w:rPr>
  </w:style>
  <w:style w:type="numbering" w:customStyle="1" w:styleId="1127">
    <w:name w:val="Нет списка1127"/>
    <w:next w:val="a3"/>
    <w:semiHidden/>
    <w:unhideWhenUsed/>
    <w:rsid w:val="00AB77B5"/>
  </w:style>
  <w:style w:type="table" w:customStyle="1" w:styleId="11160">
    <w:name w:val="Сетка таблицы1116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7">
    <w:name w:val="Нет списка2117"/>
    <w:next w:val="a3"/>
    <w:uiPriority w:val="99"/>
    <w:semiHidden/>
    <w:unhideWhenUsed/>
    <w:rsid w:val="00AB77B5"/>
  </w:style>
  <w:style w:type="table" w:customStyle="1" w:styleId="2170">
    <w:name w:val="Сетка таблицы217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3"/>
    <w:uiPriority w:val="99"/>
    <w:semiHidden/>
    <w:unhideWhenUsed/>
    <w:rsid w:val="00AB77B5"/>
  </w:style>
  <w:style w:type="numbering" w:customStyle="1" w:styleId="12200">
    <w:name w:val="Нет списка1220"/>
    <w:next w:val="a3"/>
    <w:uiPriority w:val="99"/>
    <w:semiHidden/>
    <w:rsid w:val="00AB77B5"/>
  </w:style>
  <w:style w:type="table" w:customStyle="1" w:styleId="1270">
    <w:name w:val="Сетка таблицы127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0">
    <w:name w:val="Сетка таблицы1117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0">
    <w:name w:val="Сетка таблицы135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3"/>
    <w:uiPriority w:val="99"/>
    <w:semiHidden/>
    <w:unhideWhenUsed/>
    <w:rsid w:val="00AB77B5"/>
  </w:style>
  <w:style w:type="table" w:customStyle="1" w:styleId="3102">
    <w:name w:val="Сетка таблицы310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70">
    <w:name w:val="Нет списка1317"/>
    <w:next w:val="a3"/>
    <w:uiPriority w:val="99"/>
    <w:semiHidden/>
    <w:unhideWhenUsed/>
    <w:rsid w:val="00AB77B5"/>
  </w:style>
  <w:style w:type="table" w:customStyle="1" w:styleId="1460">
    <w:name w:val="Сетка таблицы146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00">
    <w:name w:val="Нет списка420"/>
    <w:next w:val="a3"/>
    <w:uiPriority w:val="99"/>
    <w:semiHidden/>
    <w:unhideWhenUsed/>
    <w:rsid w:val="00AB77B5"/>
  </w:style>
  <w:style w:type="numbering" w:customStyle="1" w:styleId="14100">
    <w:name w:val="Нет списка1410"/>
    <w:next w:val="a3"/>
    <w:semiHidden/>
    <w:rsid w:val="00AB77B5"/>
  </w:style>
  <w:style w:type="numbering" w:customStyle="1" w:styleId="1111100">
    <w:name w:val="Нет списка111110"/>
    <w:next w:val="a3"/>
    <w:uiPriority w:val="99"/>
    <w:semiHidden/>
    <w:unhideWhenUsed/>
    <w:rsid w:val="00AB77B5"/>
  </w:style>
  <w:style w:type="numbering" w:customStyle="1" w:styleId="2118">
    <w:name w:val="Нет списка2118"/>
    <w:next w:val="a3"/>
    <w:uiPriority w:val="99"/>
    <w:semiHidden/>
    <w:unhideWhenUsed/>
    <w:rsid w:val="00AB77B5"/>
  </w:style>
  <w:style w:type="numbering" w:customStyle="1" w:styleId="111118">
    <w:name w:val="Нет списка111118"/>
    <w:next w:val="a3"/>
    <w:uiPriority w:val="99"/>
    <w:semiHidden/>
    <w:unhideWhenUsed/>
    <w:rsid w:val="00AB77B5"/>
  </w:style>
  <w:style w:type="numbering" w:customStyle="1" w:styleId="121100">
    <w:name w:val="Нет списка12110"/>
    <w:next w:val="a3"/>
    <w:uiPriority w:val="99"/>
    <w:semiHidden/>
    <w:rsid w:val="00AB77B5"/>
  </w:style>
  <w:style w:type="numbering" w:customStyle="1" w:styleId="31100">
    <w:name w:val="Нет списка3110"/>
    <w:next w:val="a3"/>
    <w:uiPriority w:val="99"/>
    <w:semiHidden/>
    <w:unhideWhenUsed/>
    <w:rsid w:val="00AB77B5"/>
  </w:style>
  <w:style w:type="numbering" w:customStyle="1" w:styleId="41100">
    <w:name w:val="Нет списка4110"/>
    <w:next w:val="a3"/>
    <w:uiPriority w:val="99"/>
    <w:semiHidden/>
    <w:rsid w:val="00AB77B5"/>
  </w:style>
  <w:style w:type="numbering" w:customStyle="1" w:styleId="5170">
    <w:name w:val="Нет списка517"/>
    <w:next w:val="a3"/>
    <w:uiPriority w:val="99"/>
    <w:semiHidden/>
    <w:unhideWhenUsed/>
    <w:rsid w:val="00AB77B5"/>
  </w:style>
  <w:style w:type="table" w:customStyle="1" w:styleId="462">
    <w:name w:val="Сетка таблицы46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7">
    <w:name w:val="Нет списка157"/>
    <w:next w:val="a3"/>
    <w:uiPriority w:val="99"/>
    <w:semiHidden/>
    <w:unhideWhenUsed/>
    <w:rsid w:val="00AB77B5"/>
  </w:style>
  <w:style w:type="table" w:customStyle="1" w:styleId="1560">
    <w:name w:val="Сетка таблицы156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8">
    <w:name w:val="Нет списка228"/>
    <w:next w:val="a3"/>
    <w:uiPriority w:val="99"/>
    <w:semiHidden/>
    <w:unhideWhenUsed/>
    <w:rsid w:val="00AB77B5"/>
  </w:style>
  <w:style w:type="table" w:customStyle="1" w:styleId="2180">
    <w:name w:val="Сетка таблицы218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8">
    <w:name w:val="Нет списка1128"/>
    <w:next w:val="a3"/>
    <w:uiPriority w:val="99"/>
    <w:semiHidden/>
    <w:unhideWhenUsed/>
    <w:rsid w:val="00AB77B5"/>
  </w:style>
  <w:style w:type="numbering" w:customStyle="1" w:styleId="1227">
    <w:name w:val="Нет списка1227"/>
    <w:next w:val="a3"/>
    <w:uiPriority w:val="99"/>
    <w:semiHidden/>
    <w:rsid w:val="00AB77B5"/>
  </w:style>
  <w:style w:type="numbering" w:customStyle="1" w:styleId="6100">
    <w:name w:val="Нет списка610"/>
    <w:next w:val="a3"/>
    <w:uiPriority w:val="99"/>
    <w:semiHidden/>
    <w:unhideWhenUsed/>
    <w:rsid w:val="00AB77B5"/>
  </w:style>
  <w:style w:type="numbering" w:customStyle="1" w:styleId="167">
    <w:name w:val="Нет списка167"/>
    <w:next w:val="a3"/>
    <w:uiPriority w:val="99"/>
    <w:semiHidden/>
    <w:unhideWhenUsed/>
    <w:rsid w:val="00AB77B5"/>
  </w:style>
  <w:style w:type="numbering" w:customStyle="1" w:styleId="2370">
    <w:name w:val="Нет списка237"/>
    <w:next w:val="a3"/>
    <w:uiPriority w:val="99"/>
    <w:semiHidden/>
    <w:unhideWhenUsed/>
    <w:rsid w:val="00AB77B5"/>
  </w:style>
  <w:style w:type="table" w:customStyle="1" w:styleId="2250">
    <w:name w:val="Сетка таблицы225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7">
    <w:name w:val="Нет списка1137"/>
    <w:next w:val="a3"/>
    <w:uiPriority w:val="99"/>
    <w:semiHidden/>
    <w:unhideWhenUsed/>
    <w:rsid w:val="00AB77B5"/>
  </w:style>
  <w:style w:type="numbering" w:customStyle="1" w:styleId="1237">
    <w:name w:val="Нет списка1237"/>
    <w:next w:val="a3"/>
    <w:uiPriority w:val="99"/>
    <w:semiHidden/>
    <w:rsid w:val="00AB77B5"/>
  </w:style>
  <w:style w:type="numbering" w:customStyle="1" w:styleId="1111117">
    <w:name w:val="Нет списка1111117"/>
    <w:next w:val="a3"/>
    <w:uiPriority w:val="99"/>
    <w:semiHidden/>
    <w:unhideWhenUsed/>
    <w:rsid w:val="00AB77B5"/>
  </w:style>
  <w:style w:type="numbering" w:customStyle="1" w:styleId="780">
    <w:name w:val="Нет списка78"/>
    <w:next w:val="a3"/>
    <w:uiPriority w:val="99"/>
    <w:semiHidden/>
    <w:unhideWhenUsed/>
    <w:rsid w:val="00AB77B5"/>
  </w:style>
  <w:style w:type="table" w:customStyle="1" w:styleId="652">
    <w:name w:val="Сетка таблицы65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7">
    <w:name w:val="Нет списка177"/>
    <w:next w:val="a3"/>
    <w:uiPriority w:val="99"/>
    <w:semiHidden/>
    <w:unhideWhenUsed/>
    <w:rsid w:val="00AB77B5"/>
  </w:style>
  <w:style w:type="numbering" w:customStyle="1" w:styleId="88">
    <w:name w:val="Нет списка88"/>
    <w:next w:val="a3"/>
    <w:uiPriority w:val="99"/>
    <w:semiHidden/>
    <w:unhideWhenUsed/>
    <w:rsid w:val="00AB77B5"/>
  </w:style>
  <w:style w:type="numbering" w:customStyle="1" w:styleId="187">
    <w:name w:val="Нет списка187"/>
    <w:next w:val="a3"/>
    <w:semiHidden/>
    <w:rsid w:val="00AB77B5"/>
  </w:style>
  <w:style w:type="numbering" w:customStyle="1" w:styleId="1147">
    <w:name w:val="Нет списка1147"/>
    <w:next w:val="a3"/>
    <w:uiPriority w:val="99"/>
    <w:semiHidden/>
    <w:unhideWhenUsed/>
    <w:rsid w:val="00AB77B5"/>
  </w:style>
  <w:style w:type="numbering" w:customStyle="1" w:styleId="2470">
    <w:name w:val="Нет списка247"/>
    <w:next w:val="a3"/>
    <w:uiPriority w:val="99"/>
    <w:semiHidden/>
    <w:unhideWhenUsed/>
    <w:rsid w:val="00AB77B5"/>
  </w:style>
  <w:style w:type="numbering" w:customStyle="1" w:styleId="11127">
    <w:name w:val="Нет списка11127"/>
    <w:next w:val="a3"/>
    <w:uiPriority w:val="99"/>
    <w:semiHidden/>
    <w:unhideWhenUsed/>
    <w:rsid w:val="00AB77B5"/>
  </w:style>
  <w:style w:type="numbering" w:customStyle="1" w:styleId="12470">
    <w:name w:val="Нет списка1247"/>
    <w:next w:val="a3"/>
    <w:uiPriority w:val="99"/>
    <w:semiHidden/>
    <w:rsid w:val="00AB77B5"/>
  </w:style>
  <w:style w:type="numbering" w:customStyle="1" w:styleId="3270">
    <w:name w:val="Нет списка327"/>
    <w:next w:val="a3"/>
    <w:uiPriority w:val="99"/>
    <w:semiHidden/>
    <w:unhideWhenUsed/>
    <w:rsid w:val="00AB77B5"/>
  </w:style>
  <w:style w:type="numbering" w:customStyle="1" w:styleId="1318">
    <w:name w:val="Нет списка1318"/>
    <w:next w:val="a3"/>
    <w:uiPriority w:val="99"/>
    <w:semiHidden/>
    <w:unhideWhenUsed/>
    <w:rsid w:val="00AB77B5"/>
  </w:style>
  <w:style w:type="numbering" w:customStyle="1" w:styleId="427">
    <w:name w:val="Нет списка427"/>
    <w:next w:val="a3"/>
    <w:uiPriority w:val="99"/>
    <w:semiHidden/>
    <w:unhideWhenUsed/>
    <w:rsid w:val="00AB77B5"/>
  </w:style>
  <w:style w:type="numbering" w:customStyle="1" w:styleId="14170">
    <w:name w:val="Нет списка1417"/>
    <w:next w:val="a3"/>
    <w:semiHidden/>
    <w:rsid w:val="00AB77B5"/>
  </w:style>
  <w:style w:type="numbering" w:customStyle="1" w:styleId="111127">
    <w:name w:val="Нет списка111127"/>
    <w:next w:val="a3"/>
    <w:uiPriority w:val="99"/>
    <w:semiHidden/>
    <w:unhideWhenUsed/>
    <w:rsid w:val="00AB77B5"/>
  </w:style>
  <w:style w:type="numbering" w:customStyle="1" w:styleId="211130">
    <w:name w:val="Нет списка21113"/>
    <w:next w:val="a3"/>
    <w:uiPriority w:val="99"/>
    <w:semiHidden/>
    <w:unhideWhenUsed/>
    <w:rsid w:val="00AB77B5"/>
  </w:style>
  <w:style w:type="numbering" w:customStyle="1" w:styleId="11111117">
    <w:name w:val="Нет списка11111117"/>
    <w:next w:val="a3"/>
    <w:uiPriority w:val="99"/>
    <w:semiHidden/>
    <w:unhideWhenUsed/>
    <w:rsid w:val="00AB77B5"/>
  </w:style>
  <w:style w:type="numbering" w:customStyle="1" w:styleId="121170">
    <w:name w:val="Нет списка12117"/>
    <w:next w:val="a3"/>
    <w:uiPriority w:val="99"/>
    <w:semiHidden/>
    <w:rsid w:val="00AB77B5"/>
  </w:style>
  <w:style w:type="numbering" w:customStyle="1" w:styleId="3117">
    <w:name w:val="Нет списка3117"/>
    <w:next w:val="a3"/>
    <w:uiPriority w:val="99"/>
    <w:semiHidden/>
    <w:unhideWhenUsed/>
    <w:rsid w:val="00AB77B5"/>
  </w:style>
  <w:style w:type="numbering" w:customStyle="1" w:styleId="41170">
    <w:name w:val="Нет списка4117"/>
    <w:next w:val="a3"/>
    <w:uiPriority w:val="99"/>
    <w:semiHidden/>
    <w:rsid w:val="00AB77B5"/>
  </w:style>
  <w:style w:type="numbering" w:customStyle="1" w:styleId="518">
    <w:name w:val="Нет списка518"/>
    <w:next w:val="a3"/>
    <w:uiPriority w:val="99"/>
    <w:semiHidden/>
    <w:rsid w:val="00AB77B5"/>
  </w:style>
  <w:style w:type="numbering" w:customStyle="1" w:styleId="6170">
    <w:name w:val="Нет списка617"/>
    <w:next w:val="a3"/>
    <w:uiPriority w:val="99"/>
    <w:semiHidden/>
    <w:unhideWhenUsed/>
    <w:rsid w:val="00AB77B5"/>
  </w:style>
  <w:style w:type="numbering" w:customStyle="1" w:styleId="7170">
    <w:name w:val="Нет списка717"/>
    <w:next w:val="a3"/>
    <w:uiPriority w:val="99"/>
    <w:semiHidden/>
    <w:rsid w:val="00AB77B5"/>
  </w:style>
  <w:style w:type="numbering" w:customStyle="1" w:styleId="8170">
    <w:name w:val="Нет списка817"/>
    <w:next w:val="a3"/>
    <w:uiPriority w:val="99"/>
    <w:semiHidden/>
    <w:rsid w:val="00AB77B5"/>
  </w:style>
  <w:style w:type="numbering" w:customStyle="1" w:styleId="97">
    <w:name w:val="Нет списка97"/>
    <w:next w:val="a3"/>
    <w:uiPriority w:val="99"/>
    <w:semiHidden/>
    <w:rsid w:val="00AB77B5"/>
  </w:style>
  <w:style w:type="numbering" w:customStyle="1" w:styleId="107">
    <w:name w:val="Нет списка107"/>
    <w:next w:val="a3"/>
    <w:uiPriority w:val="99"/>
    <w:semiHidden/>
    <w:unhideWhenUsed/>
    <w:rsid w:val="00AB77B5"/>
  </w:style>
  <w:style w:type="numbering" w:customStyle="1" w:styleId="197">
    <w:name w:val="Нет списка197"/>
    <w:next w:val="a3"/>
    <w:uiPriority w:val="99"/>
    <w:semiHidden/>
    <w:unhideWhenUsed/>
    <w:rsid w:val="00AB77B5"/>
  </w:style>
  <w:style w:type="numbering" w:customStyle="1" w:styleId="207">
    <w:name w:val="Нет списка207"/>
    <w:next w:val="a3"/>
    <w:uiPriority w:val="99"/>
    <w:semiHidden/>
    <w:unhideWhenUsed/>
    <w:rsid w:val="00AB77B5"/>
  </w:style>
  <w:style w:type="numbering" w:customStyle="1" w:styleId="257">
    <w:name w:val="Нет списка257"/>
    <w:next w:val="a3"/>
    <w:uiPriority w:val="99"/>
    <w:semiHidden/>
    <w:unhideWhenUsed/>
    <w:rsid w:val="00AB77B5"/>
  </w:style>
  <w:style w:type="numbering" w:customStyle="1" w:styleId="11070">
    <w:name w:val="Нет списка1107"/>
    <w:next w:val="a3"/>
    <w:uiPriority w:val="99"/>
    <w:semiHidden/>
    <w:unhideWhenUsed/>
    <w:rsid w:val="00AB77B5"/>
  </w:style>
  <w:style w:type="numbering" w:customStyle="1" w:styleId="267">
    <w:name w:val="Нет списка267"/>
    <w:next w:val="a3"/>
    <w:uiPriority w:val="99"/>
    <w:semiHidden/>
    <w:unhideWhenUsed/>
    <w:rsid w:val="00AB77B5"/>
  </w:style>
  <w:style w:type="numbering" w:customStyle="1" w:styleId="1157">
    <w:name w:val="Нет списка1157"/>
    <w:next w:val="a3"/>
    <w:uiPriority w:val="99"/>
    <w:semiHidden/>
    <w:unhideWhenUsed/>
    <w:rsid w:val="00AB77B5"/>
  </w:style>
  <w:style w:type="table" w:customStyle="1" w:styleId="1280">
    <w:name w:val="Сетка таблицы128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0">
    <w:name w:val="Сетка таблицы76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0">
    <w:name w:val="Сетка таблицы96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0">
    <w:name w:val="Сетка таблицы106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3">
    <w:name w:val="Нет списка273"/>
    <w:next w:val="a3"/>
    <w:uiPriority w:val="99"/>
    <w:semiHidden/>
    <w:unhideWhenUsed/>
    <w:rsid w:val="00AB77B5"/>
  </w:style>
  <w:style w:type="numbering" w:customStyle="1" w:styleId="1163">
    <w:name w:val="Нет списка1163"/>
    <w:next w:val="a3"/>
    <w:uiPriority w:val="99"/>
    <w:semiHidden/>
    <w:unhideWhenUsed/>
    <w:rsid w:val="00AB77B5"/>
  </w:style>
  <w:style w:type="numbering" w:customStyle="1" w:styleId="1173">
    <w:name w:val="Нет списка1173"/>
    <w:next w:val="a3"/>
    <w:semiHidden/>
    <w:unhideWhenUsed/>
    <w:rsid w:val="00AB77B5"/>
  </w:style>
  <w:style w:type="numbering" w:customStyle="1" w:styleId="283">
    <w:name w:val="Нет списка283"/>
    <w:next w:val="a3"/>
    <w:uiPriority w:val="99"/>
    <w:semiHidden/>
    <w:unhideWhenUsed/>
    <w:rsid w:val="00AB77B5"/>
  </w:style>
  <w:style w:type="numbering" w:customStyle="1" w:styleId="11133">
    <w:name w:val="Нет списка11133"/>
    <w:next w:val="a3"/>
    <w:uiPriority w:val="99"/>
    <w:semiHidden/>
    <w:unhideWhenUsed/>
    <w:rsid w:val="00AB77B5"/>
  </w:style>
  <w:style w:type="numbering" w:customStyle="1" w:styleId="1253">
    <w:name w:val="Нет списка1253"/>
    <w:next w:val="a3"/>
    <w:uiPriority w:val="99"/>
    <w:semiHidden/>
    <w:rsid w:val="00AB77B5"/>
  </w:style>
  <w:style w:type="numbering" w:customStyle="1" w:styleId="333">
    <w:name w:val="Нет списка333"/>
    <w:next w:val="a3"/>
    <w:uiPriority w:val="99"/>
    <w:semiHidden/>
    <w:unhideWhenUsed/>
    <w:rsid w:val="00AB77B5"/>
  </w:style>
  <w:style w:type="numbering" w:customStyle="1" w:styleId="1323">
    <w:name w:val="Нет списка1323"/>
    <w:next w:val="a3"/>
    <w:uiPriority w:val="99"/>
    <w:semiHidden/>
    <w:unhideWhenUsed/>
    <w:rsid w:val="00AB77B5"/>
  </w:style>
  <w:style w:type="numbering" w:customStyle="1" w:styleId="433">
    <w:name w:val="Нет списка433"/>
    <w:next w:val="a3"/>
    <w:uiPriority w:val="99"/>
    <w:semiHidden/>
    <w:unhideWhenUsed/>
    <w:rsid w:val="00AB77B5"/>
  </w:style>
  <w:style w:type="numbering" w:customStyle="1" w:styleId="1423">
    <w:name w:val="Нет списка1423"/>
    <w:next w:val="a3"/>
    <w:semiHidden/>
    <w:rsid w:val="00AB77B5"/>
  </w:style>
  <w:style w:type="numbering" w:customStyle="1" w:styleId="111133">
    <w:name w:val="Нет списка111133"/>
    <w:next w:val="a3"/>
    <w:uiPriority w:val="99"/>
    <w:semiHidden/>
    <w:unhideWhenUsed/>
    <w:rsid w:val="00AB77B5"/>
  </w:style>
  <w:style w:type="numbering" w:customStyle="1" w:styleId="2123">
    <w:name w:val="Нет списка2123"/>
    <w:next w:val="a3"/>
    <w:uiPriority w:val="99"/>
    <w:semiHidden/>
    <w:unhideWhenUsed/>
    <w:rsid w:val="00AB77B5"/>
  </w:style>
  <w:style w:type="numbering" w:customStyle="1" w:styleId="1111123">
    <w:name w:val="Нет списка1111123"/>
    <w:next w:val="a3"/>
    <w:uiPriority w:val="99"/>
    <w:semiHidden/>
    <w:unhideWhenUsed/>
    <w:rsid w:val="00AB77B5"/>
  </w:style>
  <w:style w:type="numbering" w:customStyle="1" w:styleId="12123">
    <w:name w:val="Нет списка12123"/>
    <w:next w:val="a3"/>
    <w:uiPriority w:val="99"/>
    <w:semiHidden/>
    <w:rsid w:val="00AB77B5"/>
  </w:style>
  <w:style w:type="numbering" w:customStyle="1" w:styleId="3123">
    <w:name w:val="Нет списка3123"/>
    <w:next w:val="a3"/>
    <w:uiPriority w:val="99"/>
    <w:semiHidden/>
    <w:unhideWhenUsed/>
    <w:rsid w:val="00AB77B5"/>
  </w:style>
  <w:style w:type="numbering" w:customStyle="1" w:styleId="4123">
    <w:name w:val="Нет списка4123"/>
    <w:next w:val="a3"/>
    <w:uiPriority w:val="99"/>
    <w:semiHidden/>
    <w:rsid w:val="00AB77B5"/>
  </w:style>
  <w:style w:type="numbering" w:customStyle="1" w:styleId="523">
    <w:name w:val="Нет списка523"/>
    <w:next w:val="a3"/>
    <w:uiPriority w:val="99"/>
    <w:semiHidden/>
    <w:unhideWhenUsed/>
    <w:rsid w:val="00AB77B5"/>
  </w:style>
  <w:style w:type="numbering" w:customStyle="1" w:styleId="15130">
    <w:name w:val="Нет списка1513"/>
    <w:next w:val="a3"/>
    <w:uiPriority w:val="99"/>
    <w:semiHidden/>
    <w:unhideWhenUsed/>
    <w:rsid w:val="00AB77B5"/>
  </w:style>
  <w:style w:type="numbering" w:customStyle="1" w:styleId="2213">
    <w:name w:val="Нет списка2213"/>
    <w:next w:val="a3"/>
    <w:uiPriority w:val="99"/>
    <w:semiHidden/>
    <w:unhideWhenUsed/>
    <w:rsid w:val="00AB77B5"/>
  </w:style>
  <w:style w:type="numbering" w:customStyle="1" w:styleId="11213">
    <w:name w:val="Нет списка11213"/>
    <w:next w:val="a3"/>
    <w:uiPriority w:val="99"/>
    <w:semiHidden/>
    <w:unhideWhenUsed/>
    <w:rsid w:val="00AB77B5"/>
  </w:style>
  <w:style w:type="numbering" w:customStyle="1" w:styleId="12213">
    <w:name w:val="Нет списка12213"/>
    <w:next w:val="a3"/>
    <w:uiPriority w:val="99"/>
    <w:semiHidden/>
    <w:rsid w:val="00AB77B5"/>
  </w:style>
  <w:style w:type="numbering" w:customStyle="1" w:styleId="623">
    <w:name w:val="Нет списка623"/>
    <w:next w:val="a3"/>
    <w:uiPriority w:val="99"/>
    <w:semiHidden/>
    <w:unhideWhenUsed/>
    <w:rsid w:val="00AB77B5"/>
  </w:style>
  <w:style w:type="numbering" w:customStyle="1" w:styleId="16130">
    <w:name w:val="Нет списка1613"/>
    <w:next w:val="a3"/>
    <w:uiPriority w:val="99"/>
    <w:semiHidden/>
    <w:unhideWhenUsed/>
    <w:rsid w:val="00AB77B5"/>
  </w:style>
  <w:style w:type="numbering" w:customStyle="1" w:styleId="2313">
    <w:name w:val="Нет списка2313"/>
    <w:next w:val="a3"/>
    <w:uiPriority w:val="99"/>
    <w:semiHidden/>
    <w:unhideWhenUsed/>
    <w:rsid w:val="00AB77B5"/>
  </w:style>
  <w:style w:type="numbering" w:customStyle="1" w:styleId="11313">
    <w:name w:val="Нет списка11313"/>
    <w:next w:val="a3"/>
    <w:uiPriority w:val="99"/>
    <w:semiHidden/>
    <w:unhideWhenUsed/>
    <w:rsid w:val="00AB77B5"/>
  </w:style>
  <w:style w:type="numbering" w:customStyle="1" w:styleId="12313">
    <w:name w:val="Нет списка12313"/>
    <w:next w:val="a3"/>
    <w:uiPriority w:val="99"/>
    <w:semiHidden/>
    <w:rsid w:val="00AB77B5"/>
  </w:style>
  <w:style w:type="numbering" w:customStyle="1" w:styleId="111111113">
    <w:name w:val="Нет списка111111113"/>
    <w:next w:val="a3"/>
    <w:uiPriority w:val="99"/>
    <w:semiHidden/>
    <w:unhideWhenUsed/>
    <w:rsid w:val="00AB77B5"/>
  </w:style>
  <w:style w:type="numbering" w:customStyle="1" w:styleId="723">
    <w:name w:val="Нет списка723"/>
    <w:next w:val="a3"/>
    <w:uiPriority w:val="99"/>
    <w:semiHidden/>
    <w:unhideWhenUsed/>
    <w:rsid w:val="00AB77B5"/>
  </w:style>
  <w:style w:type="numbering" w:customStyle="1" w:styleId="17130">
    <w:name w:val="Нет списка1713"/>
    <w:next w:val="a3"/>
    <w:uiPriority w:val="99"/>
    <w:semiHidden/>
    <w:unhideWhenUsed/>
    <w:rsid w:val="00AB77B5"/>
  </w:style>
  <w:style w:type="numbering" w:customStyle="1" w:styleId="823">
    <w:name w:val="Нет списка823"/>
    <w:next w:val="a3"/>
    <w:uiPriority w:val="99"/>
    <w:semiHidden/>
    <w:unhideWhenUsed/>
    <w:rsid w:val="00AB77B5"/>
  </w:style>
  <w:style w:type="numbering" w:customStyle="1" w:styleId="18130">
    <w:name w:val="Нет списка1813"/>
    <w:next w:val="a3"/>
    <w:semiHidden/>
    <w:rsid w:val="00AB77B5"/>
  </w:style>
  <w:style w:type="numbering" w:customStyle="1" w:styleId="11413">
    <w:name w:val="Нет списка11413"/>
    <w:next w:val="a3"/>
    <w:uiPriority w:val="99"/>
    <w:semiHidden/>
    <w:unhideWhenUsed/>
    <w:rsid w:val="00AB77B5"/>
  </w:style>
  <w:style w:type="numbering" w:customStyle="1" w:styleId="2413">
    <w:name w:val="Нет списка2413"/>
    <w:next w:val="a3"/>
    <w:uiPriority w:val="99"/>
    <w:semiHidden/>
    <w:unhideWhenUsed/>
    <w:rsid w:val="00AB77B5"/>
  </w:style>
  <w:style w:type="numbering" w:customStyle="1" w:styleId="111213">
    <w:name w:val="Нет списка111213"/>
    <w:next w:val="a3"/>
    <w:uiPriority w:val="99"/>
    <w:semiHidden/>
    <w:unhideWhenUsed/>
    <w:rsid w:val="00AB77B5"/>
  </w:style>
  <w:style w:type="numbering" w:customStyle="1" w:styleId="12413">
    <w:name w:val="Нет списка12413"/>
    <w:next w:val="a3"/>
    <w:uiPriority w:val="99"/>
    <w:semiHidden/>
    <w:rsid w:val="00AB77B5"/>
  </w:style>
  <w:style w:type="numbering" w:customStyle="1" w:styleId="3213">
    <w:name w:val="Нет списка3213"/>
    <w:next w:val="a3"/>
    <w:uiPriority w:val="99"/>
    <w:semiHidden/>
    <w:unhideWhenUsed/>
    <w:rsid w:val="00AB77B5"/>
  </w:style>
  <w:style w:type="numbering" w:customStyle="1" w:styleId="13113">
    <w:name w:val="Нет списка13113"/>
    <w:next w:val="a3"/>
    <w:uiPriority w:val="99"/>
    <w:semiHidden/>
    <w:unhideWhenUsed/>
    <w:rsid w:val="00AB77B5"/>
  </w:style>
  <w:style w:type="numbering" w:customStyle="1" w:styleId="4213">
    <w:name w:val="Нет списка4213"/>
    <w:next w:val="a3"/>
    <w:uiPriority w:val="99"/>
    <w:semiHidden/>
    <w:unhideWhenUsed/>
    <w:rsid w:val="00AB77B5"/>
  </w:style>
  <w:style w:type="numbering" w:customStyle="1" w:styleId="14113">
    <w:name w:val="Нет списка14113"/>
    <w:next w:val="a3"/>
    <w:semiHidden/>
    <w:rsid w:val="00AB77B5"/>
  </w:style>
  <w:style w:type="numbering" w:customStyle="1" w:styleId="1111213">
    <w:name w:val="Нет списка1111213"/>
    <w:next w:val="a3"/>
    <w:uiPriority w:val="99"/>
    <w:semiHidden/>
    <w:unhideWhenUsed/>
    <w:rsid w:val="00AB77B5"/>
  </w:style>
  <w:style w:type="numbering" w:customStyle="1" w:styleId="1111111113">
    <w:name w:val="Нет списка1111111113"/>
    <w:next w:val="a3"/>
    <w:uiPriority w:val="99"/>
    <w:semiHidden/>
    <w:unhideWhenUsed/>
    <w:rsid w:val="00AB77B5"/>
  </w:style>
  <w:style w:type="numbering" w:customStyle="1" w:styleId="121113">
    <w:name w:val="Нет списка121113"/>
    <w:next w:val="a3"/>
    <w:uiPriority w:val="99"/>
    <w:semiHidden/>
    <w:rsid w:val="00AB77B5"/>
  </w:style>
  <w:style w:type="numbering" w:customStyle="1" w:styleId="31113">
    <w:name w:val="Нет списка31113"/>
    <w:next w:val="a3"/>
    <w:uiPriority w:val="99"/>
    <w:semiHidden/>
    <w:unhideWhenUsed/>
    <w:rsid w:val="00AB77B5"/>
  </w:style>
  <w:style w:type="numbering" w:customStyle="1" w:styleId="41113">
    <w:name w:val="Нет списка41113"/>
    <w:next w:val="a3"/>
    <w:uiPriority w:val="99"/>
    <w:semiHidden/>
    <w:rsid w:val="00AB77B5"/>
  </w:style>
  <w:style w:type="numbering" w:customStyle="1" w:styleId="5113">
    <w:name w:val="Нет списка5113"/>
    <w:next w:val="a3"/>
    <w:uiPriority w:val="99"/>
    <w:semiHidden/>
    <w:rsid w:val="00AB77B5"/>
  </w:style>
  <w:style w:type="numbering" w:customStyle="1" w:styleId="61130">
    <w:name w:val="Нет списка6113"/>
    <w:next w:val="a3"/>
    <w:uiPriority w:val="99"/>
    <w:semiHidden/>
    <w:unhideWhenUsed/>
    <w:rsid w:val="00AB77B5"/>
  </w:style>
  <w:style w:type="numbering" w:customStyle="1" w:styleId="7113">
    <w:name w:val="Нет списка7113"/>
    <w:next w:val="a3"/>
    <w:uiPriority w:val="99"/>
    <w:semiHidden/>
    <w:rsid w:val="00AB77B5"/>
  </w:style>
  <w:style w:type="numbering" w:customStyle="1" w:styleId="8113">
    <w:name w:val="Нет списка8113"/>
    <w:next w:val="a3"/>
    <w:uiPriority w:val="99"/>
    <w:semiHidden/>
    <w:rsid w:val="00AB77B5"/>
  </w:style>
  <w:style w:type="numbering" w:customStyle="1" w:styleId="9130">
    <w:name w:val="Нет списка913"/>
    <w:next w:val="a3"/>
    <w:uiPriority w:val="99"/>
    <w:semiHidden/>
    <w:rsid w:val="00AB77B5"/>
  </w:style>
  <w:style w:type="numbering" w:customStyle="1" w:styleId="10130">
    <w:name w:val="Нет списка1013"/>
    <w:next w:val="a3"/>
    <w:uiPriority w:val="99"/>
    <w:semiHidden/>
    <w:unhideWhenUsed/>
    <w:rsid w:val="00AB77B5"/>
  </w:style>
  <w:style w:type="numbering" w:customStyle="1" w:styleId="1913">
    <w:name w:val="Нет списка1913"/>
    <w:next w:val="a3"/>
    <w:uiPriority w:val="99"/>
    <w:semiHidden/>
    <w:unhideWhenUsed/>
    <w:rsid w:val="00AB77B5"/>
  </w:style>
  <w:style w:type="numbering" w:customStyle="1" w:styleId="20130">
    <w:name w:val="Нет списка2013"/>
    <w:next w:val="a3"/>
    <w:uiPriority w:val="99"/>
    <w:semiHidden/>
    <w:unhideWhenUsed/>
    <w:rsid w:val="00AB77B5"/>
  </w:style>
  <w:style w:type="numbering" w:customStyle="1" w:styleId="2513">
    <w:name w:val="Нет списка2513"/>
    <w:next w:val="a3"/>
    <w:uiPriority w:val="99"/>
    <w:semiHidden/>
    <w:unhideWhenUsed/>
    <w:rsid w:val="00AB77B5"/>
  </w:style>
  <w:style w:type="numbering" w:customStyle="1" w:styleId="11013">
    <w:name w:val="Нет списка11013"/>
    <w:next w:val="a3"/>
    <w:uiPriority w:val="99"/>
    <w:semiHidden/>
    <w:unhideWhenUsed/>
    <w:rsid w:val="00AB77B5"/>
  </w:style>
  <w:style w:type="numbering" w:customStyle="1" w:styleId="2613">
    <w:name w:val="Нет списка2613"/>
    <w:next w:val="a3"/>
    <w:uiPriority w:val="99"/>
    <w:semiHidden/>
    <w:unhideWhenUsed/>
    <w:rsid w:val="00AB77B5"/>
  </w:style>
  <w:style w:type="numbering" w:customStyle="1" w:styleId="11513">
    <w:name w:val="Нет списка11513"/>
    <w:next w:val="a3"/>
    <w:uiPriority w:val="99"/>
    <w:semiHidden/>
    <w:unhideWhenUsed/>
    <w:rsid w:val="00AB77B5"/>
  </w:style>
  <w:style w:type="numbering" w:customStyle="1" w:styleId="293">
    <w:name w:val="Нет списка293"/>
    <w:next w:val="a3"/>
    <w:uiPriority w:val="99"/>
    <w:semiHidden/>
    <w:unhideWhenUsed/>
    <w:rsid w:val="00AB77B5"/>
  </w:style>
  <w:style w:type="numbering" w:customStyle="1" w:styleId="303">
    <w:name w:val="Нет списка303"/>
    <w:next w:val="a3"/>
    <w:uiPriority w:val="99"/>
    <w:semiHidden/>
    <w:unhideWhenUsed/>
    <w:rsid w:val="00AB77B5"/>
  </w:style>
  <w:style w:type="numbering" w:customStyle="1" w:styleId="1183">
    <w:name w:val="Нет списка1183"/>
    <w:next w:val="a3"/>
    <w:uiPriority w:val="99"/>
    <w:semiHidden/>
    <w:unhideWhenUsed/>
    <w:rsid w:val="00AB77B5"/>
  </w:style>
  <w:style w:type="table" w:customStyle="1" w:styleId="1930">
    <w:name w:val="Сетка таблицы193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2">
    <w:name w:val="Нет списка342"/>
    <w:next w:val="a3"/>
    <w:uiPriority w:val="99"/>
    <w:semiHidden/>
    <w:unhideWhenUsed/>
    <w:rsid w:val="00AB77B5"/>
  </w:style>
  <w:style w:type="numbering" w:customStyle="1" w:styleId="352">
    <w:name w:val="Нет списка352"/>
    <w:next w:val="a3"/>
    <w:uiPriority w:val="99"/>
    <w:semiHidden/>
    <w:unhideWhenUsed/>
    <w:rsid w:val="00AB77B5"/>
  </w:style>
  <w:style w:type="numbering" w:customStyle="1" w:styleId="1192">
    <w:name w:val="Нет списка1192"/>
    <w:next w:val="a3"/>
    <w:uiPriority w:val="99"/>
    <w:semiHidden/>
    <w:unhideWhenUsed/>
    <w:rsid w:val="00AB77B5"/>
  </w:style>
  <w:style w:type="table" w:customStyle="1" w:styleId="2320">
    <w:name w:val="Сетка таблицы232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62">
    <w:name w:val="Нет списка362"/>
    <w:next w:val="a3"/>
    <w:uiPriority w:val="99"/>
    <w:semiHidden/>
    <w:unhideWhenUsed/>
    <w:rsid w:val="00AB77B5"/>
  </w:style>
  <w:style w:type="numbering" w:customStyle="1" w:styleId="1202">
    <w:name w:val="Нет списка1202"/>
    <w:next w:val="a3"/>
    <w:uiPriority w:val="99"/>
    <w:semiHidden/>
    <w:unhideWhenUsed/>
    <w:rsid w:val="00AB77B5"/>
  </w:style>
  <w:style w:type="numbering" w:customStyle="1" w:styleId="11102">
    <w:name w:val="Нет списка11102"/>
    <w:next w:val="a3"/>
    <w:semiHidden/>
    <w:unhideWhenUsed/>
    <w:rsid w:val="00AB77B5"/>
  </w:style>
  <w:style w:type="numbering" w:customStyle="1" w:styleId="2102">
    <w:name w:val="Нет списка2102"/>
    <w:next w:val="a3"/>
    <w:uiPriority w:val="99"/>
    <w:semiHidden/>
    <w:unhideWhenUsed/>
    <w:rsid w:val="00AB77B5"/>
  </w:style>
  <w:style w:type="numbering" w:customStyle="1" w:styleId="11142">
    <w:name w:val="Нет списка11142"/>
    <w:next w:val="a3"/>
    <w:uiPriority w:val="99"/>
    <w:semiHidden/>
    <w:unhideWhenUsed/>
    <w:rsid w:val="00AB77B5"/>
  </w:style>
  <w:style w:type="numbering" w:customStyle="1" w:styleId="1262">
    <w:name w:val="Нет списка1262"/>
    <w:next w:val="a3"/>
    <w:uiPriority w:val="99"/>
    <w:semiHidden/>
    <w:rsid w:val="00AB77B5"/>
  </w:style>
  <w:style w:type="numbering" w:customStyle="1" w:styleId="3720">
    <w:name w:val="Нет списка372"/>
    <w:next w:val="a3"/>
    <w:uiPriority w:val="99"/>
    <w:semiHidden/>
    <w:unhideWhenUsed/>
    <w:rsid w:val="00AB77B5"/>
  </w:style>
  <w:style w:type="numbering" w:customStyle="1" w:styleId="1332">
    <w:name w:val="Нет списка1332"/>
    <w:next w:val="a3"/>
    <w:uiPriority w:val="99"/>
    <w:semiHidden/>
    <w:unhideWhenUsed/>
    <w:rsid w:val="00AB77B5"/>
  </w:style>
  <w:style w:type="numbering" w:customStyle="1" w:styleId="4420">
    <w:name w:val="Нет списка442"/>
    <w:next w:val="a3"/>
    <w:uiPriority w:val="99"/>
    <w:semiHidden/>
    <w:unhideWhenUsed/>
    <w:rsid w:val="00AB77B5"/>
  </w:style>
  <w:style w:type="numbering" w:customStyle="1" w:styleId="1432">
    <w:name w:val="Нет списка1432"/>
    <w:next w:val="a3"/>
    <w:semiHidden/>
    <w:rsid w:val="00AB77B5"/>
  </w:style>
  <w:style w:type="numbering" w:customStyle="1" w:styleId="111142">
    <w:name w:val="Нет списка111142"/>
    <w:next w:val="a3"/>
    <w:uiPriority w:val="99"/>
    <w:semiHidden/>
    <w:unhideWhenUsed/>
    <w:rsid w:val="00AB77B5"/>
  </w:style>
  <w:style w:type="numbering" w:customStyle="1" w:styleId="2132">
    <w:name w:val="Нет списка2132"/>
    <w:next w:val="a3"/>
    <w:uiPriority w:val="99"/>
    <w:semiHidden/>
    <w:unhideWhenUsed/>
    <w:rsid w:val="00AB77B5"/>
  </w:style>
  <w:style w:type="numbering" w:customStyle="1" w:styleId="1111132">
    <w:name w:val="Нет списка1111132"/>
    <w:next w:val="a3"/>
    <w:uiPriority w:val="99"/>
    <w:semiHidden/>
    <w:unhideWhenUsed/>
    <w:rsid w:val="00AB77B5"/>
  </w:style>
  <w:style w:type="numbering" w:customStyle="1" w:styleId="12132">
    <w:name w:val="Нет списка12132"/>
    <w:next w:val="a3"/>
    <w:uiPriority w:val="99"/>
    <w:semiHidden/>
    <w:rsid w:val="00AB77B5"/>
  </w:style>
  <w:style w:type="numbering" w:customStyle="1" w:styleId="3132">
    <w:name w:val="Нет списка3132"/>
    <w:next w:val="a3"/>
    <w:uiPriority w:val="99"/>
    <w:semiHidden/>
    <w:unhideWhenUsed/>
    <w:rsid w:val="00AB77B5"/>
  </w:style>
  <w:style w:type="numbering" w:customStyle="1" w:styleId="4132">
    <w:name w:val="Нет списка4132"/>
    <w:next w:val="a3"/>
    <w:uiPriority w:val="99"/>
    <w:semiHidden/>
    <w:rsid w:val="00AB77B5"/>
  </w:style>
  <w:style w:type="numbering" w:customStyle="1" w:styleId="532">
    <w:name w:val="Нет списка532"/>
    <w:next w:val="a3"/>
    <w:uiPriority w:val="99"/>
    <w:semiHidden/>
    <w:unhideWhenUsed/>
    <w:rsid w:val="00AB77B5"/>
  </w:style>
  <w:style w:type="numbering" w:customStyle="1" w:styleId="1522">
    <w:name w:val="Нет списка1522"/>
    <w:next w:val="a3"/>
    <w:uiPriority w:val="99"/>
    <w:semiHidden/>
    <w:unhideWhenUsed/>
    <w:rsid w:val="00AB77B5"/>
  </w:style>
  <w:style w:type="numbering" w:customStyle="1" w:styleId="2222">
    <w:name w:val="Нет списка2222"/>
    <w:next w:val="a3"/>
    <w:uiPriority w:val="99"/>
    <w:semiHidden/>
    <w:unhideWhenUsed/>
    <w:rsid w:val="00AB77B5"/>
  </w:style>
  <w:style w:type="numbering" w:customStyle="1" w:styleId="11222">
    <w:name w:val="Нет списка11222"/>
    <w:next w:val="a3"/>
    <w:uiPriority w:val="99"/>
    <w:semiHidden/>
    <w:unhideWhenUsed/>
    <w:rsid w:val="00AB77B5"/>
  </w:style>
  <w:style w:type="numbering" w:customStyle="1" w:styleId="12222">
    <w:name w:val="Нет списка12222"/>
    <w:next w:val="a3"/>
    <w:uiPriority w:val="99"/>
    <w:semiHidden/>
    <w:rsid w:val="00AB77B5"/>
  </w:style>
  <w:style w:type="numbering" w:customStyle="1" w:styleId="632">
    <w:name w:val="Нет списка632"/>
    <w:next w:val="a3"/>
    <w:uiPriority w:val="99"/>
    <w:semiHidden/>
    <w:unhideWhenUsed/>
    <w:rsid w:val="00AB77B5"/>
  </w:style>
  <w:style w:type="numbering" w:customStyle="1" w:styleId="1622">
    <w:name w:val="Нет списка1622"/>
    <w:next w:val="a3"/>
    <w:uiPriority w:val="99"/>
    <w:semiHidden/>
    <w:unhideWhenUsed/>
    <w:rsid w:val="00AB77B5"/>
  </w:style>
  <w:style w:type="numbering" w:customStyle="1" w:styleId="2322">
    <w:name w:val="Нет списка2322"/>
    <w:next w:val="a3"/>
    <w:uiPriority w:val="99"/>
    <w:semiHidden/>
    <w:unhideWhenUsed/>
    <w:rsid w:val="00AB77B5"/>
  </w:style>
  <w:style w:type="numbering" w:customStyle="1" w:styleId="11322">
    <w:name w:val="Нет списка11322"/>
    <w:next w:val="a3"/>
    <w:uiPriority w:val="99"/>
    <w:semiHidden/>
    <w:unhideWhenUsed/>
    <w:rsid w:val="00AB77B5"/>
  </w:style>
  <w:style w:type="numbering" w:customStyle="1" w:styleId="12322">
    <w:name w:val="Нет списка12322"/>
    <w:next w:val="a3"/>
    <w:uiPriority w:val="99"/>
    <w:semiHidden/>
    <w:rsid w:val="00AB77B5"/>
  </w:style>
  <w:style w:type="numbering" w:customStyle="1" w:styleId="11111122">
    <w:name w:val="Нет списка11111122"/>
    <w:next w:val="a3"/>
    <w:uiPriority w:val="99"/>
    <w:semiHidden/>
    <w:unhideWhenUsed/>
    <w:rsid w:val="00AB77B5"/>
  </w:style>
  <w:style w:type="numbering" w:customStyle="1" w:styleId="732">
    <w:name w:val="Нет списка732"/>
    <w:next w:val="a3"/>
    <w:uiPriority w:val="99"/>
    <w:semiHidden/>
    <w:unhideWhenUsed/>
    <w:rsid w:val="00AB77B5"/>
  </w:style>
  <w:style w:type="numbering" w:customStyle="1" w:styleId="1722">
    <w:name w:val="Нет списка1722"/>
    <w:next w:val="a3"/>
    <w:uiPriority w:val="99"/>
    <w:semiHidden/>
    <w:unhideWhenUsed/>
    <w:rsid w:val="00AB77B5"/>
  </w:style>
  <w:style w:type="numbering" w:customStyle="1" w:styleId="832">
    <w:name w:val="Нет списка832"/>
    <w:next w:val="a3"/>
    <w:uiPriority w:val="99"/>
    <w:semiHidden/>
    <w:unhideWhenUsed/>
    <w:rsid w:val="00AB77B5"/>
  </w:style>
  <w:style w:type="numbering" w:customStyle="1" w:styleId="1822">
    <w:name w:val="Нет списка1822"/>
    <w:next w:val="a3"/>
    <w:semiHidden/>
    <w:rsid w:val="00AB77B5"/>
  </w:style>
  <w:style w:type="numbering" w:customStyle="1" w:styleId="11422">
    <w:name w:val="Нет списка11422"/>
    <w:next w:val="a3"/>
    <w:uiPriority w:val="99"/>
    <w:semiHidden/>
    <w:unhideWhenUsed/>
    <w:rsid w:val="00AB77B5"/>
  </w:style>
  <w:style w:type="numbering" w:customStyle="1" w:styleId="2422">
    <w:name w:val="Нет списка2422"/>
    <w:next w:val="a3"/>
    <w:uiPriority w:val="99"/>
    <w:semiHidden/>
    <w:unhideWhenUsed/>
    <w:rsid w:val="00AB77B5"/>
  </w:style>
  <w:style w:type="numbering" w:customStyle="1" w:styleId="111222">
    <w:name w:val="Нет списка111222"/>
    <w:next w:val="a3"/>
    <w:uiPriority w:val="99"/>
    <w:semiHidden/>
    <w:unhideWhenUsed/>
    <w:rsid w:val="00AB77B5"/>
  </w:style>
  <w:style w:type="numbering" w:customStyle="1" w:styleId="12422">
    <w:name w:val="Нет списка12422"/>
    <w:next w:val="a3"/>
    <w:uiPriority w:val="99"/>
    <w:semiHidden/>
    <w:rsid w:val="00AB77B5"/>
  </w:style>
  <w:style w:type="numbering" w:customStyle="1" w:styleId="3222">
    <w:name w:val="Нет списка3222"/>
    <w:next w:val="a3"/>
    <w:uiPriority w:val="99"/>
    <w:semiHidden/>
    <w:unhideWhenUsed/>
    <w:rsid w:val="00AB77B5"/>
  </w:style>
  <w:style w:type="numbering" w:customStyle="1" w:styleId="13122">
    <w:name w:val="Нет списка13122"/>
    <w:next w:val="a3"/>
    <w:uiPriority w:val="99"/>
    <w:semiHidden/>
    <w:unhideWhenUsed/>
    <w:rsid w:val="00AB77B5"/>
  </w:style>
  <w:style w:type="numbering" w:customStyle="1" w:styleId="4222">
    <w:name w:val="Нет списка4222"/>
    <w:next w:val="a3"/>
    <w:uiPriority w:val="99"/>
    <w:semiHidden/>
    <w:unhideWhenUsed/>
    <w:rsid w:val="00AB77B5"/>
  </w:style>
  <w:style w:type="numbering" w:customStyle="1" w:styleId="14122">
    <w:name w:val="Нет списка14122"/>
    <w:next w:val="a3"/>
    <w:semiHidden/>
    <w:rsid w:val="00AB77B5"/>
  </w:style>
  <w:style w:type="numbering" w:customStyle="1" w:styleId="1111222">
    <w:name w:val="Нет списка1111222"/>
    <w:next w:val="a3"/>
    <w:uiPriority w:val="99"/>
    <w:semiHidden/>
    <w:unhideWhenUsed/>
    <w:rsid w:val="00AB77B5"/>
  </w:style>
  <w:style w:type="numbering" w:customStyle="1" w:styleId="21122">
    <w:name w:val="Нет списка21122"/>
    <w:next w:val="a3"/>
    <w:uiPriority w:val="99"/>
    <w:semiHidden/>
    <w:unhideWhenUsed/>
    <w:rsid w:val="00AB77B5"/>
  </w:style>
  <w:style w:type="numbering" w:customStyle="1" w:styleId="111111122">
    <w:name w:val="Нет списка111111122"/>
    <w:next w:val="a3"/>
    <w:uiPriority w:val="99"/>
    <w:semiHidden/>
    <w:unhideWhenUsed/>
    <w:rsid w:val="00AB77B5"/>
  </w:style>
  <w:style w:type="numbering" w:customStyle="1" w:styleId="121122">
    <w:name w:val="Нет списка121122"/>
    <w:next w:val="a3"/>
    <w:uiPriority w:val="99"/>
    <w:semiHidden/>
    <w:rsid w:val="00AB77B5"/>
  </w:style>
  <w:style w:type="numbering" w:customStyle="1" w:styleId="31122">
    <w:name w:val="Нет списка31122"/>
    <w:next w:val="a3"/>
    <w:uiPriority w:val="99"/>
    <w:semiHidden/>
    <w:unhideWhenUsed/>
    <w:rsid w:val="00AB77B5"/>
  </w:style>
  <w:style w:type="numbering" w:customStyle="1" w:styleId="41122">
    <w:name w:val="Нет списка41122"/>
    <w:next w:val="a3"/>
    <w:uiPriority w:val="99"/>
    <w:semiHidden/>
    <w:rsid w:val="00AB77B5"/>
  </w:style>
  <w:style w:type="numbering" w:customStyle="1" w:styleId="5122">
    <w:name w:val="Нет списка5122"/>
    <w:next w:val="a3"/>
    <w:uiPriority w:val="99"/>
    <w:semiHidden/>
    <w:rsid w:val="00AB77B5"/>
  </w:style>
  <w:style w:type="numbering" w:customStyle="1" w:styleId="6122">
    <w:name w:val="Нет списка6122"/>
    <w:next w:val="a3"/>
    <w:uiPriority w:val="99"/>
    <w:semiHidden/>
    <w:unhideWhenUsed/>
    <w:rsid w:val="00AB77B5"/>
  </w:style>
  <w:style w:type="numbering" w:customStyle="1" w:styleId="7122">
    <w:name w:val="Нет списка7122"/>
    <w:next w:val="a3"/>
    <w:uiPriority w:val="99"/>
    <w:semiHidden/>
    <w:rsid w:val="00AB77B5"/>
  </w:style>
  <w:style w:type="numbering" w:customStyle="1" w:styleId="8122">
    <w:name w:val="Нет списка8122"/>
    <w:next w:val="a3"/>
    <w:uiPriority w:val="99"/>
    <w:semiHidden/>
    <w:rsid w:val="00AB77B5"/>
  </w:style>
  <w:style w:type="numbering" w:customStyle="1" w:styleId="922">
    <w:name w:val="Нет списка922"/>
    <w:next w:val="a3"/>
    <w:uiPriority w:val="99"/>
    <w:semiHidden/>
    <w:rsid w:val="00AB77B5"/>
  </w:style>
  <w:style w:type="numbering" w:customStyle="1" w:styleId="1022">
    <w:name w:val="Нет списка1022"/>
    <w:next w:val="a3"/>
    <w:uiPriority w:val="99"/>
    <w:semiHidden/>
    <w:unhideWhenUsed/>
    <w:rsid w:val="00AB77B5"/>
  </w:style>
  <w:style w:type="numbering" w:customStyle="1" w:styleId="1922">
    <w:name w:val="Нет списка1922"/>
    <w:next w:val="a3"/>
    <w:uiPriority w:val="99"/>
    <w:semiHidden/>
    <w:unhideWhenUsed/>
    <w:rsid w:val="00AB77B5"/>
  </w:style>
  <w:style w:type="numbering" w:customStyle="1" w:styleId="2022">
    <w:name w:val="Нет списка2022"/>
    <w:next w:val="a3"/>
    <w:uiPriority w:val="99"/>
    <w:semiHidden/>
    <w:unhideWhenUsed/>
    <w:rsid w:val="00AB77B5"/>
  </w:style>
  <w:style w:type="numbering" w:customStyle="1" w:styleId="2522">
    <w:name w:val="Нет списка2522"/>
    <w:next w:val="a3"/>
    <w:uiPriority w:val="99"/>
    <w:semiHidden/>
    <w:unhideWhenUsed/>
    <w:rsid w:val="00AB77B5"/>
  </w:style>
  <w:style w:type="numbering" w:customStyle="1" w:styleId="11022">
    <w:name w:val="Нет списка11022"/>
    <w:next w:val="a3"/>
    <w:uiPriority w:val="99"/>
    <w:semiHidden/>
    <w:unhideWhenUsed/>
    <w:rsid w:val="00AB77B5"/>
  </w:style>
  <w:style w:type="numbering" w:customStyle="1" w:styleId="2622">
    <w:name w:val="Нет списка2622"/>
    <w:next w:val="a3"/>
    <w:uiPriority w:val="99"/>
    <w:semiHidden/>
    <w:unhideWhenUsed/>
    <w:rsid w:val="00AB77B5"/>
  </w:style>
  <w:style w:type="numbering" w:customStyle="1" w:styleId="11522">
    <w:name w:val="Нет списка11522"/>
    <w:next w:val="a3"/>
    <w:uiPriority w:val="99"/>
    <w:semiHidden/>
    <w:unhideWhenUsed/>
    <w:rsid w:val="00AB77B5"/>
  </w:style>
  <w:style w:type="numbering" w:customStyle="1" w:styleId="700">
    <w:name w:val="Нет списка70"/>
    <w:next w:val="a3"/>
    <w:uiPriority w:val="99"/>
    <w:semiHidden/>
    <w:unhideWhenUsed/>
    <w:rsid w:val="00AB77B5"/>
  </w:style>
  <w:style w:type="table" w:customStyle="1" w:styleId="1290">
    <w:name w:val="Сетка таблицы129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90">
    <w:name w:val="Сетка таблицы219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0">
    <w:name w:val="Сетка таблицы1118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2">
    <w:name w:val="Сетка таблицы1210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0">
    <w:name w:val="Сетка таблицы1119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0">
    <w:name w:val="Сетка таблицы136"/>
    <w:basedOn w:val="a2"/>
    <w:next w:val="a4"/>
    <w:uiPriority w:val="99"/>
    <w:rsid w:val="00AB77B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0">
    <w:name w:val="Сетка таблицы147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0">
    <w:name w:val="Сетка таблицы47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0">
    <w:name w:val="Сетка таблицы157"/>
    <w:basedOn w:val="a2"/>
    <w:next w:val="a4"/>
    <w:uiPriority w:val="99"/>
    <w:rsid w:val="00AB77B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1">
    <w:name w:val="Сетка таблицы2110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60">
    <w:name w:val="Сетка таблицы226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0">
    <w:name w:val="Сетка таблицы66"/>
    <w:basedOn w:val="a2"/>
    <w:next w:val="a4"/>
    <w:uiPriority w:val="99"/>
    <w:rsid w:val="00AB77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9">
    <w:name w:val="Нет списка79"/>
    <w:next w:val="a3"/>
    <w:uiPriority w:val="99"/>
    <w:semiHidden/>
    <w:unhideWhenUsed/>
    <w:rsid w:val="008F7A59"/>
  </w:style>
  <w:style w:type="numbering" w:customStyle="1" w:styleId="1500">
    <w:name w:val="Нет списка150"/>
    <w:next w:val="a3"/>
    <w:uiPriority w:val="99"/>
    <w:semiHidden/>
    <w:unhideWhenUsed/>
    <w:rsid w:val="008F7A59"/>
  </w:style>
  <w:style w:type="paragraph" w:customStyle="1" w:styleId="1f">
    <w:name w:val="Заголовок оглавления1"/>
    <w:basedOn w:val="1"/>
    <w:next w:val="a0"/>
    <w:uiPriority w:val="99"/>
    <w:unhideWhenUsed/>
    <w:qFormat/>
    <w:rsid w:val="008F7A59"/>
    <w:pPr>
      <w:keepNext/>
      <w:keepLines/>
      <w:widowControl/>
      <w:autoSpaceDE/>
      <w:autoSpaceDN/>
      <w:adjustRightInd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  <w:sz w:val="28"/>
      <w:szCs w:val="28"/>
    </w:rPr>
  </w:style>
  <w:style w:type="numbering" w:customStyle="1" w:styleId="1129">
    <w:name w:val="Нет списка1129"/>
    <w:next w:val="a3"/>
    <w:semiHidden/>
    <w:unhideWhenUsed/>
    <w:rsid w:val="008F7A59"/>
  </w:style>
  <w:style w:type="numbering" w:customStyle="1" w:styleId="229">
    <w:name w:val="Нет списка229"/>
    <w:next w:val="a3"/>
    <w:uiPriority w:val="99"/>
    <w:semiHidden/>
    <w:unhideWhenUsed/>
    <w:rsid w:val="008F7A59"/>
  </w:style>
  <w:style w:type="numbering" w:customStyle="1" w:styleId="11128">
    <w:name w:val="Нет списка11128"/>
    <w:next w:val="a3"/>
    <w:uiPriority w:val="99"/>
    <w:semiHidden/>
    <w:unhideWhenUsed/>
    <w:rsid w:val="008F7A59"/>
  </w:style>
  <w:style w:type="numbering" w:customStyle="1" w:styleId="1228">
    <w:name w:val="Нет списка1228"/>
    <w:next w:val="a3"/>
    <w:uiPriority w:val="99"/>
    <w:semiHidden/>
    <w:rsid w:val="008F7A59"/>
  </w:style>
  <w:style w:type="numbering" w:customStyle="1" w:styleId="3280">
    <w:name w:val="Нет списка328"/>
    <w:next w:val="a3"/>
    <w:uiPriority w:val="99"/>
    <w:semiHidden/>
    <w:unhideWhenUsed/>
    <w:rsid w:val="008F7A59"/>
  </w:style>
  <w:style w:type="numbering" w:customStyle="1" w:styleId="1319">
    <w:name w:val="Нет списка1319"/>
    <w:next w:val="a3"/>
    <w:uiPriority w:val="99"/>
    <w:semiHidden/>
    <w:unhideWhenUsed/>
    <w:rsid w:val="008F7A59"/>
  </w:style>
  <w:style w:type="numbering" w:customStyle="1" w:styleId="428">
    <w:name w:val="Нет списка428"/>
    <w:next w:val="a3"/>
    <w:uiPriority w:val="99"/>
    <w:semiHidden/>
    <w:unhideWhenUsed/>
    <w:rsid w:val="008F7A59"/>
  </w:style>
  <w:style w:type="numbering" w:customStyle="1" w:styleId="1418">
    <w:name w:val="Нет списка1418"/>
    <w:next w:val="a3"/>
    <w:semiHidden/>
    <w:rsid w:val="008F7A59"/>
  </w:style>
  <w:style w:type="numbering" w:customStyle="1" w:styleId="111119">
    <w:name w:val="Нет списка111119"/>
    <w:next w:val="a3"/>
    <w:uiPriority w:val="99"/>
    <w:semiHidden/>
    <w:unhideWhenUsed/>
    <w:rsid w:val="008F7A59"/>
  </w:style>
  <w:style w:type="numbering" w:customStyle="1" w:styleId="2119">
    <w:name w:val="Нет списка2119"/>
    <w:next w:val="a3"/>
    <w:uiPriority w:val="99"/>
    <w:semiHidden/>
    <w:unhideWhenUsed/>
    <w:rsid w:val="008F7A59"/>
  </w:style>
  <w:style w:type="numbering" w:customStyle="1" w:styleId="1111110">
    <w:name w:val="Нет списка1111110"/>
    <w:next w:val="a3"/>
    <w:uiPriority w:val="99"/>
    <w:semiHidden/>
    <w:unhideWhenUsed/>
    <w:rsid w:val="008F7A59"/>
  </w:style>
  <w:style w:type="numbering" w:customStyle="1" w:styleId="12118">
    <w:name w:val="Нет списка12118"/>
    <w:next w:val="a3"/>
    <w:uiPriority w:val="99"/>
    <w:semiHidden/>
    <w:rsid w:val="008F7A59"/>
  </w:style>
  <w:style w:type="numbering" w:customStyle="1" w:styleId="3118">
    <w:name w:val="Нет списка3118"/>
    <w:next w:val="a3"/>
    <w:uiPriority w:val="99"/>
    <w:semiHidden/>
    <w:unhideWhenUsed/>
    <w:rsid w:val="008F7A59"/>
  </w:style>
  <w:style w:type="numbering" w:customStyle="1" w:styleId="4118">
    <w:name w:val="Нет списка4118"/>
    <w:next w:val="a3"/>
    <w:uiPriority w:val="99"/>
    <w:semiHidden/>
    <w:rsid w:val="008F7A59"/>
  </w:style>
  <w:style w:type="numbering" w:customStyle="1" w:styleId="519">
    <w:name w:val="Нет списка519"/>
    <w:next w:val="a3"/>
    <w:uiPriority w:val="99"/>
    <w:semiHidden/>
    <w:unhideWhenUsed/>
    <w:rsid w:val="008F7A59"/>
  </w:style>
  <w:style w:type="numbering" w:customStyle="1" w:styleId="158">
    <w:name w:val="Нет списка158"/>
    <w:next w:val="a3"/>
    <w:uiPriority w:val="99"/>
    <w:semiHidden/>
    <w:unhideWhenUsed/>
    <w:rsid w:val="008F7A59"/>
  </w:style>
  <w:style w:type="numbering" w:customStyle="1" w:styleId="22100">
    <w:name w:val="Нет списка2210"/>
    <w:next w:val="a3"/>
    <w:uiPriority w:val="99"/>
    <w:semiHidden/>
    <w:unhideWhenUsed/>
    <w:rsid w:val="008F7A59"/>
  </w:style>
  <w:style w:type="numbering" w:customStyle="1" w:styleId="112100">
    <w:name w:val="Нет списка11210"/>
    <w:next w:val="a3"/>
    <w:uiPriority w:val="99"/>
    <w:semiHidden/>
    <w:unhideWhenUsed/>
    <w:rsid w:val="008F7A59"/>
  </w:style>
  <w:style w:type="numbering" w:customStyle="1" w:styleId="1229">
    <w:name w:val="Нет списка1229"/>
    <w:next w:val="a3"/>
    <w:uiPriority w:val="99"/>
    <w:semiHidden/>
    <w:rsid w:val="008F7A59"/>
  </w:style>
  <w:style w:type="numbering" w:customStyle="1" w:styleId="618">
    <w:name w:val="Нет списка618"/>
    <w:next w:val="a3"/>
    <w:uiPriority w:val="99"/>
    <w:semiHidden/>
    <w:unhideWhenUsed/>
    <w:rsid w:val="008F7A59"/>
  </w:style>
  <w:style w:type="numbering" w:customStyle="1" w:styleId="168">
    <w:name w:val="Нет списка168"/>
    <w:next w:val="a3"/>
    <w:uiPriority w:val="99"/>
    <w:semiHidden/>
    <w:unhideWhenUsed/>
    <w:rsid w:val="008F7A59"/>
  </w:style>
  <w:style w:type="numbering" w:customStyle="1" w:styleId="238">
    <w:name w:val="Нет списка238"/>
    <w:next w:val="a3"/>
    <w:uiPriority w:val="99"/>
    <w:semiHidden/>
    <w:unhideWhenUsed/>
    <w:rsid w:val="008F7A59"/>
  </w:style>
  <w:style w:type="numbering" w:customStyle="1" w:styleId="1138">
    <w:name w:val="Нет списка1138"/>
    <w:next w:val="a3"/>
    <w:uiPriority w:val="99"/>
    <w:semiHidden/>
    <w:unhideWhenUsed/>
    <w:rsid w:val="008F7A59"/>
  </w:style>
  <w:style w:type="numbering" w:customStyle="1" w:styleId="1238">
    <w:name w:val="Нет списка1238"/>
    <w:next w:val="a3"/>
    <w:uiPriority w:val="99"/>
    <w:semiHidden/>
    <w:rsid w:val="008F7A59"/>
  </w:style>
  <w:style w:type="numbering" w:customStyle="1" w:styleId="1111118">
    <w:name w:val="Нет списка1111118"/>
    <w:next w:val="a3"/>
    <w:uiPriority w:val="99"/>
    <w:semiHidden/>
    <w:unhideWhenUsed/>
    <w:rsid w:val="008F7A59"/>
  </w:style>
  <w:style w:type="numbering" w:customStyle="1" w:styleId="7100">
    <w:name w:val="Нет списка710"/>
    <w:next w:val="a3"/>
    <w:uiPriority w:val="99"/>
    <w:semiHidden/>
    <w:unhideWhenUsed/>
    <w:rsid w:val="008F7A59"/>
  </w:style>
  <w:style w:type="numbering" w:customStyle="1" w:styleId="178">
    <w:name w:val="Нет списка178"/>
    <w:next w:val="a3"/>
    <w:uiPriority w:val="99"/>
    <w:semiHidden/>
    <w:unhideWhenUsed/>
    <w:rsid w:val="008F7A59"/>
  </w:style>
  <w:style w:type="numbering" w:customStyle="1" w:styleId="89">
    <w:name w:val="Нет списка89"/>
    <w:next w:val="a3"/>
    <w:uiPriority w:val="99"/>
    <w:semiHidden/>
    <w:unhideWhenUsed/>
    <w:rsid w:val="008F7A59"/>
  </w:style>
  <w:style w:type="numbering" w:customStyle="1" w:styleId="188">
    <w:name w:val="Нет списка188"/>
    <w:next w:val="a3"/>
    <w:semiHidden/>
    <w:rsid w:val="008F7A59"/>
  </w:style>
  <w:style w:type="numbering" w:customStyle="1" w:styleId="1148">
    <w:name w:val="Нет списка1148"/>
    <w:next w:val="a3"/>
    <w:uiPriority w:val="99"/>
    <w:semiHidden/>
    <w:unhideWhenUsed/>
    <w:rsid w:val="008F7A59"/>
  </w:style>
  <w:style w:type="numbering" w:customStyle="1" w:styleId="248">
    <w:name w:val="Нет списка248"/>
    <w:next w:val="a3"/>
    <w:uiPriority w:val="99"/>
    <w:semiHidden/>
    <w:unhideWhenUsed/>
    <w:rsid w:val="008F7A59"/>
  </w:style>
  <w:style w:type="numbering" w:customStyle="1" w:styleId="11129">
    <w:name w:val="Нет списка11129"/>
    <w:next w:val="a3"/>
    <w:uiPriority w:val="99"/>
    <w:semiHidden/>
    <w:unhideWhenUsed/>
    <w:rsid w:val="008F7A59"/>
  </w:style>
  <w:style w:type="numbering" w:customStyle="1" w:styleId="1248">
    <w:name w:val="Нет списка1248"/>
    <w:next w:val="a3"/>
    <w:uiPriority w:val="99"/>
    <w:semiHidden/>
    <w:rsid w:val="008F7A59"/>
  </w:style>
  <w:style w:type="numbering" w:customStyle="1" w:styleId="329">
    <w:name w:val="Нет списка329"/>
    <w:next w:val="a3"/>
    <w:uiPriority w:val="99"/>
    <w:semiHidden/>
    <w:unhideWhenUsed/>
    <w:rsid w:val="008F7A59"/>
  </w:style>
  <w:style w:type="numbering" w:customStyle="1" w:styleId="131100">
    <w:name w:val="Нет списка13110"/>
    <w:next w:val="a3"/>
    <w:uiPriority w:val="99"/>
    <w:semiHidden/>
    <w:unhideWhenUsed/>
    <w:rsid w:val="008F7A59"/>
  </w:style>
  <w:style w:type="numbering" w:customStyle="1" w:styleId="429">
    <w:name w:val="Нет списка429"/>
    <w:next w:val="a3"/>
    <w:uiPriority w:val="99"/>
    <w:semiHidden/>
    <w:unhideWhenUsed/>
    <w:rsid w:val="008F7A59"/>
  </w:style>
  <w:style w:type="numbering" w:customStyle="1" w:styleId="1419">
    <w:name w:val="Нет списка1419"/>
    <w:next w:val="a3"/>
    <w:semiHidden/>
    <w:rsid w:val="008F7A59"/>
  </w:style>
  <w:style w:type="numbering" w:customStyle="1" w:styleId="111128">
    <w:name w:val="Нет списка111128"/>
    <w:next w:val="a3"/>
    <w:uiPriority w:val="99"/>
    <w:semiHidden/>
    <w:unhideWhenUsed/>
    <w:rsid w:val="008F7A59"/>
  </w:style>
  <w:style w:type="numbering" w:customStyle="1" w:styleId="211100">
    <w:name w:val="Нет списка21110"/>
    <w:next w:val="a3"/>
    <w:uiPriority w:val="99"/>
    <w:semiHidden/>
    <w:unhideWhenUsed/>
    <w:rsid w:val="008F7A59"/>
  </w:style>
  <w:style w:type="numbering" w:customStyle="1" w:styleId="11111118">
    <w:name w:val="Нет списка11111118"/>
    <w:next w:val="a3"/>
    <w:uiPriority w:val="99"/>
    <w:semiHidden/>
    <w:unhideWhenUsed/>
    <w:rsid w:val="008F7A59"/>
  </w:style>
  <w:style w:type="numbering" w:customStyle="1" w:styleId="12119">
    <w:name w:val="Нет списка12119"/>
    <w:next w:val="a3"/>
    <w:uiPriority w:val="99"/>
    <w:semiHidden/>
    <w:rsid w:val="008F7A59"/>
  </w:style>
  <w:style w:type="numbering" w:customStyle="1" w:styleId="3119">
    <w:name w:val="Нет списка3119"/>
    <w:next w:val="a3"/>
    <w:uiPriority w:val="99"/>
    <w:semiHidden/>
    <w:unhideWhenUsed/>
    <w:rsid w:val="008F7A59"/>
  </w:style>
  <w:style w:type="numbering" w:customStyle="1" w:styleId="4119">
    <w:name w:val="Нет списка4119"/>
    <w:next w:val="a3"/>
    <w:uiPriority w:val="99"/>
    <w:semiHidden/>
    <w:rsid w:val="008F7A59"/>
  </w:style>
  <w:style w:type="numbering" w:customStyle="1" w:styleId="51100">
    <w:name w:val="Нет списка5110"/>
    <w:next w:val="a3"/>
    <w:uiPriority w:val="99"/>
    <w:semiHidden/>
    <w:rsid w:val="008F7A59"/>
  </w:style>
  <w:style w:type="numbering" w:customStyle="1" w:styleId="619">
    <w:name w:val="Нет списка619"/>
    <w:next w:val="a3"/>
    <w:uiPriority w:val="99"/>
    <w:semiHidden/>
    <w:unhideWhenUsed/>
    <w:rsid w:val="008F7A59"/>
  </w:style>
  <w:style w:type="numbering" w:customStyle="1" w:styleId="718">
    <w:name w:val="Нет списка718"/>
    <w:next w:val="a3"/>
    <w:uiPriority w:val="99"/>
    <w:semiHidden/>
    <w:rsid w:val="008F7A59"/>
  </w:style>
  <w:style w:type="numbering" w:customStyle="1" w:styleId="818">
    <w:name w:val="Нет списка818"/>
    <w:next w:val="a3"/>
    <w:uiPriority w:val="99"/>
    <w:semiHidden/>
    <w:rsid w:val="008F7A59"/>
  </w:style>
  <w:style w:type="numbering" w:customStyle="1" w:styleId="98">
    <w:name w:val="Нет списка98"/>
    <w:next w:val="a3"/>
    <w:uiPriority w:val="99"/>
    <w:semiHidden/>
    <w:rsid w:val="008F7A59"/>
  </w:style>
  <w:style w:type="numbering" w:customStyle="1" w:styleId="108">
    <w:name w:val="Нет списка108"/>
    <w:next w:val="a3"/>
    <w:uiPriority w:val="99"/>
    <w:semiHidden/>
    <w:unhideWhenUsed/>
    <w:rsid w:val="008F7A59"/>
  </w:style>
  <w:style w:type="numbering" w:customStyle="1" w:styleId="198">
    <w:name w:val="Нет списка198"/>
    <w:next w:val="a3"/>
    <w:uiPriority w:val="99"/>
    <w:semiHidden/>
    <w:unhideWhenUsed/>
    <w:rsid w:val="008F7A59"/>
  </w:style>
  <w:style w:type="numbering" w:customStyle="1" w:styleId="208">
    <w:name w:val="Нет списка208"/>
    <w:next w:val="a3"/>
    <w:uiPriority w:val="99"/>
    <w:semiHidden/>
    <w:unhideWhenUsed/>
    <w:rsid w:val="008F7A59"/>
  </w:style>
  <w:style w:type="numbering" w:customStyle="1" w:styleId="258">
    <w:name w:val="Нет списка258"/>
    <w:next w:val="a3"/>
    <w:uiPriority w:val="99"/>
    <w:semiHidden/>
    <w:unhideWhenUsed/>
    <w:rsid w:val="008F7A59"/>
  </w:style>
  <w:style w:type="numbering" w:customStyle="1" w:styleId="1108">
    <w:name w:val="Нет списка1108"/>
    <w:next w:val="a3"/>
    <w:uiPriority w:val="99"/>
    <w:semiHidden/>
    <w:unhideWhenUsed/>
    <w:rsid w:val="008F7A59"/>
  </w:style>
  <w:style w:type="numbering" w:customStyle="1" w:styleId="268">
    <w:name w:val="Нет списка268"/>
    <w:next w:val="a3"/>
    <w:uiPriority w:val="99"/>
    <w:semiHidden/>
    <w:unhideWhenUsed/>
    <w:rsid w:val="008F7A59"/>
  </w:style>
  <w:style w:type="numbering" w:customStyle="1" w:styleId="1158">
    <w:name w:val="Нет списка1158"/>
    <w:next w:val="a3"/>
    <w:uiPriority w:val="99"/>
    <w:semiHidden/>
    <w:unhideWhenUsed/>
    <w:rsid w:val="008F7A59"/>
  </w:style>
  <w:style w:type="numbering" w:customStyle="1" w:styleId="274">
    <w:name w:val="Нет списка274"/>
    <w:next w:val="a3"/>
    <w:uiPriority w:val="99"/>
    <w:semiHidden/>
    <w:unhideWhenUsed/>
    <w:rsid w:val="008F7A59"/>
  </w:style>
  <w:style w:type="numbering" w:customStyle="1" w:styleId="1164">
    <w:name w:val="Нет списка1164"/>
    <w:next w:val="a3"/>
    <w:uiPriority w:val="99"/>
    <w:semiHidden/>
    <w:unhideWhenUsed/>
    <w:rsid w:val="008F7A59"/>
  </w:style>
  <w:style w:type="numbering" w:customStyle="1" w:styleId="1174">
    <w:name w:val="Нет списка1174"/>
    <w:next w:val="a3"/>
    <w:semiHidden/>
    <w:unhideWhenUsed/>
    <w:rsid w:val="008F7A59"/>
  </w:style>
  <w:style w:type="numbering" w:customStyle="1" w:styleId="284">
    <w:name w:val="Нет списка284"/>
    <w:next w:val="a3"/>
    <w:uiPriority w:val="99"/>
    <w:semiHidden/>
    <w:unhideWhenUsed/>
    <w:rsid w:val="008F7A59"/>
  </w:style>
  <w:style w:type="numbering" w:customStyle="1" w:styleId="11134">
    <w:name w:val="Нет списка11134"/>
    <w:next w:val="a3"/>
    <w:uiPriority w:val="99"/>
    <w:semiHidden/>
    <w:unhideWhenUsed/>
    <w:rsid w:val="008F7A59"/>
  </w:style>
  <w:style w:type="numbering" w:customStyle="1" w:styleId="1254">
    <w:name w:val="Нет списка1254"/>
    <w:next w:val="a3"/>
    <w:uiPriority w:val="99"/>
    <w:semiHidden/>
    <w:rsid w:val="008F7A59"/>
  </w:style>
  <w:style w:type="numbering" w:customStyle="1" w:styleId="334">
    <w:name w:val="Нет списка334"/>
    <w:next w:val="a3"/>
    <w:uiPriority w:val="99"/>
    <w:semiHidden/>
    <w:unhideWhenUsed/>
    <w:rsid w:val="008F7A59"/>
  </w:style>
  <w:style w:type="numbering" w:customStyle="1" w:styleId="1324">
    <w:name w:val="Нет списка1324"/>
    <w:next w:val="a3"/>
    <w:uiPriority w:val="99"/>
    <w:semiHidden/>
    <w:unhideWhenUsed/>
    <w:rsid w:val="008F7A59"/>
  </w:style>
  <w:style w:type="numbering" w:customStyle="1" w:styleId="434">
    <w:name w:val="Нет списка434"/>
    <w:next w:val="a3"/>
    <w:uiPriority w:val="99"/>
    <w:semiHidden/>
    <w:unhideWhenUsed/>
    <w:rsid w:val="008F7A59"/>
  </w:style>
  <w:style w:type="numbering" w:customStyle="1" w:styleId="1424">
    <w:name w:val="Нет списка1424"/>
    <w:next w:val="a3"/>
    <w:semiHidden/>
    <w:rsid w:val="008F7A59"/>
  </w:style>
  <w:style w:type="numbering" w:customStyle="1" w:styleId="111134">
    <w:name w:val="Нет списка111134"/>
    <w:next w:val="a3"/>
    <w:uiPriority w:val="99"/>
    <w:semiHidden/>
    <w:unhideWhenUsed/>
    <w:rsid w:val="008F7A59"/>
  </w:style>
  <w:style w:type="numbering" w:customStyle="1" w:styleId="2124">
    <w:name w:val="Нет списка2124"/>
    <w:next w:val="a3"/>
    <w:uiPriority w:val="99"/>
    <w:semiHidden/>
    <w:unhideWhenUsed/>
    <w:rsid w:val="008F7A59"/>
  </w:style>
  <w:style w:type="numbering" w:customStyle="1" w:styleId="1111124">
    <w:name w:val="Нет списка1111124"/>
    <w:next w:val="a3"/>
    <w:uiPriority w:val="99"/>
    <w:semiHidden/>
    <w:unhideWhenUsed/>
    <w:rsid w:val="008F7A59"/>
  </w:style>
  <w:style w:type="numbering" w:customStyle="1" w:styleId="12124">
    <w:name w:val="Нет списка12124"/>
    <w:next w:val="a3"/>
    <w:uiPriority w:val="99"/>
    <w:semiHidden/>
    <w:rsid w:val="008F7A59"/>
  </w:style>
  <w:style w:type="numbering" w:customStyle="1" w:styleId="31240">
    <w:name w:val="Нет списка3124"/>
    <w:next w:val="a3"/>
    <w:uiPriority w:val="99"/>
    <w:semiHidden/>
    <w:unhideWhenUsed/>
    <w:rsid w:val="008F7A59"/>
  </w:style>
  <w:style w:type="numbering" w:customStyle="1" w:styleId="4124">
    <w:name w:val="Нет списка4124"/>
    <w:next w:val="a3"/>
    <w:uiPriority w:val="99"/>
    <w:semiHidden/>
    <w:rsid w:val="008F7A59"/>
  </w:style>
  <w:style w:type="numbering" w:customStyle="1" w:styleId="524">
    <w:name w:val="Нет списка524"/>
    <w:next w:val="a3"/>
    <w:uiPriority w:val="99"/>
    <w:semiHidden/>
    <w:unhideWhenUsed/>
    <w:rsid w:val="008F7A59"/>
  </w:style>
  <w:style w:type="numbering" w:customStyle="1" w:styleId="1514">
    <w:name w:val="Нет списка1514"/>
    <w:next w:val="a3"/>
    <w:uiPriority w:val="99"/>
    <w:semiHidden/>
    <w:unhideWhenUsed/>
    <w:rsid w:val="008F7A59"/>
  </w:style>
  <w:style w:type="numbering" w:customStyle="1" w:styleId="2214">
    <w:name w:val="Нет списка2214"/>
    <w:next w:val="a3"/>
    <w:uiPriority w:val="99"/>
    <w:semiHidden/>
    <w:unhideWhenUsed/>
    <w:rsid w:val="008F7A59"/>
  </w:style>
  <w:style w:type="numbering" w:customStyle="1" w:styleId="11214">
    <w:name w:val="Нет списка11214"/>
    <w:next w:val="a3"/>
    <w:uiPriority w:val="99"/>
    <w:semiHidden/>
    <w:unhideWhenUsed/>
    <w:rsid w:val="008F7A59"/>
  </w:style>
  <w:style w:type="numbering" w:customStyle="1" w:styleId="12214">
    <w:name w:val="Нет списка12214"/>
    <w:next w:val="a3"/>
    <w:uiPriority w:val="99"/>
    <w:semiHidden/>
    <w:rsid w:val="008F7A59"/>
  </w:style>
  <w:style w:type="numbering" w:customStyle="1" w:styleId="624">
    <w:name w:val="Нет списка624"/>
    <w:next w:val="a3"/>
    <w:uiPriority w:val="99"/>
    <w:semiHidden/>
    <w:unhideWhenUsed/>
    <w:rsid w:val="008F7A59"/>
  </w:style>
  <w:style w:type="numbering" w:customStyle="1" w:styleId="1614">
    <w:name w:val="Нет списка1614"/>
    <w:next w:val="a3"/>
    <w:uiPriority w:val="99"/>
    <w:semiHidden/>
    <w:unhideWhenUsed/>
    <w:rsid w:val="008F7A59"/>
  </w:style>
  <w:style w:type="numbering" w:customStyle="1" w:styleId="2314">
    <w:name w:val="Нет списка2314"/>
    <w:next w:val="a3"/>
    <w:uiPriority w:val="99"/>
    <w:semiHidden/>
    <w:unhideWhenUsed/>
    <w:rsid w:val="008F7A59"/>
  </w:style>
  <w:style w:type="numbering" w:customStyle="1" w:styleId="11314">
    <w:name w:val="Нет списка11314"/>
    <w:next w:val="a3"/>
    <w:uiPriority w:val="99"/>
    <w:semiHidden/>
    <w:unhideWhenUsed/>
    <w:rsid w:val="008F7A59"/>
  </w:style>
  <w:style w:type="numbering" w:customStyle="1" w:styleId="12314">
    <w:name w:val="Нет списка12314"/>
    <w:next w:val="a3"/>
    <w:uiPriority w:val="99"/>
    <w:semiHidden/>
    <w:rsid w:val="008F7A59"/>
  </w:style>
  <w:style w:type="numbering" w:customStyle="1" w:styleId="111111114">
    <w:name w:val="Нет списка111111114"/>
    <w:next w:val="a3"/>
    <w:uiPriority w:val="99"/>
    <w:semiHidden/>
    <w:unhideWhenUsed/>
    <w:rsid w:val="008F7A59"/>
  </w:style>
  <w:style w:type="numbering" w:customStyle="1" w:styleId="724">
    <w:name w:val="Нет списка724"/>
    <w:next w:val="a3"/>
    <w:uiPriority w:val="99"/>
    <w:semiHidden/>
    <w:unhideWhenUsed/>
    <w:rsid w:val="008F7A59"/>
  </w:style>
  <w:style w:type="numbering" w:customStyle="1" w:styleId="1714">
    <w:name w:val="Нет списка1714"/>
    <w:next w:val="a3"/>
    <w:uiPriority w:val="99"/>
    <w:semiHidden/>
    <w:unhideWhenUsed/>
    <w:rsid w:val="008F7A59"/>
  </w:style>
  <w:style w:type="numbering" w:customStyle="1" w:styleId="824">
    <w:name w:val="Нет списка824"/>
    <w:next w:val="a3"/>
    <w:uiPriority w:val="99"/>
    <w:semiHidden/>
    <w:unhideWhenUsed/>
    <w:rsid w:val="008F7A59"/>
  </w:style>
  <w:style w:type="numbering" w:customStyle="1" w:styleId="1814">
    <w:name w:val="Нет списка1814"/>
    <w:next w:val="a3"/>
    <w:semiHidden/>
    <w:rsid w:val="008F7A59"/>
  </w:style>
  <w:style w:type="numbering" w:customStyle="1" w:styleId="11414">
    <w:name w:val="Нет списка11414"/>
    <w:next w:val="a3"/>
    <w:uiPriority w:val="99"/>
    <w:semiHidden/>
    <w:unhideWhenUsed/>
    <w:rsid w:val="008F7A59"/>
  </w:style>
  <w:style w:type="numbering" w:customStyle="1" w:styleId="2414">
    <w:name w:val="Нет списка2414"/>
    <w:next w:val="a3"/>
    <w:uiPriority w:val="99"/>
    <w:semiHidden/>
    <w:unhideWhenUsed/>
    <w:rsid w:val="008F7A59"/>
  </w:style>
  <w:style w:type="numbering" w:customStyle="1" w:styleId="111214">
    <w:name w:val="Нет списка111214"/>
    <w:next w:val="a3"/>
    <w:uiPriority w:val="99"/>
    <w:semiHidden/>
    <w:unhideWhenUsed/>
    <w:rsid w:val="008F7A59"/>
  </w:style>
  <w:style w:type="numbering" w:customStyle="1" w:styleId="12414">
    <w:name w:val="Нет списка12414"/>
    <w:next w:val="a3"/>
    <w:uiPriority w:val="99"/>
    <w:semiHidden/>
    <w:rsid w:val="008F7A59"/>
  </w:style>
  <w:style w:type="numbering" w:customStyle="1" w:styleId="3214">
    <w:name w:val="Нет списка3214"/>
    <w:next w:val="a3"/>
    <w:uiPriority w:val="99"/>
    <w:semiHidden/>
    <w:unhideWhenUsed/>
    <w:rsid w:val="008F7A59"/>
  </w:style>
  <w:style w:type="numbering" w:customStyle="1" w:styleId="13114">
    <w:name w:val="Нет списка13114"/>
    <w:next w:val="a3"/>
    <w:uiPriority w:val="99"/>
    <w:semiHidden/>
    <w:unhideWhenUsed/>
    <w:rsid w:val="008F7A59"/>
  </w:style>
  <w:style w:type="numbering" w:customStyle="1" w:styleId="4214">
    <w:name w:val="Нет списка4214"/>
    <w:next w:val="a3"/>
    <w:uiPriority w:val="99"/>
    <w:semiHidden/>
    <w:unhideWhenUsed/>
    <w:rsid w:val="008F7A59"/>
  </w:style>
  <w:style w:type="numbering" w:customStyle="1" w:styleId="14114">
    <w:name w:val="Нет списка14114"/>
    <w:next w:val="a3"/>
    <w:semiHidden/>
    <w:rsid w:val="008F7A59"/>
  </w:style>
  <w:style w:type="numbering" w:customStyle="1" w:styleId="1111214">
    <w:name w:val="Нет списка1111214"/>
    <w:next w:val="a3"/>
    <w:uiPriority w:val="99"/>
    <w:semiHidden/>
    <w:unhideWhenUsed/>
    <w:rsid w:val="008F7A59"/>
  </w:style>
  <w:style w:type="numbering" w:customStyle="1" w:styleId="21114">
    <w:name w:val="Нет списка21114"/>
    <w:next w:val="a3"/>
    <w:uiPriority w:val="99"/>
    <w:semiHidden/>
    <w:unhideWhenUsed/>
    <w:rsid w:val="008F7A59"/>
  </w:style>
  <w:style w:type="numbering" w:customStyle="1" w:styleId="1111111114">
    <w:name w:val="Нет списка1111111114"/>
    <w:next w:val="a3"/>
    <w:uiPriority w:val="99"/>
    <w:semiHidden/>
    <w:unhideWhenUsed/>
    <w:rsid w:val="008F7A59"/>
  </w:style>
  <w:style w:type="numbering" w:customStyle="1" w:styleId="121114">
    <w:name w:val="Нет списка121114"/>
    <w:next w:val="a3"/>
    <w:uiPriority w:val="99"/>
    <w:semiHidden/>
    <w:rsid w:val="008F7A59"/>
  </w:style>
  <w:style w:type="numbering" w:customStyle="1" w:styleId="31114">
    <w:name w:val="Нет списка31114"/>
    <w:next w:val="a3"/>
    <w:uiPriority w:val="99"/>
    <w:semiHidden/>
    <w:unhideWhenUsed/>
    <w:rsid w:val="008F7A59"/>
  </w:style>
  <w:style w:type="numbering" w:customStyle="1" w:styleId="41114">
    <w:name w:val="Нет списка41114"/>
    <w:next w:val="a3"/>
    <w:uiPriority w:val="99"/>
    <w:semiHidden/>
    <w:rsid w:val="008F7A59"/>
  </w:style>
  <w:style w:type="numbering" w:customStyle="1" w:styleId="5114">
    <w:name w:val="Нет списка5114"/>
    <w:next w:val="a3"/>
    <w:uiPriority w:val="99"/>
    <w:semiHidden/>
    <w:rsid w:val="008F7A59"/>
  </w:style>
  <w:style w:type="numbering" w:customStyle="1" w:styleId="6114">
    <w:name w:val="Нет списка6114"/>
    <w:next w:val="a3"/>
    <w:uiPriority w:val="99"/>
    <w:semiHidden/>
    <w:unhideWhenUsed/>
    <w:rsid w:val="008F7A59"/>
  </w:style>
  <w:style w:type="numbering" w:customStyle="1" w:styleId="7114">
    <w:name w:val="Нет списка7114"/>
    <w:next w:val="a3"/>
    <w:uiPriority w:val="99"/>
    <w:semiHidden/>
    <w:rsid w:val="008F7A59"/>
  </w:style>
  <w:style w:type="numbering" w:customStyle="1" w:styleId="8114">
    <w:name w:val="Нет списка8114"/>
    <w:next w:val="a3"/>
    <w:uiPriority w:val="99"/>
    <w:semiHidden/>
    <w:rsid w:val="008F7A59"/>
  </w:style>
  <w:style w:type="numbering" w:customStyle="1" w:styleId="914">
    <w:name w:val="Нет списка914"/>
    <w:next w:val="a3"/>
    <w:uiPriority w:val="99"/>
    <w:semiHidden/>
    <w:rsid w:val="008F7A59"/>
  </w:style>
  <w:style w:type="numbering" w:customStyle="1" w:styleId="1014">
    <w:name w:val="Нет списка1014"/>
    <w:next w:val="a3"/>
    <w:uiPriority w:val="99"/>
    <w:semiHidden/>
    <w:unhideWhenUsed/>
    <w:rsid w:val="008F7A59"/>
  </w:style>
  <w:style w:type="numbering" w:customStyle="1" w:styleId="1914">
    <w:name w:val="Нет списка1914"/>
    <w:next w:val="a3"/>
    <w:uiPriority w:val="99"/>
    <w:semiHidden/>
    <w:unhideWhenUsed/>
    <w:rsid w:val="008F7A59"/>
  </w:style>
  <w:style w:type="numbering" w:customStyle="1" w:styleId="2014">
    <w:name w:val="Нет списка2014"/>
    <w:next w:val="a3"/>
    <w:uiPriority w:val="99"/>
    <w:semiHidden/>
    <w:unhideWhenUsed/>
    <w:rsid w:val="008F7A59"/>
  </w:style>
  <w:style w:type="numbering" w:customStyle="1" w:styleId="2514">
    <w:name w:val="Нет списка2514"/>
    <w:next w:val="a3"/>
    <w:uiPriority w:val="99"/>
    <w:semiHidden/>
    <w:unhideWhenUsed/>
    <w:rsid w:val="008F7A59"/>
  </w:style>
  <w:style w:type="numbering" w:customStyle="1" w:styleId="11014">
    <w:name w:val="Нет списка11014"/>
    <w:next w:val="a3"/>
    <w:uiPriority w:val="99"/>
    <w:semiHidden/>
    <w:unhideWhenUsed/>
    <w:rsid w:val="008F7A59"/>
  </w:style>
  <w:style w:type="numbering" w:customStyle="1" w:styleId="2614">
    <w:name w:val="Нет списка2614"/>
    <w:next w:val="a3"/>
    <w:uiPriority w:val="99"/>
    <w:semiHidden/>
    <w:unhideWhenUsed/>
    <w:rsid w:val="008F7A59"/>
  </w:style>
  <w:style w:type="numbering" w:customStyle="1" w:styleId="11514">
    <w:name w:val="Нет списка11514"/>
    <w:next w:val="a3"/>
    <w:uiPriority w:val="99"/>
    <w:semiHidden/>
    <w:unhideWhenUsed/>
    <w:rsid w:val="008F7A59"/>
  </w:style>
  <w:style w:type="numbering" w:customStyle="1" w:styleId="294">
    <w:name w:val="Нет списка294"/>
    <w:next w:val="a3"/>
    <w:uiPriority w:val="99"/>
    <w:semiHidden/>
    <w:unhideWhenUsed/>
    <w:rsid w:val="008F7A59"/>
  </w:style>
  <w:style w:type="numbering" w:customStyle="1" w:styleId="304">
    <w:name w:val="Нет списка304"/>
    <w:next w:val="a3"/>
    <w:uiPriority w:val="99"/>
    <w:semiHidden/>
    <w:unhideWhenUsed/>
    <w:rsid w:val="008F7A59"/>
  </w:style>
  <w:style w:type="numbering" w:customStyle="1" w:styleId="1184">
    <w:name w:val="Нет списка1184"/>
    <w:next w:val="a3"/>
    <w:uiPriority w:val="99"/>
    <w:semiHidden/>
    <w:unhideWhenUsed/>
    <w:rsid w:val="008F7A59"/>
  </w:style>
  <w:style w:type="numbering" w:customStyle="1" w:styleId="343">
    <w:name w:val="Нет списка343"/>
    <w:next w:val="a3"/>
    <w:uiPriority w:val="99"/>
    <w:semiHidden/>
    <w:unhideWhenUsed/>
    <w:rsid w:val="008F7A59"/>
  </w:style>
  <w:style w:type="numbering" w:customStyle="1" w:styleId="353">
    <w:name w:val="Нет списка353"/>
    <w:next w:val="a3"/>
    <w:uiPriority w:val="99"/>
    <w:semiHidden/>
    <w:unhideWhenUsed/>
    <w:rsid w:val="008F7A59"/>
  </w:style>
  <w:style w:type="numbering" w:customStyle="1" w:styleId="1193">
    <w:name w:val="Нет списка1193"/>
    <w:next w:val="a3"/>
    <w:uiPriority w:val="99"/>
    <w:semiHidden/>
    <w:unhideWhenUsed/>
    <w:rsid w:val="008F7A59"/>
  </w:style>
  <w:style w:type="numbering" w:customStyle="1" w:styleId="363">
    <w:name w:val="Нет списка363"/>
    <w:next w:val="a3"/>
    <w:uiPriority w:val="99"/>
    <w:semiHidden/>
    <w:unhideWhenUsed/>
    <w:rsid w:val="008F7A59"/>
  </w:style>
  <w:style w:type="numbering" w:customStyle="1" w:styleId="1203">
    <w:name w:val="Нет списка1203"/>
    <w:next w:val="a3"/>
    <w:uiPriority w:val="99"/>
    <w:semiHidden/>
    <w:unhideWhenUsed/>
    <w:rsid w:val="008F7A59"/>
  </w:style>
  <w:style w:type="numbering" w:customStyle="1" w:styleId="11103">
    <w:name w:val="Нет списка11103"/>
    <w:next w:val="a3"/>
    <w:semiHidden/>
    <w:unhideWhenUsed/>
    <w:rsid w:val="008F7A59"/>
  </w:style>
  <w:style w:type="numbering" w:customStyle="1" w:styleId="2103">
    <w:name w:val="Нет списка2103"/>
    <w:next w:val="a3"/>
    <w:uiPriority w:val="99"/>
    <w:semiHidden/>
    <w:unhideWhenUsed/>
    <w:rsid w:val="008F7A59"/>
  </w:style>
  <w:style w:type="numbering" w:customStyle="1" w:styleId="11143">
    <w:name w:val="Нет списка11143"/>
    <w:next w:val="a3"/>
    <w:uiPriority w:val="99"/>
    <w:semiHidden/>
    <w:unhideWhenUsed/>
    <w:rsid w:val="008F7A59"/>
  </w:style>
  <w:style w:type="numbering" w:customStyle="1" w:styleId="1263">
    <w:name w:val="Нет списка1263"/>
    <w:next w:val="a3"/>
    <w:uiPriority w:val="99"/>
    <w:semiHidden/>
    <w:rsid w:val="008F7A59"/>
  </w:style>
  <w:style w:type="numbering" w:customStyle="1" w:styleId="373">
    <w:name w:val="Нет списка373"/>
    <w:next w:val="a3"/>
    <w:uiPriority w:val="99"/>
    <w:semiHidden/>
    <w:unhideWhenUsed/>
    <w:rsid w:val="008F7A59"/>
  </w:style>
  <w:style w:type="numbering" w:customStyle="1" w:styleId="1333">
    <w:name w:val="Нет списка1333"/>
    <w:next w:val="a3"/>
    <w:uiPriority w:val="99"/>
    <w:semiHidden/>
    <w:unhideWhenUsed/>
    <w:rsid w:val="008F7A59"/>
  </w:style>
  <w:style w:type="numbering" w:customStyle="1" w:styleId="443">
    <w:name w:val="Нет списка443"/>
    <w:next w:val="a3"/>
    <w:uiPriority w:val="99"/>
    <w:semiHidden/>
    <w:unhideWhenUsed/>
    <w:rsid w:val="008F7A59"/>
  </w:style>
  <w:style w:type="numbering" w:customStyle="1" w:styleId="1433">
    <w:name w:val="Нет списка1433"/>
    <w:next w:val="a3"/>
    <w:semiHidden/>
    <w:rsid w:val="008F7A59"/>
  </w:style>
  <w:style w:type="numbering" w:customStyle="1" w:styleId="111143">
    <w:name w:val="Нет списка111143"/>
    <w:next w:val="a3"/>
    <w:uiPriority w:val="99"/>
    <w:semiHidden/>
    <w:unhideWhenUsed/>
    <w:rsid w:val="008F7A59"/>
  </w:style>
  <w:style w:type="numbering" w:customStyle="1" w:styleId="2133">
    <w:name w:val="Нет списка2133"/>
    <w:next w:val="a3"/>
    <w:uiPriority w:val="99"/>
    <w:semiHidden/>
    <w:unhideWhenUsed/>
    <w:rsid w:val="008F7A59"/>
  </w:style>
  <w:style w:type="numbering" w:customStyle="1" w:styleId="1111133">
    <w:name w:val="Нет списка1111133"/>
    <w:next w:val="a3"/>
    <w:uiPriority w:val="99"/>
    <w:semiHidden/>
    <w:unhideWhenUsed/>
    <w:rsid w:val="008F7A59"/>
  </w:style>
  <w:style w:type="numbering" w:customStyle="1" w:styleId="12133">
    <w:name w:val="Нет списка12133"/>
    <w:next w:val="a3"/>
    <w:uiPriority w:val="99"/>
    <w:semiHidden/>
    <w:rsid w:val="008F7A59"/>
  </w:style>
  <w:style w:type="numbering" w:customStyle="1" w:styleId="3133">
    <w:name w:val="Нет списка3133"/>
    <w:next w:val="a3"/>
    <w:uiPriority w:val="99"/>
    <w:semiHidden/>
    <w:unhideWhenUsed/>
    <w:rsid w:val="008F7A59"/>
  </w:style>
  <w:style w:type="numbering" w:customStyle="1" w:styleId="4133">
    <w:name w:val="Нет списка4133"/>
    <w:next w:val="a3"/>
    <w:uiPriority w:val="99"/>
    <w:semiHidden/>
    <w:rsid w:val="008F7A59"/>
  </w:style>
  <w:style w:type="numbering" w:customStyle="1" w:styleId="533">
    <w:name w:val="Нет списка533"/>
    <w:next w:val="a3"/>
    <w:uiPriority w:val="99"/>
    <w:semiHidden/>
    <w:unhideWhenUsed/>
    <w:rsid w:val="008F7A59"/>
  </w:style>
  <w:style w:type="numbering" w:customStyle="1" w:styleId="1523">
    <w:name w:val="Нет списка1523"/>
    <w:next w:val="a3"/>
    <w:uiPriority w:val="99"/>
    <w:semiHidden/>
    <w:unhideWhenUsed/>
    <w:rsid w:val="008F7A59"/>
  </w:style>
  <w:style w:type="numbering" w:customStyle="1" w:styleId="2223">
    <w:name w:val="Нет списка2223"/>
    <w:next w:val="a3"/>
    <w:uiPriority w:val="99"/>
    <w:semiHidden/>
    <w:unhideWhenUsed/>
    <w:rsid w:val="008F7A59"/>
  </w:style>
  <w:style w:type="numbering" w:customStyle="1" w:styleId="11223">
    <w:name w:val="Нет списка11223"/>
    <w:next w:val="a3"/>
    <w:uiPriority w:val="99"/>
    <w:semiHidden/>
    <w:unhideWhenUsed/>
    <w:rsid w:val="008F7A59"/>
  </w:style>
  <w:style w:type="numbering" w:customStyle="1" w:styleId="12223">
    <w:name w:val="Нет списка12223"/>
    <w:next w:val="a3"/>
    <w:uiPriority w:val="99"/>
    <w:semiHidden/>
    <w:rsid w:val="008F7A59"/>
  </w:style>
  <w:style w:type="numbering" w:customStyle="1" w:styleId="633">
    <w:name w:val="Нет списка633"/>
    <w:next w:val="a3"/>
    <w:uiPriority w:val="99"/>
    <w:semiHidden/>
    <w:unhideWhenUsed/>
    <w:rsid w:val="008F7A59"/>
  </w:style>
  <w:style w:type="numbering" w:customStyle="1" w:styleId="1623">
    <w:name w:val="Нет списка1623"/>
    <w:next w:val="a3"/>
    <w:uiPriority w:val="99"/>
    <w:semiHidden/>
    <w:unhideWhenUsed/>
    <w:rsid w:val="008F7A59"/>
  </w:style>
  <w:style w:type="numbering" w:customStyle="1" w:styleId="2323">
    <w:name w:val="Нет списка2323"/>
    <w:next w:val="a3"/>
    <w:uiPriority w:val="99"/>
    <w:semiHidden/>
    <w:unhideWhenUsed/>
    <w:rsid w:val="008F7A59"/>
  </w:style>
  <w:style w:type="numbering" w:customStyle="1" w:styleId="11323">
    <w:name w:val="Нет списка11323"/>
    <w:next w:val="a3"/>
    <w:uiPriority w:val="99"/>
    <w:semiHidden/>
    <w:unhideWhenUsed/>
    <w:rsid w:val="008F7A59"/>
  </w:style>
  <w:style w:type="numbering" w:customStyle="1" w:styleId="12323">
    <w:name w:val="Нет списка12323"/>
    <w:next w:val="a3"/>
    <w:uiPriority w:val="99"/>
    <w:semiHidden/>
    <w:rsid w:val="008F7A59"/>
  </w:style>
  <w:style w:type="numbering" w:customStyle="1" w:styleId="11111123">
    <w:name w:val="Нет списка11111123"/>
    <w:next w:val="a3"/>
    <w:uiPriority w:val="99"/>
    <w:semiHidden/>
    <w:unhideWhenUsed/>
    <w:rsid w:val="008F7A59"/>
  </w:style>
  <w:style w:type="numbering" w:customStyle="1" w:styleId="733">
    <w:name w:val="Нет списка733"/>
    <w:next w:val="a3"/>
    <w:uiPriority w:val="99"/>
    <w:semiHidden/>
    <w:unhideWhenUsed/>
    <w:rsid w:val="008F7A59"/>
  </w:style>
  <w:style w:type="numbering" w:customStyle="1" w:styleId="1723">
    <w:name w:val="Нет списка1723"/>
    <w:next w:val="a3"/>
    <w:uiPriority w:val="99"/>
    <w:semiHidden/>
    <w:unhideWhenUsed/>
    <w:rsid w:val="008F7A59"/>
  </w:style>
  <w:style w:type="numbering" w:customStyle="1" w:styleId="833">
    <w:name w:val="Нет списка833"/>
    <w:next w:val="a3"/>
    <w:uiPriority w:val="99"/>
    <w:semiHidden/>
    <w:unhideWhenUsed/>
    <w:rsid w:val="008F7A59"/>
  </w:style>
  <w:style w:type="numbering" w:customStyle="1" w:styleId="1823">
    <w:name w:val="Нет списка1823"/>
    <w:next w:val="a3"/>
    <w:semiHidden/>
    <w:rsid w:val="008F7A59"/>
  </w:style>
  <w:style w:type="numbering" w:customStyle="1" w:styleId="11423">
    <w:name w:val="Нет списка11423"/>
    <w:next w:val="a3"/>
    <w:uiPriority w:val="99"/>
    <w:semiHidden/>
    <w:unhideWhenUsed/>
    <w:rsid w:val="008F7A59"/>
  </w:style>
  <w:style w:type="numbering" w:customStyle="1" w:styleId="2423">
    <w:name w:val="Нет списка2423"/>
    <w:next w:val="a3"/>
    <w:uiPriority w:val="99"/>
    <w:semiHidden/>
    <w:unhideWhenUsed/>
    <w:rsid w:val="008F7A59"/>
  </w:style>
  <w:style w:type="numbering" w:customStyle="1" w:styleId="111223">
    <w:name w:val="Нет списка111223"/>
    <w:next w:val="a3"/>
    <w:uiPriority w:val="99"/>
    <w:semiHidden/>
    <w:unhideWhenUsed/>
    <w:rsid w:val="008F7A59"/>
  </w:style>
  <w:style w:type="numbering" w:customStyle="1" w:styleId="12423">
    <w:name w:val="Нет списка12423"/>
    <w:next w:val="a3"/>
    <w:uiPriority w:val="99"/>
    <w:semiHidden/>
    <w:rsid w:val="008F7A59"/>
  </w:style>
  <w:style w:type="numbering" w:customStyle="1" w:styleId="3223">
    <w:name w:val="Нет списка3223"/>
    <w:next w:val="a3"/>
    <w:uiPriority w:val="99"/>
    <w:semiHidden/>
    <w:unhideWhenUsed/>
    <w:rsid w:val="008F7A59"/>
  </w:style>
  <w:style w:type="numbering" w:customStyle="1" w:styleId="13123">
    <w:name w:val="Нет списка13123"/>
    <w:next w:val="a3"/>
    <w:uiPriority w:val="99"/>
    <w:semiHidden/>
    <w:unhideWhenUsed/>
    <w:rsid w:val="008F7A59"/>
  </w:style>
  <w:style w:type="numbering" w:customStyle="1" w:styleId="4223">
    <w:name w:val="Нет списка4223"/>
    <w:next w:val="a3"/>
    <w:uiPriority w:val="99"/>
    <w:semiHidden/>
    <w:unhideWhenUsed/>
    <w:rsid w:val="008F7A59"/>
  </w:style>
  <w:style w:type="numbering" w:customStyle="1" w:styleId="14123">
    <w:name w:val="Нет списка14123"/>
    <w:next w:val="a3"/>
    <w:semiHidden/>
    <w:rsid w:val="008F7A59"/>
  </w:style>
  <w:style w:type="numbering" w:customStyle="1" w:styleId="1111223">
    <w:name w:val="Нет списка1111223"/>
    <w:next w:val="a3"/>
    <w:uiPriority w:val="99"/>
    <w:semiHidden/>
    <w:unhideWhenUsed/>
    <w:rsid w:val="008F7A59"/>
  </w:style>
  <w:style w:type="numbering" w:customStyle="1" w:styleId="21123">
    <w:name w:val="Нет списка21123"/>
    <w:next w:val="a3"/>
    <w:uiPriority w:val="99"/>
    <w:semiHidden/>
    <w:unhideWhenUsed/>
    <w:rsid w:val="008F7A59"/>
  </w:style>
  <w:style w:type="numbering" w:customStyle="1" w:styleId="111111123">
    <w:name w:val="Нет списка111111123"/>
    <w:next w:val="a3"/>
    <w:uiPriority w:val="99"/>
    <w:semiHidden/>
    <w:unhideWhenUsed/>
    <w:rsid w:val="008F7A59"/>
  </w:style>
  <w:style w:type="numbering" w:customStyle="1" w:styleId="121123">
    <w:name w:val="Нет списка121123"/>
    <w:next w:val="a3"/>
    <w:uiPriority w:val="99"/>
    <w:semiHidden/>
    <w:rsid w:val="008F7A59"/>
  </w:style>
  <w:style w:type="numbering" w:customStyle="1" w:styleId="31123">
    <w:name w:val="Нет списка31123"/>
    <w:next w:val="a3"/>
    <w:uiPriority w:val="99"/>
    <w:semiHidden/>
    <w:unhideWhenUsed/>
    <w:rsid w:val="008F7A59"/>
  </w:style>
  <w:style w:type="numbering" w:customStyle="1" w:styleId="41123">
    <w:name w:val="Нет списка41123"/>
    <w:next w:val="a3"/>
    <w:uiPriority w:val="99"/>
    <w:semiHidden/>
    <w:rsid w:val="008F7A59"/>
  </w:style>
  <w:style w:type="numbering" w:customStyle="1" w:styleId="5123">
    <w:name w:val="Нет списка5123"/>
    <w:next w:val="a3"/>
    <w:uiPriority w:val="99"/>
    <w:semiHidden/>
    <w:rsid w:val="008F7A59"/>
  </w:style>
  <w:style w:type="numbering" w:customStyle="1" w:styleId="6123">
    <w:name w:val="Нет списка6123"/>
    <w:next w:val="a3"/>
    <w:uiPriority w:val="99"/>
    <w:semiHidden/>
    <w:unhideWhenUsed/>
    <w:rsid w:val="008F7A59"/>
  </w:style>
  <w:style w:type="numbering" w:customStyle="1" w:styleId="7123">
    <w:name w:val="Нет списка7123"/>
    <w:next w:val="a3"/>
    <w:uiPriority w:val="99"/>
    <w:semiHidden/>
    <w:rsid w:val="008F7A59"/>
  </w:style>
  <w:style w:type="numbering" w:customStyle="1" w:styleId="8123">
    <w:name w:val="Нет списка8123"/>
    <w:next w:val="a3"/>
    <w:uiPriority w:val="99"/>
    <w:semiHidden/>
    <w:rsid w:val="008F7A59"/>
  </w:style>
  <w:style w:type="numbering" w:customStyle="1" w:styleId="923">
    <w:name w:val="Нет списка923"/>
    <w:next w:val="a3"/>
    <w:uiPriority w:val="99"/>
    <w:semiHidden/>
    <w:rsid w:val="008F7A59"/>
  </w:style>
  <w:style w:type="numbering" w:customStyle="1" w:styleId="1023">
    <w:name w:val="Нет списка1023"/>
    <w:next w:val="a3"/>
    <w:uiPriority w:val="99"/>
    <w:semiHidden/>
    <w:unhideWhenUsed/>
    <w:rsid w:val="008F7A59"/>
  </w:style>
  <w:style w:type="numbering" w:customStyle="1" w:styleId="1923">
    <w:name w:val="Нет списка1923"/>
    <w:next w:val="a3"/>
    <w:uiPriority w:val="99"/>
    <w:semiHidden/>
    <w:unhideWhenUsed/>
    <w:rsid w:val="008F7A59"/>
  </w:style>
  <w:style w:type="numbering" w:customStyle="1" w:styleId="2023">
    <w:name w:val="Нет списка2023"/>
    <w:next w:val="a3"/>
    <w:uiPriority w:val="99"/>
    <w:semiHidden/>
    <w:unhideWhenUsed/>
    <w:rsid w:val="008F7A59"/>
  </w:style>
  <w:style w:type="numbering" w:customStyle="1" w:styleId="2523">
    <w:name w:val="Нет списка2523"/>
    <w:next w:val="a3"/>
    <w:uiPriority w:val="99"/>
    <w:semiHidden/>
    <w:unhideWhenUsed/>
    <w:rsid w:val="008F7A59"/>
  </w:style>
  <w:style w:type="numbering" w:customStyle="1" w:styleId="11023">
    <w:name w:val="Нет списка11023"/>
    <w:next w:val="a3"/>
    <w:uiPriority w:val="99"/>
    <w:semiHidden/>
    <w:unhideWhenUsed/>
    <w:rsid w:val="008F7A59"/>
  </w:style>
  <w:style w:type="numbering" w:customStyle="1" w:styleId="2623">
    <w:name w:val="Нет списка2623"/>
    <w:next w:val="a3"/>
    <w:uiPriority w:val="99"/>
    <w:semiHidden/>
    <w:unhideWhenUsed/>
    <w:rsid w:val="008F7A59"/>
  </w:style>
  <w:style w:type="numbering" w:customStyle="1" w:styleId="11523">
    <w:name w:val="Нет списка11523"/>
    <w:next w:val="a3"/>
    <w:uiPriority w:val="99"/>
    <w:semiHidden/>
    <w:unhideWhenUsed/>
    <w:rsid w:val="008F7A59"/>
  </w:style>
  <w:style w:type="numbering" w:customStyle="1" w:styleId="3820">
    <w:name w:val="Нет списка382"/>
    <w:next w:val="a3"/>
    <w:uiPriority w:val="99"/>
    <w:semiHidden/>
    <w:unhideWhenUsed/>
    <w:rsid w:val="008F7A59"/>
  </w:style>
  <w:style w:type="numbering" w:customStyle="1" w:styleId="1272">
    <w:name w:val="Нет списка1272"/>
    <w:next w:val="a3"/>
    <w:uiPriority w:val="99"/>
    <w:semiHidden/>
    <w:unhideWhenUsed/>
    <w:rsid w:val="008F7A59"/>
  </w:style>
  <w:style w:type="numbering" w:customStyle="1" w:styleId="11152">
    <w:name w:val="Нет списка11152"/>
    <w:next w:val="a3"/>
    <w:semiHidden/>
    <w:unhideWhenUsed/>
    <w:rsid w:val="008F7A59"/>
  </w:style>
  <w:style w:type="numbering" w:customStyle="1" w:styleId="2142">
    <w:name w:val="Нет списка2142"/>
    <w:next w:val="a3"/>
    <w:uiPriority w:val="99"/>
    <w:semiHidden/>
    <w:unhideWhenUsed/>
    <w:rsid w:val="008F7A59"/>
  </w:style>
  <w:style w:type="numbering" w:customStyle="1" w:styleId="11162">
    <w:name w:val="Нет списка11162"/>
    <w:next w:val="a3"/>
    <w:uiPriority w:val="99"/>
    <w:semiHidden/>
    <w:unhideWhenUsed/>
    <w:rsid w:val="008F7A59"/>
  </w:style>
  <w:style w:type="numbering" w:customStyle="1" w:styleId="1282">
    <w:name w:val="Нет списка1282"/>
    <w:next w:val="a3"/>
    <w:uiPriority w:val="99"/>
    <w:semiHidden/>
    <w:rsid w:val="008F7A59"/>
  </w:style>
  <w:style w:type="numbering" w:customStyle="1" w:styleId="3920">
    <w:name w:val="Нет списка392"/>
    <w:next w:val="a3"/>
    <w:uiPriority w:val="99"/>
    <w:semiHidden/>
    <w:unhideWhenUsed/>
    <w:rsid w:val="008F7A59"/>
  </w:style>
  <w:style w:type="numbering" w:customStyle="1" w:styleId="1342">
    <w:name w:val="Нет списка1342"/>
    <w:next w:val="a3"/>
    <w:uiPriority w:val="99"/>
    <w:semiHidden/>
    <w:unhideWhenUsed/>
    <w:rsid w:val="008F7A59"/>
  </w:style>
  <w:style w:type="numbering" w:customStyle="1" w:styleId="4520">
    <w:name w:val="Нет списка452"/>
    <w:next w:val="a3"/>
    <w:uiPriority w:val="99"/>
    <w:semiHidden/>
    <w:unhideWhenUsed/>
    <w:rsid w:val="008F7A59"/>
  </w:style>
  <w:style w:type="numbering" w:customStyle="1" w:styleId="1442">
    <w:name w:val="Нет списка1442"/>
    <w:next w:val="a3"/>
    <w:semiHidden/>
    <w:rsid w:val="008F7A59"/>
  </w:style>
  <w:style w:type="numbering" w:customStyle="1" w:styleId="111152">
    <w:name w:val="Нет списка111152"/>
    <w:next w:val="a3"/>
    <w:uiPriority w:val="99"/>
    <w:semiHidden/>
    <w:unhideWhenUsed/>
    <w:rsid w:val="008F7A59"/>
  </w:style>
  <w:style w:type="numbering" w:customStyle="1" w:styleId="2152">
    <w:name w:val="Нет списка2152"/>
    <w:next w:val="a3"/>
    <w:uiPriority w:val="99"/>
    <w:semiHidden/>
    <w:unhideWhenUsed/>
    <w:rsid w:val="008F7A59"/>
  </w:style>
  <w:style w:type="numbering" w:customStyle="1" w:styleId="1111142">
    <w:name w:val="Нет списка1111142"/>
    <w:next w:val="a3"/>
    <w:uiPriority w:val="99"/>
    <w:semiHidden/>
    <w:unhideWhenUsed/>
    <w:rsid w:val="008F7A59"/>
  </w:style>
  <w:style w:type="numbering" w:customStyle="1" w:styleId="12142">
    <w:name w:val="Нет списка12142"/>
    <w:next w:val="a3"/>
    <w:uiPriority w:val="99"/>
    <w:semiHidden/>
    <w:rsid w:val="008F7A59"/>
  </w:style>
  <w:style w:type="numbering" w:customStyle="1" w:styleId="3142">
    <w:name w:val="Нет списка3142"/>
    <w:next w:val="a3"/>
    <w:uiPriority w:val="99"/>
    <w:semiHidden/>
    <w:unhideWhenUsed/>
    <w:rsid w:val="008F7A59"/>
  </w:style>
  <w:style w:type="numbering" w:customStyle="1" w:styleId="4142">
    <w:name w:val="Нет списка4142"/>
    <w:next w:val="a3"/>
    <w:uiPriority w:val="99"/>
    <w:semiHidden/>
    <w:rsid w:val="008F7A59"/>
  </w:style>
  <w:style w:type="numbering" w:customStyle="1" w:styleId="5420">
    <w:name w:val="Нет списка542"/>
    <w:next w:val="a3"/>
    <w:uiPriority w:val="99"/>
    <w:semiHidden/>
    <w:unhideWhenUsed/>
    <w:rsid w:val="008F7A59"/>
  </w:style>
  <w:style w:type="numbering" w:customStyle="1" w:styleId="1532">
    <w:name w:val="Нет списка1532"/>
    <w:next w:val="a3"/>
    <w:uiPriority w:val="99"/>
    <w:semiHidden/>
    <w:unhideWhenUsed/>
    <w:rsid w:val="008F7A59"/>
  </w:style>
  <w:style w:type="numbering" w:customStyle="1" w:styleId="2232">
    <w:name w:val="Нет списка2232"/>
    <w:next w:val="a3"/>
    <w:uiPriority w:val="99"/>
    <w:semiHidden/>
    <w:unhideWhenUsed/>
    <w:rsid w:val="008F7A59"/>
  </w:style>
  <w:style w:type="numbering" w:customStyle="1" w:styleId="11232">
    <w:name w:val="Нет списка11232"/>
    <w:next w:val="a3"/>
    <w:uiPriority w:val="99"/>
    <w:semiHidden/>
    <w:unhideWhenUsed/>
    <w:rsid w:val="008F7A59"/>
  </w:style>
  <w:style w:type="numbering" w:customStyle="1" w:styleId="12232">
    <w:name w:val="Нет списка12232"/>
    <w:next w:val="a3"/>
    <w:uiPriority w:val="99"/>
    <w:semiHidden/>
    <w:rsid w:val="008F7A59"/>
  </w:style>
  <w:style w:type="numbering" w:customStyle="1" w:styleId="6420">
    <w:name w:val="Нет списка642"/>
    <w:next w:val="a3"/>
    <w:uiPriority w:val="99"/>
    <w:semiHidden/>
    <w:unhideWhenUsed/>
    <w:rsid w:val="008F7A59"/>
  </w:style>
  <w:style w:type="numbering" w:customStyle="1" w:styleId="1632">
    <w:name w:val="Нет списка1632"/>
    <w:next w:val="a3"/>
    <w:uiPriority w:val="99"/>
    <w:semiHidden/>
    <w:unhideWhenUsed/>
    <w:rsid w:val="008F7A59"/>
  </w:style>
  <w:style w:type="numbering" w:customStyle="1" w:styleId="2332">
    <w:name w:val="Нет списка2332"/>
    <w:next w:val="a3"/>
    <w:uiPriority w:val="99"/>
    <w:semiHidden/>
    <w:unhideWhenUsed/>
    <w:rsid w:val="008F7A59"/>
  </w:style>
  <w:style w:type="numbering" w:customStyle="1" w:styleId="11332">
    <w:name w:val="Нет списка11332"/>
    <w:next w:val="a3"/>
    <w:uiPriority w:val="99"/>
    <w:semiHidden/>
    <w:unhideWhenUsed/>
    <w:rsid w:val="008F7A59"/>
  </w:style>
  <w:style w:type="numbering" w:customStyle="1" w:styleId="12332">
    <w:name w:val="Нет списка12332"/>
    <w:next w:val="a3"/>
    <w:uiPriority w:val="99"/>
    <w:semiHidden/>
    <w:rsid w:val="008F7A59"/>
  </w:style>
  <w:style w:type="numbering" w:customStyle="1" w:styleId="11111132">
    <w:name w:val="Нет списка11111132"/>
    <w:next w:val="a3"/>
    <w:uiPriority w:val="99"/>
    <w:semiHidden/>
    <w:unhideWhenUsed/>
    <w:rsid w:val="008F7A59"/>
  </w:style>
  <w:style w:type="numbering" w:customStyle="1" w:styleId="742">
    <w:name w:val="Нет списка742"/>
    <w:next w:val="a3"/>
    <w:uiPriority w:val="99"/>
    <w:semiHidden/>
    <w:unhideWhenUsed/>
    <w:rsid w:val="008F7A59"/>
  </w:style>
  <w:style w:type="numbering" w:customStyle="1" w:styleId="1732">
    <w:name w:val="Нет списка1732"/>
    <w:next w:val="a3"/>
    <w:uiPriority w:val="99"/>
    <w:semiHidden/>
    <w:unhideWhenUsed/>
    <w:rsid w:val="008F7A59"/>
  </w:style>
  <w:style w:type="numbering" w:customStyle="1" w:styleId="842">
    <w:name w:val="Нет списка842"/>
    <w:next w:val="a3"/>
    <w:uiPriority w:val="99"/>
    <w:semiHidden/>
    <w:unhideWhenUsed/>
    <w:rsid w:val="008F7A59"/>
  </w:style>
  <w:style w:type="numbering" w:customStyle="1" w:styleId="1832">
    <w:name w:val="Нет списка1832"/>
    <w:next w:val="a3"/>
    <w:semiHidden/>
    <w:rsid w:val="008F7A59"/>
  </w:style>
  <w:style w:type="numbering" w:customStyle="1" w:styleId="11432">
    <w:name w:val="Нет списка11432"/>
    <w:next w:val="a3"/>
    <w:uiPriority w:val="99"/>
    <w:semiHidden/>
    <w:unhideWhenUsed/>
    <w:rsid w:val="008F7A59"/>
  </w:style>
  <w:style w:type="numbering" w:customStyle="1" w:styleId="2432">
    <w:name w:val="Нет списка2432"/>
    <w:next w:val="a3"/>
    <w:uiPriority w:val="99"/>
    <w:semiHidden/>
    <w:unhideWhenUsed/>
    <w:rsid w:val="008F7A59"/>
  </w:style>
  <w:style w:type="numbering" w:customStyle="1" w:styleId="111232">
    <w:name w:val="Нет списка111232"/>
    <w:next w:val="a3"/>
    <w:uiPriority w:val="99"/>
    <w:semiHidden/>
    <w:unhideWhenUsed/>
    <w:rsid w:val="008F7A59"/>
  </w:style>
  <w:style w:type="numbering" w:customStyle="1" w:styleId="12432">
    <w:name w:val="Нет списка12432"/>
    <w:next w:val="a3"/>
    <w:uiPriority w:val="99"/>
    <w:semiHidden/>
    <w:rsid w:val="008F7A59"/>
  </w:style>
  <w:style w:type="numbering" w:customStyle="1" w:styleId="3232">
    <w:name w:val="Нет списка3232"/>
    <w:next w:val="a3"/>
    <w:uiPriority w:val="99"/>
    <w:semiHidden/>
    <w:unhideWhenUsed/>
    <w:rsid w:val="008F7A59"/>
  </w:style>
  <w:style w:type="numbering" w:customStyle="1" w:styleId="13132">
    <w:name w:val="Нет списка13132"/>
    <w:next w:val="a3"/>
    <w:uiPriority w:val="99"/>
    <w:semiHidden/>
    <w:unhideWhenUsed/>
    <w:rsid w:val="008F7A59"/>
  </w:style>
  <w:style w:type="numbering" w:customStyle="1" w:styleId="4232">
    <w:name w:val="Нет списка4232"/>
    <w:next w:val="a3"/>
    <w:uiPriority w:val="99"/>
    <w:semiHidden/>
    <w:unhideWhenUsed/>
    <w:rsid w:val="008F7A59"/>
  </w:style>
  <w:style w:type="numbering" w:customStyle="1" w:styleId="14132">
    <w:name w:val="Нет списка14132"/>
    <w:next w:val="a3"/>
    <w:semiHidden/>
    <w:rsid w:val="008F7A59"/>
  </w:style>
  <w:style w:type="numbering" w:customStyle="1" w:styleId="1111232">
    <w:name w:val="Нет списка1111232"/>
    <w:next w:val="a3"/>
    <w:uiPriority w:val="99"/>
    <w:semiHidden/>
    <w:unhideWhenUsed/>
    <w:rsid w:val="008F7A59"/>
  </w:style>
  <w:style w:type="numbering" w:customStyle="1" w:styleId="21132">
    <w:name w:val="Нет списка21132"/>
    <w:next w:val="a3"/>
    <w:uiPriority w:val="99"/>
    <w:semiHidden/>
    <w:unhideWhenUsed/>
    <w:rsid w:val="008F7A59"/>
  </w:style>
  <w:style w:type="numbering" w:customStyle="1" w:styleId="111111132">
    <w:name w:val="Нет списка111111132"/>
    <w:next w:val="a3"/>
    <w:uiPriority w:val="99"/>
    <w:semiHidden/>
    <w:unhideWhenUsed/>
    <w:rsid w:val="008F7A59"/>
  </w:style>
  <w:style w:type="numbering" w:customStyle="1" w:styleId="121132">
    <w:name w:val="Нет списка121132"/>
    <w:next w:val="a3"/>
    <w:uiPriority w:val="99"/>
    <w:semiHidden/>
    <w:rsid w:val="008F7A59"/>
  </w:style>
  <w:style w:type="numbering" w:customStyle="1" w:styleId="31132">
    <w:name w:val="Нет списка31132"/>
    <w:next w:val="a3"/>
    <w:uiPriority w:val="99"/>
    <w:semiHidden/>
    <w:unhideWhenUsed/>
    <w:rsid w:val="008F7A59"/>
  </w:style>
  <w:style w:type="numbering" w:customStyle="1" w:styleId="41132">
    <w:name w:val="Нет списка41132"/>
    <w:next w:val="a3"/>
    <w:uiPriority w:val="99"/>
    <w:semiHidden/>
    <w:rsid w:val="008F7A59"/>
  </w:style>
  <w:style w:type="numbering" w:customStyle="1" w:styleId="5132">
    <w:name w:val="Нет списка5132"/>
    <w:next w:val="a3"/>
    <w:uiPriority w:val="99"/>
    <w:semiHidden/>
    <w:rsid w:val="008F7A59"/>
  </w:style>
  <w:style w:type="numbering" w:customStyle="1" w:styleId="6132">
    <w:name w:val="Нет списка6132"/>
    <w:next w:val="a3"/>
    <w:uiPriority w:val="99"/>
    <w:semiHidden/>
    <w:unhideWhenUsed/>
    <w:rsid w:val="008F7A59"/>
  </w:style>
  <w:style w:type="numbering" w:customStyle="1" w:styleId="7132">
    <w:name w:val="Нет списка7132"/>
    <w:next w:val="a3"/>
    <w:uiPriority w:val="99"/>
    <w:semiHidden/>
    <w:rsid w:val="008F7A59"/>
  </w:style>
  <w:style w:type="numbering" w:customStyle="1" w:styleId="8132">
    <w:name w:val="Нет списка8132"/>
    <w:next w:val="a3"/>
    <w:uiPriority w:val="99"/>
    <w:semiHidden/>
    <w:rsid w:val="008F7A59"/>
  </w:style>
  <w:style w:type="numbering" w:customStyle="1" w:styleId="932">
    <w:name w:val="Нет списка932"/>
    <w:next w:val="a3"/>
    <w:uiPriority w:val="99"/>
    <w:semiHidden/>
    <w:rsid w:val="008F7A59"/>
  </w:style>
  <w:style w:type="numbering" w:customStyle="1" w:styleId="1032">
    <w:name w:val="Нет списка1032"/>
    <w:next w:val="a3"/>
    <w:uiPriority w:val="99"/>
    <w:semiHidden/>
    <w:unhideWhenUsed/>
    <w:rsid w:val="008F7A59"/>
  </w:style>
  <w:style w:type="numbering" w:customStyle="1" w:styleId="1932">
    <w:name w:val="Нет списка1932"/>
    <w:next w:val="a3"/>
    <w:uiPriority w:val="99"/>
    <w:semiHidden/>
    <w:unhideWhenUsed/>
    <w:rsid w:val="008F7A59"/>
  </w:style>
  <w:style w:type="numbering" w:customStyle="1" w:styleId="2032">
    <w:name w:val="Нет списка2032"/>
    <w:next w:val="a3"/>
    <w:uiPriority w:val="99"/>
    <w:semiHidden/>
    <w:unhideWhenUsed/>
    <w:rsid w:val="008F7A59"/>
  </w:style>
  <w:style w:type="numbering" w:customStyle="1" w:styleId="2532">
    <w:name w:val="Нет списка2532"/>
    <w:next w:val="a3"/>
    <w:uiPriority w:val="99"/>
    <w:semiHidden/>
    <w:unhideWhenUsed/>
    <w:rsid w:val="008F7A59"/>
  </w:style>
  <w:style w:type="numbering" w:customStyle="1" w:styleId="11032">
    <w:name w:val="Нет списка11032"/>
    <w:next w:val="a3"/>
    <w:uiPriority w:val="99"/>
    <w:semiHidden/>
    <w:unhideWhenUsed/>
    <w:rsid w:val="008F7A59"/>
  </w:style>
  <w:style w:type="numbering" w:customStyle="1" w:styleId="2632">
    <w:name w:val="Нет списка2632"/>
    <w:next w:val="a3"/>
    <w:uiPriority w:val="99"/>
    <w:semiHidden/>
    <w:unhideWhenUsed/>
    <w:rsid w:val="008F7A59"/>
  </w:style>
  <w:style w:type="numbering" w:customStyle="1" w:styleId="11532">
    <w:name w:val="Нет списка11532"/>
    <w:next w:val="a3"/>
    <w:uiPriority w:val="99"/>
    <w:semiHidden/>
    <w:unhideWhenUsed/>
    <w:rsid w:val="008F7A59"/>
  </w:style>
  <w:style w:type="numbering" w:customStyle="1" w:styleId="4020">
    <w:name w:val="Нет списка402"/>
    <w:next w:val="a3"/>
    <w:uiPriority w:val="99"/>
    <w:semiHidden/>
    <w:unhideWhenUsed/>
    <w:rsid w:val="008F7A59"/>
  </w:style>
  <w:style w:type="numbering" w:customStyle="1" w:styleId="4620">
    <w:name w:val="Нет списка462"/>
    <w:next w:val="a3"/>
    <w:uiPriority w:val="99"/>
    <w:semiHidden/>
    <w:unhideWhenUsed/>
    <w:rsid w:val="008F7A59"/>
  </w:style>
  <w:style w:type="numbering" w:customStyle="1" w:styleId="472">
    <w:name w:val="Нет списка472"/>
    <w:next w:val="a3"/>
    <w:uiPriority w:val="99"/>
    <w:semiHidden/>
    <w:unhideWhenUsed/>
    <w:rsid w:val="008F7A59"/>
  </w:style>
  <w:style w:type="numbering" w:customStyle="1" w:styleId="1292">
    <w:name w:val="Нет списка1292"/>
    <w:next w:val="a3"/>
    <w:uiPriority w:val="99"/>
    <w:semiHidden/>
    <w:unhideWhenUsed/>
    <w:rsid w:val="008F7A59"/>
  </w:style>
  <w:style w:type="numbering" w:customStyle="1" w:styleId="482">
    <w:name w:val="Нет списка482"/>
    <w:next w:val="a3"/>
    <w:uiPriority w:val="99"/>
    <w:semiHidden/>
    <w:unhideWhenUsed/>
    <w:rsid w:val="008F7A59"/>
  </w:style>
  <w:style w:type="numbering" w:customStyle="1" w:styleId="492">
    <w:name w:val="Нет списка492"/>
    <w:next w:val="a3"/>
    <w:uiPriority w:val="99"/>
    <w:semiHidden/>
    <w:unhideWhenUsed/>
    <w:rsid w:val="008F7A59"/>
  </w:style>
  <w:style w:type="numbering" w:customStyle="1" w:styleId="502">
    <w:name w:val="Нет списка502"/>
    <w:next w:val="a3"/>
    <w:uiPriority w:val="99"/>
    <w:semiHidden/>
    <w:unhideWhenUsed/>
    <w:rsid w:val="008F7A59"/>
  </w:style>
  <w:style w:type="numbering" w:customStyle="1" w:styleId="1302">
    <w:name w:val="Нет списка1302"/>
    <w:next w:val="a3"/>
    <w:uiPriority w:val="99"/>
    <w:semiHidden/>
    <w:unhideWhenUsed/>
    <w:rsid w:val="008F7A59"/>
  </w:style>
  <w:style w:type="numbering" w:customStyle="1" w:styleId="552">
    <w:name w:val="Нет списка552"/>
    <w:next w:val="a3"/>
    <w:uiPriority w:val="99"/>
    <w:semiHidden/>
    <w:unhideWhenUsed/>
    <w:rsid w:val="008F7A59"/>
  </w:style>
  <w:style w:type="numbering" w:customStyle="1" w:styleId="1352">
    <w:name w:val="Нет списка1352"/>
    <w:next w:val="a3"/>
    <w:uiPriority w:val="99"/>
    <w:semiHidden/>
    <w:unhideWhenUsed/>
    <w:rsid w:val="008F7A59"/>
  </w:style>
  <w:style w:type="numbering" w:customStyle="1" w:styleId="11172">
    <w:name w:val="Нет списка11172"/>
    <w:next w:val="a3"/>
    <w:semiHidden/>
    <w:unhideWhenUsed/>
    <w:rsid w:val="008F7A59"/>
  </w:style>
  <w:style w:type="numbering" w:customStyle="1" w:styleId="2162">
    <w:name w:val="Нет списка2162"/>
    <w:next w:val="a3"/>
    <w:uiPriority w:val="99"/>
    <w:semiHidden/>
    <w:unhideWhenUsed/>
    <w:rsid w:val="008F7A59"/>
  </w:style>
  <w:style w:type="numbering" w:customStyle="1" w:styleId="11182">
    <w:name w:val="Нет списка11182"/>
    <w:next w:val="a3"/>
    <w:uiPriority w:val="99"/>
    <w:semiHidden/>
    <w:unhideWhenUsed/>
    <w:rsid w:val="008F7A59"/>
  </w:style>
  <w:style w:type="numbering" w:customStyle="1" w:styleId="121020">
    <w:name w:val="Нет списка12102"/>
    <w:next w:val="a3"/>
    <w:uiPriority w:val="99"/>
    <w:semiHidden/>
    <w:rsid w:val="008F7A59"/>
  </w:style>
  <w:style w:type="numbering" w:customStyle="1" w:styleId="31020">
    <w:name w:val="Нет списка3102"/>
    <w:next w:val="a3"/>
    <w:uiPriority w:val="99"/>
    <w:semiHidden/>
    <w:unhideWhenUsed/>
    <w:rsid w:val="008F7A59"/>
  </w:style>
  <w:style w:type="numbering" w:customStyle="1" w:styleId="1362">
    <w:name w:val="Нет списка1362"/>
    <w:next w:val="a3"/>
    <w:uiPriority w:val="99"/>
    <w:semiHidden/>
    <w:unhideWhenUsed/>
    <w:rsid w:val="008F7A59"/>
  </w:style>
  <w:style w:type="numbering" w:customStyle="1" w:styleId="4102">
    <w:name w:val="Нет списка4102"/>
    <w:next w:val="a3"/>
    <w:uiPriority w:val="99"/>
    <w:semiHidden/>
    <w:unhideWhenUsed/>
    <w:rsid w:val="008F7A59"/>
  </w:style>
  <w:style w:type="numbering" w:customStyle="1" w:styleId="1452">
    <w:name w:val="Нет списка1452"/>
    <w:next w:val="a3"/>
    <w:semiHidden/>
    <w:rsid w:val="008F7A59"/>
  </w:style>
  <w:style w:type="numbering" w:customStyle="1" w:styleId="111162">
    <w:name w:val="Нет списка111162"/>
    <w:next w:val="a3"/>
    <w:uiPriority w:val="99"/>
    <w:semiHidden/>
    <w:unhideWhenUsed/>
    <w:rsid w:val="008F7A59"/>
  </w:style>
  <w:style w:type="numbering" w:customStyle="1" w:styleId="2172">
    <w:name w:val="Нет списка2172"/>
    <w:next w:val="a3"/>
    <w:uiPriority w:val="99"/>
    <w:semiHidden/>
    <w:unhideWhenUsed/>
    <w:rsid w:val="008F7A59"/>
  </w:style>
  <w:style w:type="numbering" w:customStyle="1" w:styleId="1111152">
    <w:name w:val="Нет списка1111152"/>
    <w:next w:val="a3"/>
    <w:uiPriority w:val="99"/>
    <w:semiHidden/>
    <w:unhideWhenUsed/>
    <w:rsid w:val="008F7A59"/>
  </w:style>
  <w:style w:type="numbering" w:customStyle="1" w:styleId="12152">
    <w:name w:val="Нет списка12152"/>
    <w:next w:val="a3"/>
    <w:uiPriority w:val="99"/>
    <w:semiHidden/>
    <w:rsid w:val="008F7A59"/>
  </w:style>
  <w:style w:type="numbering" w:customStyle="1" w:styleId="3152">
    <w:name w:val="Нет списка3152"/>
    <w:next w:val="a3"/>
    <w:uiPriority w:val="99"/>
    <w:semiHidden/>
    <w:unhideWhenUsed/>
    <w:rsid w:val="008F7A59"/>
  </w:style>
  <w:style w:type="numbering" w:customStyle="1" w:styleId="4152">
    <w:name w:val="Нет списка4152"/>
    <w:next w:val="a3"/>
    <w:uiPriority w:val="99"/>
    <w:semiHidden/>
    <w:rsid w:val="008F7A59"/>
  </w:style>
  <w:style w:type="numbering" w:customStyle="1" w:styleId="562">
    <w:name w:val="Нет списка562"/>
    <w:next w:val="a3"/>
    <w:uiPriority w:val="99"/>
    <w:semiHidden/>
    <w:unhideWhenUsed/>
    <w:rsid w:val="008F7A59"/>
  </w:style>
  <w:style w:type="numbering" w:customStyle="1" w:styleId="1542">
    <w:name w:val="Нет списка1542"/>
    <w:next w:val="a3"/>
    <w:uiPriority w:val="99"/>
    <w:semiHidden/>
    <w:unhideWhenUsed/>
    <w:rsid w:val="008F7A59"/>
  </w:style>
  <w:style w:type="numbering" w:customStyle="1" w:styleId="2242">
    <w:name w:val="Нет списка2242"/>
    <w:next w:val="a3"/>
    <w:uiPriority w:val="99"/>
    <w:semiHidden/>
    <w:unhideWhenUsed/>
    <w:rsid w:val="008F7A59"/>
  </w:style>
  <w:style w:type="numbering" w:customStyle="1" w:styleId="11242">
    <w:name w:val="Нет списка11242"/>
    <w:next w:val="a3"/>
    <w:uiPriority w:val="99"/>
    <w:semiHidden/>
    <w:unhideWhenUsed/>
    <w:rsid w:val="008F7A59"/>
  </w:style>
  <w:style w:type="numbering" w:customStyle="1" w:styleId="12242">
    <w:name w:val="Нет списка12242"/>
    <w:next w:val="a3"/>
    <w:uiPriority w:val="99"/>
    <w:semiHidden/>
    <w:rsid w:val="008F7A59"/>
  </w:style>
  <w:style w:type="numbering" w:customStyle="1" w:styleId="6520">
    <w:name w:val="Нет списка652"/>
    <w:next w:val="a3"/>
    <w:uiPriority w:val="99"/>
    <w:semiHidden/>
    <w:unhideWhenUsed/>
    <w:rsid w:val="008F7A59"/>
  </w:style>
  <w:style w:type="numbering" w:customStyle="1" w:styleId="1642">
    <w:name w:val="Нет списка1642"/>
    <w:next w:val="a3"/>
    <w:uiPriority w:val="99"/>
    <w:semiHidden/>
    <w:unhideWhenUsed/>
    <w:rsid w:val="008F7A59"/>
  </w:style>
  <w:style w:type="numbering" w:customStyle="1" w:styleId="2342">
    <w:name w:val="Нет списка2342"/>
    <w:next w:val="a3"/>
    <w:uiPriority w:val="99"/>
    <w:semiHidden/>
    <w:unhideWhenUsed/>
    <w:rsid w:val="008F7A59"/>
  </w:style>
  <w:style w:type="numbering" w:customStyle="1" w:styleId="11342">
    <w:name w:val="Нет списка11342"/>
    <w:next w:val="a3"/>
    <w:uiPriority w:val="99"/>
    <w:semiHidden/>
    <w:unhideWhenUsed/>
    <w:rsid w:val="008F7A59"/>
  </w:style>
  <w:style w:type="numbering" w:customStyle="1" w:styleId="12342">
    <w:name w:val="Нет списка12342"/>
    <w:next w:val="a3"/>
    <w:uiPriority w:val="99"/>
    <w:semiHidden/>
    <w:rsid w:val="008F7A59"/>
  </w:style>
  <w:style w:type="numbering" w:customStyle="1" w:styleId="11111142">
    <w:name w:val="Нет списка11111142"/>
    <w:next w:val="a3"/>
    <w:uiPriority w:val="99"/>
    <w:semiHidden/>
    <w:unhideWhenUsed/>
    <w:rsid w:val="008F7A59"/>
  </w:style>
  <w:style w:type="numbering" w:customStyle="1" w:styleId="752">
    <w:name w:val="Нет списка752"/>
    <w:next w:val="a3"/>
    <w:uiPriority w:val="99"/>
    <w:semiHidden/>
    <w:unhideWhenUsed/>
    <w:rsid w:val="008F7A59"/>
  </w:style>
  <w:style w:type="numbering" w:customStyle="1" w:styleId="1742">
    <w:name w:val="Нет списка1742"/>
    <w:next w:val="a3"/>
    <w:uiPriority w:val="99"/>
    <w:semiHidden/>
    <w:unhideWhenUsed/>
    <w:rsid w:val="008F7A59"/>
  </w:style>
  <w:style w:type="numbering" w:customStyle="1" w:styleId="852">
    <w:name w:val="Нет списка852"/>
    <w:next w:val="a3"/>
    <w:uiPriority w:val="99"/>
    <w:semiHidden/>
    <w:unhideWhenUsed/>
    <w:rsid w:val="008F7A59"/>
  </w:style>
  <w:style w:type="numbering" w:customStyle="1" w:styleId="1842">
    <w:name w:val="Нет списка1842"/>
    <w:next w:val="a3"/>
    <w:semiHidden/>
    <w:rsid w:val="008F7A59"/>
  </w:style>
  <w:style w:type="numbering" w:customStyle="1" w:styleId="11442">
    <w:name w:val="Нет списка11442"/>
    <w:next w:val="a3"/>
    <w:uiPriority w:val="99"/>
    <w:semiHidden/>
    <w:unhideWhenUsed/>
    <w:rsid w:val="008F7A59"/>
  </w:style>
  <w:style w:type="numbering" w:customStyle="1" w:styleId="2442">
    <w:name w:val="Нет списка2442"/>
    <w:next w:val="a3"/>
    <w:uiPriority w:val="99"/>
    <w:semiHidden/>
    <w:unhideWhenUsed/>
    <w:rsid w:val="008F7A59"/>
  </w:style>
  <w:style w:type="numbering" w:customStyle="1" w:styleId="111242">
    <w:name w:val="Нет списка111242"/>
    <w:next w:val="a3"/>
    <w:uiPriority w:val="99"/>
    <w:semiHidden/>
    <w:unhideWhenUsed/>
    <w:rsid w:val="008F7A59"/>
  </w:style>
  <w:style w:type="numbering" w:customStyle="1" w:styleId="12442">
    <w:name w:val="Нет списка12442"/>
    <w:next w:val="a3"/>
    <w:uiPriority w:val="99"/>
    <w:semiHidden/>
    <w:rsid w:val="008F7A59"/>
  </w:style>
  <w:style w:type="numbering" w:customStyle="1" w:styleId="3242">
    <w:name w:val="Нет списка3242"/>
    <w:next w:val="a3"/>
    <w:uiPriority w:val="99"/>
    <w:semiHidden/>
    <w:unhideWhenUsed/>
    <w:rsid w:val="008F7A59"/>
  </w:style>
  <w:style w:type="numbering" w:customStyle="1" w:styleId="13142">
    <w:name w:val="Нет списка13142"/>
    <w:next w:val="a3"/>
    <w:uiPriority w:val="99"/>
    <w:semiHidden/>
    <w:unhideWhenUsed/>
    <w:rsid w:val="008F7A59"/>
  </w:style>
  <w:style w:type="numbering" w:customStyle="1" w:styleId="4242">
    <w:name w:val="Нет списка4242"/>
    <w:next w:val="a3"/>
    <w:uiPriority w:val="99"/>
    <w:semiHidden/>
    <w:unhideWhenUsed/>
    <w:rsid w:val="008F7A59"/>
  </w:style>
  <w:style w:type="numbering" w:customStyle="1" w:styleId="14142">
    <w:name w:val="Нет списка14142"/>
    <w:next w:val="a3"/>
    <w:semiHidden/>
    <w:rsid w:val="008F7A59"/>
  </w:style>
  <w:style w:type="numbering" w:customStyle="1" w:styleId="1111242">
    <w:name w:val="Нет списка1111242"/>
    <w:next w:val="a3"/>
    <w:uiPriority w:val="99"/>
    <w:semiHidden/>
    <w:unhideWhenUsed/>
    <w:rsid w:val="008F7A59"/>
  </w:style>
  <w:style w:type="numbering" w:customStyle="1" w:styleId="21142">
    <w:name w:val="Нет списка21142"/>
    <w:next w:val="a3"/>
    <w:uiPriority w:val="99"/>
    <w:semiHidden/>
    <w:unhideWhenUsed/>
    <w:rsid w:val="008F7A59"/>
  </w:style>
  <w:style w:type="numbering" w:customStyle="1" w:styleId="111111142">
    <w:name w:val="Нет списка111111142"/>
    <w:next w:val="a3"/>
    <w:uiPriority w:val="99"/>
    <w:semiHidden/>
    <w:unhideWhenUsed/>
    <w:rsid w:val="008F7A59"/>
  </w:style>
  <w:style w:type="numbering" w:customStyle="1" w:styleId="121142">
    <w:name w:val="Нет списка121142"/>
    <w:next w:val="a3"/>
    <w:uiPriority w:val="99"/>
    <w:semiHidden/>
    <w:rsid w:val="008F7A59"/>
  </w:style>
  <w:style w:type="numbering" w:customStyle="1" w:styleId="31142">
    <w:name w:val="Нет списка31142"/>
    <w:next w:val="a3"/>
    <w:uiPriority w:val="99"/>
    <w:semiHidden/>
    <w:unhideWhenUsed/>
    <w:rsid w:val="008F7A59"/>
  </w:style>
  <w:style w:type="numbering" w:customStyle="1" w:styleId="41142">
    <w:name w:val="Нет списка41142"/>
    <w:next w:val="a3"/>
    <w:uiPriority w:val="99"/>
    <w:semiHidden/>
    <w:rsid w:val="008F7A59"/>
  </w:style>
  <w:style w:type="numbering" w:customStyle="1" w:styleId="5142">
    <w:name w:val="Нет списка5142"/>
    <w:next w:val="a3"/>
    <w:uiPriority w:val="99"/>
    <w:semiHidden/>
    <w:rsid w:val="008F7A59"/>
  </w:style>
  <w:style w:type="numbering" w:customStyle="1" w:styleId="6142">
    <w:name w:val="Нет списка6142"/>
    <w:next w:val="a3"/>
    <w:uiPriority w:val="99"/>
    <w:semiHidden/>
    <w:unhideWhenUsed/>
    <w:rsid w:val="008F7A59"/>
  </w:style>
  <w:style w:type="numbering" w:customStyle="1" w:styleId="7142">
    <w:name w:val="Нет списка7142"/>
    <w:next w:val="a3"/>
    <w:uiPriority w:val="99"/>
    <w:semiHidden/>
    <w:rsid w:val="008F7A59"/>
  </w:style>
  <w:style w:type="numbering" w:customStyle="1" w:styleId="8142">
    <w:name w:val="Нет списка8142"/>
    <w:next w:val="a3"/>
    <w:uiPriority w:val="99"/>
    <w:semiHidden/>
    <w:rsid w:val="008F7A59"/>
  </w:style>
  <w:style w:type="numbering" w:customStyle="1" w:styleId="942">
    <w:name w:val="Нет списка942"/>
    <w:next w:val="a3"/>
    <w:uiPriority w:val="99"/>
    <w:semiHidden/>
    <w:rsid w:val="008F7A59"/>
  </w:style>
  <w:style w:type="numbering" w:customStyle="1" w:styleId="1042">
    <w:name w:val="Нет списка1042"/>
    <w:next w:val="a3"/>
    <w:uiPriority w:val="99"/>
    <w:semiHidden/>
    <w:unhideWhenUsed/>
    <w:rsid w:val="008F7A59"/>
  </w:style>
  <w:style w:type="numbering" w:customStyle="1" w:styleId="1942">
    <w:name w:val="Нет списка1942"/>
    <w:next w:val="a3"/>
    <w:uiPriority w:val="99"/>
    <w:semiHidden/>
    <w:unhideWhenUsed/>
    <w:rsid w:val="008F7A59"/>
  </w:style>
  <w:style w:type="numbering" w:customStyle="1" w:styleId="2042">
    <w:name w:val="Нет списка2042"/>
    <w:next w:val="a3"/>
    <w:uiPriority w:val="99"/>
    <w:semiHidden/>
    <w:unhideWhenUsed/>
    <w:rsid w:val="008F7A59"/>
  </w:style>
  <w:style w:type="numbering" w:customStyle="1" w:styleId="2542">
    <w:name w:val="Нет списка2542"/>
    <w:next w:val="a3"/>
    <w:uiPriority w:val="99"/>
    <w:semiHidden/>
    <w:unhideWhenUsed/>
    <w:rsid w:val="008F7A59"/>
  </w:style>
  <w:style w:type="numbering" w:customStyle="1" w:styleId="11042">
    <w:name w:val="Нет списка11042"/>
    <w:next w:val="a3"/>
    <w:uiPriority w:val="99"/>
    <w:semiHidden/>
    <w:unhideWhenUsed/>
    <w:rsid w:val="008F7A59"/>
  </w:style>
  <w:style w:type="numbering" w:customStyle="1" w:styleId="2642">
    <w:name w:val="Нет списка2642"/>
    <w:next w:val="a3"/>
    <w:uiPriority w:val="99"/>
    <w:semiHidden/>
    <w:unhideWhenUsed/>
    <w:rsid w:val="008F7A59"/>
  </w:style>
  <w:style w:type="numbering" w:customStyle="1" w:styleId="11542">
    <w:name w:val="Нет списка11542"/>
    <w:next w:val="a3"/>
    <w:uiPriority w:val="99"/>
    <w:semiHidden/>
    <w:unhideWhenUsed/>
    <w:rsid w:val="008F7A59"/>
  </w:style>
  <w:style w:type="numbering" w:customStyle="1" w:styleId="571">
    <w:name w:val="Нет списка571"/>
    <w:next w:val="a3"/>
    <w:uiPriority w:val="99"/>
    <w:semiHidden/>
    <w:unhideWhenUsed/>
    <w:rsid w:val="008F7A59"/>
  </w:style>
  <w:style w:type="numbering" w:customStyle="1" w:styleId="1371">
    <w:name w:val="Нет списка1371"/>
    <w:next w:val="a3"/>
    <w:uiPriority w:val="99"/>
    <w:semiHidden/>
    <w:rsid w:val="008F7A59"/>
  </w:style>
  <w:style w:type="numbering" w:customStyle="1" w:styleId="11191">
    <w:name w:val="Нет списка11191"/>
    <w:next w:val="a3"/>
    <w:semiHidden/>
    <w:unhideWhenUsed/>
    <w:rsid w:val="008F7A59"/>
  </w:style>
  <w:style w:type="numbering" w:customStyle="1" w:styleId="2181">
    <w:name w:val="Нет списка2181"/>
    <w:next w:val="a3"/>
    <w:uiPriority w:val="99"/>
    <w:semiHidden/>
    <w:unhideWhenUsed/>
    <w:rsid w:val="008F7A59"/>
  </w:style>
  <w:style w:type="numbering" w:customStyle="1" w:styleId="111101">
    <w:name w:val="Нет списка111101"/>
    <w:next w:val="a3"/>
    <w:uiPriority w:val="99"/>
    <w:semiHidden/>
    <w:unhideWhenUsed/>
    <w:rsid w:val="008F7A59"/>
  </w:style>
  <w:style w:type="numbering" w:customStyle="1" w:styleId="12161">
    <w:name w:val="Нет списка12161"/>
    <w:next w:val="a3"/>
    <w:uiPriority w:val="99"/>
    <w:semiHidden/>
    <w:rsid w:val="008F7A59"/>
  </w:style>
  <w:style w:type="numbering" w:customStyle="1" w:styleId="3161">
    <w:name w:val="Нет списка3161"/>
    <w:next w:val="a3"/>
    <w:uiPriority w:val="99"/>
    <w:semiHidden/>
    <w:unhideWhenUsed/>
    <w:rsid w:val="008F7A59"/>
  </w:style>
  <w:style w:type="numbering" w:customStyle="1" w:styleId="1381">
    <w:name w:val="Нет списка1381"/>
    <w:next w:val="a3"/>
    <w:uiPriority w:val="99"/>
    <w:semiHidden/>
    <w:unhideWhenUsed/>
    <w:rsid w:val="008F7A59"/>
  </w:style>
  <w:style w:type="numbering" w:customStyle="1" w:styleId="4161">
    <w:name w:val="Нет списка4161"/>
    <w:next w:val="a3"/>
    <w:uiPriority w:val="99"/>
    <w:semiHidden/>
    <w:unhideWhenUsed/>
    <w:rsid w:val="008F7A59"/>
  </w:style>
  <w:style w:type="numbering" w:customStyle="1" w:styleId="1461">
    <w:name w:val="Нет списка1461"/>
    <w:next w:val="a3"/>
    <w:semiHidden/>
    <w:rsid w:val="008F7A59"/>
  </w:style>
  <w:style w:type="numbering" w:customStyle="1" w:styleId="111171">
    <w:name w:val="Нет списка111171"/>
    <w:next w:val="a3"/>
    <w:uiPriority w:val="99"/>
    <w:semiHidden/>
    <w:unhideWhenUsed/>
    <w:rsid w:val="008F7A59"/>
  </w:style>
  <w:style w:type="numbering" w:customStyle="1" w:styleId="2191">
    <w:name w:val="Нет списка2191"/>
    <w:next w:val="a3"/>
    <w:uiPriority w:val="99"/>
    <w:semiHidden/>
    <w:unhideWhenUsed/>
    <w:rsid w:val="008F7A59"/>
  </w:style>
  <w:style w:type="numbering" w:customStyle="1" w:styleId="1111161">
    <w:name w:val="Нет списка1111161"/>
    <w:next w:val="a3"/>
    <w:uiPriority w:val="99"/>
    <w:semiHidden/>
    <w:unhideWhenUsed/>
    <w:rsid w:val="008F7A59"/>
  </w:style>
  <w:style w:type="numbering" w:customStyle="1" w:styleId="12171">
    <w:name w:val="Нет списка12171"/>
    <w:next w:val="a3"/>
    <w:uiPriority w:val="99"/>
    <w:semiHidden/>
    <w:rsid w:val="008F7A59"/>
  </w:style>
  <w:style w:type="numbering" w:customStyle="1" w:styleId="3171">
    <w:name w:val="Нет списка3171"/>
    <w:next w:val="a3"/>
    <w:uiPriority w:val="99"/>
    <w:semiHidden/>
    <w:unhideWhenUsed/>
    <w:rsid w:val="008F7A59"/>
  </w:style>
  <w:style w:type="numbering" w:customStyle="1" w:styleId="4171">
    <w:name w:val="Нет списка4171"/>
    <w:next w:val="a3"/>
    <w:uiPriority w:val="99"/>
    <w:semiHidden/>
    <w:rsid w:val="008F7A59"/>
  </w:style>
  <w:style w:type="numbering" w:customStyle="1" w:styleId="581">
    <w:name w:val="Нет списка581"/>
    <w:next w:val="a3"/>
    <w:uiPriority w:val="99"/>
    <w:semiHidden/>
    <w:unhideWhenUsed/>
    <w:rsid w:val="008F7A59"/>
  </w:style>
  <w:style w:type="numbering" w:customStyle="1" w:styleId="1551">
    <w:name w:val="Нет списка1551"/>
    <w:next w:val="a3"/>
    <w:uiPriority w:val="99"/>
    <w:semiHidden/>
    <w:unhideWhenUsed/>
    <w:rsid w:val="008F7A59"/>
  </w:style>
  <w:style w:type="numbering" w:customStyle="1" w:styleId="2251">
    <w:name w:val="Нет списка2251"/>
    <w:next w:val="a3"/>
    <w:uiPriority w:val="99"/>
    <w:semiHidden/>
    <w:unhideWhenUsed/>
    <w:rsid w:val="008F7A59"/>
  </w:style>
  <w:style w:type="numbering" w:customStyle="1" w:styleId="11251">
    <w:name w:val="Нет списка11251"/>
    <w:next w:val="a3"/>
    <w:uiPriority w:val="99"/>
    <w:semiHidden/>
    <w:unhideWhenUsed/>
    <w:rsid w:val="008F7A59"/>
  </w:style>
  <w:style w:type="numbering" w:customStyle="1" w:styleId="12251">
    <w:name w:val="Нет списка12251"/>
    <w:next w:val="a3"/>
    <w:uiPriority w:val="99"/>
    <w:semiHidden/>
    <w:rsid w:val="008F7A59"/>
  </w:style>
  <w:style w:type="numbering" w:customStyle="1" w:styleId="661">
    <w:name w:val="Нет списка661"/>
    <w:next w:val="a3"/>
    <w:uiPriority w:val="99"/>
    <w:semiHidden/>
    <w:unhideWhenUsed/>
    <w:rsid w:val="008F7A59"/>
  </w:style>
  <w:style w:type="numbering" w:customStyle="1" w:styleId="1651">
    <w:name w:val="Нет списка1651"/>
    <w:next w:val="a3"/>
    <w:uiPriority w:val="99"/>
    <w:semiHidden/>
    <w:unhideWhenUsed/>
    <w:rsid w:val="008F7A59"/>
  </w:style>
  <w:style w:type="numbering" w:customStyle="1" w:styleId="2351">
    <w:name w:val="Нет списка2351"/>
    <w:next w:val="a3"/>
    <w:uiPriority w:val="99"/>
    <w:semiHidden/>
    <w:unhideWhenUsed/>
    <w:rsid w:val="008F7A59"/>
  </w:style>
  <w:style w:type="numbering" w:customStyle="1" w:styleId="11351">
    <w:name w:val="Нет списка11351"/>
    <w:next w:val="a3"/>
    <w:uiPriority w:val="99"/>
    <w:semiHidden/>
    <w:unhideWhenUsed/>
    <w:rsid w:val="008F7A59"/>
  </w:style>
  <w:style w:type="numbering" w:customStyle="1" w:styleId="12351">
    <w:name w:val="Нет списка12351"/>
    <w:next w:val="a3"/>
    <w:uiPriority w:val="99"/>
    <w:semiHidden/>
    <w:rsid w:val="008F7A59"/>
  </w:style>
  <w:style w:type="numbering" w:customStyle="1" w:styleId="11111151">
    <w:name w:val="Нет списка11111151"/>
    <w:next w:val="a3"/>
    <w:uiPriority w:val="99"/>
    <w:semiHidden/>
    <w:unhideWhenUsed/>
    <w:rsid w:val="008F7A59"/>
  </w:style>
  <w:style w:type="numbering" w:customStyle="1" w:styleId="761">
    <w:name w:val="Нет списка761"/>
    <w:next w:val="a3"/>
    <w:uiPriority w:val="99"/>
    <w:semiHidden/>
    <w:unhideWhenUsed/>
    <w:rsid w:val="008F7A59"/>
  </w:style>
  <w:style w:type="numbering" w:customStyle="1" w:styleId="1751">
    <w:name w:val="Нет списка1751"/>
    <w:next w:val="a3"/>
    <w:uiPriority w:val="99"/>
    <w:semiHidden/>
    <w:unhideWhenUsed/>
    <w:rsid w:val="008F7A59"/>
  </w:style>
  <w:style w:type="numbering" w:customStyle="1" w:styleId="861">
    <w:name w:val="Нет списка861"/>
    <w:next w:val="a3"/>
    <w:uiPriority w:val="99"/>
    <w:semiHidden/>
    <w:unhideWhenUsed/>
    <w:rsid w:val="008F7A59"/>
  </w:style>
  <w:style w:type="numbering" w:customStyle="1" w:styleId="1851">
    <w:name w:val="Нет списка1851"/>
    <w:next w:val="a3"/>
    <w:semiHidden/>
    <w:rsid w:val="008F7A59"/>
  </w:style>
  <w:style w:type="numbering" w:customStyle="1" w:styleId="11451">
    <w:name w:val="Нет списка11451"/>
    <w:next w:val="a3"/>
    <w:uiPriority w:val="99"/>
    <w:semiHidden/>
    <w:unhideWhenUsed/>
    <w:rsid w:val="008F7A59"/>
  </w:style>
  <w:style w:type="numbering" w:customStyle="1" w:styleId="2451">
    <w:name w:val="Нет списка2451"/>
    <w:next w:val="a3"/>
    <w:uiPriority w:val="99"/>
    <w:semiHidden/>
    <w:unhideWhenUsed/>
    <w:rsid w:val="008F7A59"/>
  </w:style>
  <w:style w:type="numbering" w:customStyle="1" w:styleId="111251">
    <w:name w:val="Нет списка111251"/>
    <w:next w:val="a3"/>
    <w:uiPriority w:val="99"/>
    <w:semiHidden/>
    <w:unhideWhenUsed/>
    <w:rsid w:val="008F7A59"/>
  </w:style>
  <w:style w:type="numbering" w:customStyle="1" w:styleId="12451">
    <w:name w:val="Нет списка12451"/>
    <w:next w:val="a3"/>
    <w:uiPriority w:val="99"/>
    <w:semiHidden/>
    <w:rsid w:val="008F7A59"/>
  </w:style>
  <w:style w:type="numbering" w:customStyle="1" w:styleId="3251">
    <w:name w:val="Нет списка3251"/>
    <w:next w:val="a3"/>
    <w:uiPriority w:val="99"/>
    <w:semiHidden/>
    <w:unhideWhenUsed/>
    <w:rsid w:val="008F7A59"/>
  </w:style>
  <w:style w:type="numbering" w:customStyle="1" w:styleId="13151">
    <w:name w:val="Нет списка13151"/>
    <w:next w:val="a3"/>
    <w:uiPriority w:val="99"/>
    <w:semiHidden/>
    <w:unhideWhenUsed/>
    <w:rsid w:val="008F7A59"/>
  </w:style>
  <w:style w:type="numbering" w:customStyle="1" w:styleId="4251">
    <w:name w:val="Нет списка4251"/>
    <w:next w:val="a3"/>
    <w:uiPriority w:val="99"/>
    <w:semiHidden/>
    <w:unhideWhenUsed/>
    <w:rsid w:val="008F7A59"/>
  </w:style>
  <w:style w:type="numbering" w:customStyle="1" w:styleId="14151">
    <w:name w:val="Нет списка14151"/>
    <w:next w:val="a3"/>
    <w:semiHidden/>
    <w:rsid w:val="008F7A59"/>
  </w:style>
  <w:style w:type="numbering" w:customStyle="1" w:styleId="1111251">
    <w:name w:val="Нет списка1111251"/>
    <w:next w:val="a3"/>
    <w:uiPriority w:val="99"/>
    <w:semiHidden/>
    <w:unhideWhenUsed/>
    <w:rsid w:val="008F7A59"/>
  </w:style>
  <w:style w:type="numbering" w:customStyle="1" w:styleId="21151">
    <w:name w:val="Нет списка21151"/>
    <w:next w:val="a3"/>
    <w:uiPriority w:val="99"/>
    <w:semiHidden/>
    <w:unhideWhenUsed/>
    <w:rsid w:val="008F7A59"/>
  </w:style>
  <w:style w:type="numbering" w:customStyle="1" w:styleId="111111151">
    <w:name w:val="Нет списка111111151"/>
    <w:next w:val="a3"/>
    <w:uiPriority w:val="99"/>
    <w:semiHidden/>
    <w:unhideWhenUsed/>
    <w:rsid w:val="008F7A59"/>
  </w:style>
  <w:style w:type="numbering" w:customStyle="1" w:styleId="121151">
    <w:name w:val="Нет списка121151"/>
    <w:next w:val="a3"/>
    <w:uiPriority w:val="99"/>
    <w:semiHidden/>
    <w:rsid w:val="008F7A59"/>
  </w:style>
  <w:style w:type="numbering" w:customStyle="1" w:styleId="31151">
    <w:name w:val="Нет списка31151"/>
    <w:next w:val="a3"/>
    <w:uiPriority w:val="99"/>
    <w:semiHidden/>
    <w:unhideWhenUsed/>
    <w:rsid w:val="008F7A59"/>
  </w:style>
  <w:style w:type="numbering" w:customStyle="1" w:styleId="41151">
    <w:name w:val="Нет списка41151"/>
    <w:next w:val="a3"/>
    <w:uiPriority w:val="99"/>
    <w:semiHidden/>
    <w:rsid w:val="008F7A59"/>
  </w:style>
  <w:style w:type="numbering" w:customStyle="1" w:styleId="5151">
    <w:name w:val="Нет списка5151"/>
    <w:next w:val="a3"/>
    <w:uiPriority w:val="99"/>
    <w:semiHidden/>
    <w:rsid w:val="008F7A59"/>
  </w:style>
  <w:style w:type="numbering" w:customStyle="1" w:styleId="6151">
    <w:name w:val="Нет списка6151"/>
    <w:next w:val="a3"/>
    <w:uiPriority w:val="99"/>
    <w:semiHidden/>
    <w:unhideWhenUsed/>
    <w:rsid w:val="008F7A59"/>
  </w:style>
  <w:style w:type="numbering" w:customStyle="1" w:styleId="7151">
    <w:name w:val="Нет списка7151"/>
    <w:next w:val="a3"/>
    <w:uiPriority w:val="99"/>
    <w:semiHidden/>
    <w:rsid w:val="008F7A59"/>
  </w:style>
  <w:style w:type="numbering" w:customStyle="1" w:styleId="8151">
    <w:name w:val="Нет списка8151"/>
    <w:next w:val="a3"/>
    <w:uiPriority w:val="99"/>
    <w:semiHidden/>
    <w:rsid w:val="008F7A59"/>
  </w:style>
  <w:style w:type="numbering" w:customStyle="1" w:styleId="951">
    <w:name w:val="Нет списка951"/>
    <w:next w:val="a3"/>
    <w:uiPriority w:val="99"/>
    <w:semiHidden/>
    <w:rsid w:val="008F7A59"/>
  </w:style>
  <w:style w:type="numbering" w:customStyle="1" w:styleId="1051">
    <w:name w:val="Нет списка1051"/>
    <w:next w:val="a3"/>
    <w:uiPriority w:val="99"/>
    <w:semiHidden/>
    <w:unhideWhenUsed/>
    <w:rsid w:val="008F7A59"/>
  </w:style>
  <w:style w:type="numbering" w:customStyle="1" w:styleId="1951">
    <w:name w:val="Нет списка1951"/>
    <w:next w:val="a3"/>
    <w:uiPriority w:val="99"/>
    <w:semiHidden/>
    <w:unhideWhenUsed/>
    <w:rsid w:val="008F7A59"/>
  </w:style>
  <w:style w:type="numbering" w:customStyle="1" w:styleId="2051">
    <w:name w:val="Нет списка2051"/>
    <w:next w:val="a3"/>
    <w:uiPriority w:val="99"/>
    <w:semiHidden/>
    <w:unhideWhenUsed/>
    <w:rsid w:val="008F7A59"/>
  </w:style>
  <w:style w:type="numbering" w:customStyle="1" w:styleId="2551">
    <w:name w:val="Нет списка2551"/>
    <w:next w:val="a3"/>
    <w:uiPriority w:val="99"/>
    <w:semiHidden/>
    <w:unhideWhenUsed/>
    <w:rsid w:val="008F7A59"/>
  </w:style>
  <w:style w:type="numbering" w:customStyle="1" w:styleId="11051">
    <w:name w:val="Нет списка11051"/>
    <w:next w:val="a3"/>
    <w:uiPriority w:val="99"/>
    <w:semiHidden/>
    <w:unhideWhenUsed/>
    <w:rsid w:val="008F7A59"/>
  </w:style>
  <w:style w:type="numbering" w:customStyle="1" w:styleId="2651">
    <w:name w:val="Нет списка2651"/>
    <w:next w:val="a3"/>
    <w:uiPriority w:val="99"/>
    <w:semiHidden/>
    <w:unhideWhenUsed/>
    <w:rsid w:val="008F7A59"/>
  </w:style>
  <w:style w:type="numbering" w:customStyle="1" w:styleId="11551">
    <w:name w:val="Нет списка11551"/>
    <w:next w:val="a3"/>
    <w:uiPriority w:val="99"/>
    <w:semiHidden/>
    <w:unhideWhenUsed/>
    <w:rsid w:val="008F7A59"/>
  </w:style>
  <w:style w:type="numbering" w:customStyle="1" w:styleId="27110">
    <w:name w:val="Нет списка2711"/>
    <w:next w:val="a3"/>
    <w:uiPriority w:val="99"/>
    <w:semiHidden/>
    <w:unhideWhenUsed/>
    <w:rsid w:val="008F7A59"/>
  </w:style>
  <w:style w:type="numbering" w:customStyle="1" w:styleId="11611">
    <w:name w:val="Нет списка11611"/>
    <w:next w:val="a3"/>
    <w:uiPriority w:val="99"/>
    <w:semiHidden/>
    <w:unhideWhenUsed/>
    <w:rsid w:val="008F7A59"/>
  </w:style>
  <w:style w:type="numbering" w:customStyle="1" w:styleId="11711">
    <w:name w:val="Нет списка11711"/>
    <w:next w:val="a3"/>
    <w:semiHidden/>
    <w:unhideWhenUsed/>
    <w:rsid w:val="008F7A59"/>
  </w:style>
  <w:style w:type="numbering" w:customStyle="1" w:styleId="28110">
    <w:name w:val="Нет списка2811"/>
    <w:next w:val="a3"/>
    <w:uiPriority w:val="99"/>
    <w:semiHidden/>
    <w:unhideWhenUsed/>
    <w:rsid w:val="008F7A59"/>
  </w:style>
  <w:style w:type="numbering" w:customStyle="1" w:styleId="111311">
    <w:name w:val="Нет списка111311"/>
    <w:next w:val="a3"/>
    <w:uiPriority w:val="99"/>
    <w:semiHidden/>
    <w:unhideWhenUsed/>
    <w:rsid w:val="008F7A59"/>
  </w:style>
  <w:style w:type="numbering" w:customStyle="1" w:styleId="12511">
    <w:name w:val="Нет списка12511"/>
    <w:next w:val="a3"/>
    <w:uiPriority w:val="99"/>
    <w:semiHidden/>
    <w:rsid w:val="008F7A59"/>
  </w:style>
  <w:style w:type="numbering" w:customStyle="1" w:styleId="33110">
    <w:name w:val="Нет списка3311"/>
    <w:next w:val="a3"/>
    <w:uiPriority w:val="99"/>
    <w:semiHidden/>
    <w:unhideWhenUsed/>
    <w:rsid w:val="008F7A59"/>
  </w:style>
  <w:style w:type="numbering" w:customStyle="1" w:styleId="13211">
    <w:name w:val="Нет списка13211"/>
    <w:next w:val="a3"/>
    <w:uiPriority w:val="99"/>
    <w:semiHidden/>
    <w:unhideWhenUsed/>
    <w:rsid w:val="008F7A59"/>
  </w:style>
  <w:style w:type="numbering" w:customStyle="1" w:styleId="4311">
    <w:name w:val="Нет списка4311"/>
    <w:next w:val="a3"/>
    <w:uiPriority w:val="99"/>
    <w:semiHidden/>
    <w:unhideWhenUsed/>
    <w:rsid w:val="008F7A59"/>
  </w:style>
  <w:style w:type="numbering" w:customStyle="1" w:styleId="142110">
    <w:name w:val="Нет списка14211"/>
    <w:next w:val="a3"/>
    <w:semiHidden/>
    <w:rsid w:val="008F7A59"/>
  </w:style>
  <w:style w:type="numbering" w:customStyle="1" w:styleId="1111311">
    <w:name w:val="Нет списка1111311"/>
    <w:next w:val="a3"/>
    <w:uiPriority w:val="99"/>
    <w:semiHidden/>
    <w:unhideWhenUsed/>
    <w:rsid w:val="008F7A59"/>
  </w:style>
  <w:style w:type="numbering" w:customStyle="1" w:styleId="21211">
    <w:name w:val="Нет списка21211"/>
    <w:next w:val="a3"/>
    <w:uiPriority w:val="99"/>
    <w:semiHidden/>
    <w:unhideWhenUsed/>
    <w:rsid w:val="008F7A59"/>
  </w:style>
  <w:style w:type="numbering" w:customStyle="1" w:styleId="11111211">
    <w:name w:val="Нет списка11111211"/>
    <w:next w:val="a3"/>
    <w:uiPriority w:val="99"/>
    <w:semiHidden/>
    <w:unhideWhenUsed/>
    <w:rsid w:val="008F7A59"/>
  </w:style>
  <w:style w:type="numbering" w:customStyle="1" w:styleId="121211">
    <w:name w:val="Нет списка121211"/>
    <w:next w:val="a3"/>
    <w:uiPriority w:val="99"/>
    <w:semiHidden/>
    <w:rsid w:val="008F7A59"/>
  </w:style>
  <w:style w:type="numbering" w:customStyle="1" w:styleId="31211">
    <w:name w:val="Нет списка31211"/>
    <w:next w:val="a3"/>
    <w:uiPriority w:val="99"/>
    <w:semiHidden/>
    <w:unhideWhenUsed/>
    <w:rsid w:val="008F7A59"/>
  </w:style>
  <w:style w:type="numbering" w:customStyle="1" w:styleId="41211">
    <w:name w:val="Нет списка41211"/>
    <w:next w:val="a3"/>
    <w:uiPriority w:val="99"/>
    <w:semiHidden/>
    <w:rsid w:val="008F7A59"/>
  </w:style>
  <w:style w:type="numbering" w:customStyle="1" w:styleId="5211">
    <w:name w:val="Нет списка5211"/>
    <w:next w:val="a3"/>
    <w:uiPriority w:val="99"/>
    <w:semiHidden/>
    <w:unhideWhenUsed/>
    <w:rsid w:val="008F7A59"/>
  </w:style>
  <w:style w:type="numbering" w:customStyle="1" w:styleId="151110">
    <w:name w:val="Нет списка15111"/>
    <w:next w:val="a3"/>
    <w:uiPriority w:val="99"/>
    <w:semiHidden/>
    <w:unhideWhenUsed/>
    <w:rsid w:val="008F7A59"/>
  </w:style>
  <w:style w:type="numbering" w:customStyle="1" w:styleId="221110">
    <w:name w:val="Нет списка22111"/>
    <w:next w:val="a3"/>
    <w:uiPriority w:val="99"/>
    <w:semiHidden/>
    <w:unhideWhenUsed/>
    <w:rsid w:val="008F7A59"/>
  </w:style>
  <w:style w:type="numbering" w:customStyle="1" w:styleId="1121110">
    <w:name w:val="Нет списка112111"/>
    <w:next w:val="a3"/>
    <w:uiPriority w:val="99"/>
    <w:semiHidden/>
    <w:unhideWhenUsed/>
    <w:rsid w:val="008F7A59"/>
  </w:style>
  <w:style w:type="numbering" w:customStyle="1" w:styleId="122111">
    <w:name w:val="Нет списка122111"/>
    <w:next w:val="a3"/>
    <w:uiPriority w:val="99"/>
    <w:semiHidden/>
    <w:rsid w:val="008F7A59"/>
  </w:style>
  <w:style w:type="numbering" w:customStyle="1" w:styleId="6211">
    <w:name w:val="Нет списка6211"/>
    <w:next w:val="a3"/>
    <w:uiPriority w:val="99"/>
    <w:semiHidden/>
    <w:unhideWhenUsed/>
    <w:rsid w:val="008F7A59"/>
  </w:style>
  <w:style w:type="numbering" w:customStyle="1" w:styleId="161110">
    <w:name w:val="Нет списка16111"/>
    <w:next w:val="a3"/>
    <w:uiPriority w:val="99"/>
    <w:semiHidden/>
    <w:unhideWhenUsed/>
    <w:rsid w:val="008F7A59"/>
  </w:style>
  <w:style w:type="numbering" w:customStyle="1" w:styleId="23111">
    <w:name w:val="Нет списка23111"/>
    <w:next w:val="a3"/>
    <w:uiPriority w:val="99"/>
    <w:semiHidden/>
    <w:unhideWhenUsed/>
    <w:rsid w:val="008F7A59"/>
  </w:style>
  <w:style w:type="numbering" w:customStyle="1" w:styleId="1131110">
    <w:name w:val="Нет списка113111"/>
    <w:next w:val="a3"/>
    <w:uiPriority w:val="99"/>
    <w:semiHidden/>
    <w:unhideWhenUsed/>
    <w:rsid w:val="008F7A59"/>
  </w:style>
  <w:style w:type="numbering" w:customStyle="1" w:styleId="123111">
    <w:name w:val="Нет списка123111"/>
    <w:next w:val="a3"/>
    <w:uiPriority w:val="99"/>
    <w:semiHidden/>
    <w:rsid w:val="008F7A59"/>
  </w:style>
  <w:style w:type="numbering" w:customStyle="1" w:styleId="11111111111">
    <w:name w:val="Нет списка11111111111"/>
    <w:next w:val="a3"/>
    <w:uiPriority w:val="99"/>
    <w:semiHidden/>
    <w:unhideWhenUsed/>
    <w:rsid w:val="008F7A59"/>
  </w:style>
  <w:style w:type="numbering" w:customStyle="1" w:styleId="72110">
    <w:name w:val="Нет списка7211"/>
    <w:next w:val="a3"/>
    <w:uiPriority w:val="99"/>
    <w:semiHidden/>
    <w:unhideWhenUsed/>
    <w:rsid w:val="008F7A59"/>
  </w:style>
  <w:style w:type="numbering" w:customStyle="1" w:styleId="171110">
    <w:name w:val="Нет списка17111"/>
    <w:next w:val="a3"/>
    <w:uiPriority w:val="99"/>
    <w:semiHidden/>
    <w:unhideWhenUsed/>
    <w:rsid w:val="008F7A59"/>
  </w:style>
  <w:style w:type="numbering" w:customStyle="1" w:styleId="82110">
    <w:name w:val="Нет списка8211"/>
    <w:next w:val="a3"/>
    <w:uiPriority w:val="99"/>
    <w:semiHidden/>
    <w:unhideWhenUsed/>
    <w:rsid w:val="008F7A59"/>
  </w:style>
  <w:style w:type="numbering" w:customStyle="1" w:styleId="18111">
    <w:name w:val="Нет списка18111"/>
    <w:next w:val="a3"/>
    <w:semiHidden/>
    <w:rsid w:val="008F7A59"/>
  </w:style>
  <w:style w:type="numbering" w:customStyle="1" w:styleId="1141110">
    <w:name w:val="Нет списка114111"/>
    <w:next w:val="a3"/>
    <w:uiPriority w:val="99"/>
    <w:semiHidden/>
    <w:unhideWhenUsed/>
    <w:rsid w:val="008F7A59"/>
  </w:style>
  <w:style w:type="numbering" w:customStyle="1" w:styleId="24111">
    <w:name w:val="Нет списка24111"/>
    <w:next w:val="a3"/>
    <w:uiPriority w:val="99"/>
    <w:semiHidden/>
    <w:unhideWhenUsed/>
    <w:rsid w:val="008F7A59"/>
  </w:style>
  <w:style w:type="numbering" w:customStyle="1" w:styleId="1112111">
    <w:name w:val="Нет списка1112111"/>
    <w:next w:val="a3"/>
    <w:uiPriority w:val="99"/>
    <w:semiHidden/>
    <w:unhideWhenUsed/>
    <w:rsid w:val="008F7A59"/>
  </w:style>
  <w:style w:type="numbering" w:customStyle="1" w:styleId="124111">
    <w:name w:val="Нет списка124111"/>
    <w:next w:val="a3"/>
    <w:uiPriority w:val="99"/>
    <w:semiHidden/>
    <w:rsid w:val="008F7A59"/>
  </w:style>
  <w:style w:type="numbering" w:customStyle="1" w:styleId="32111">
    <w:name w:val="Нет списка32111"/>
    <w:next w:val="a3"/>
    <w:uiPriority w:val="99"/>
    <w:semiHidden/>
    <w:unhideWhenUsed/>
    <w:rsid w:val="008F7A59"/>
  </w:style>
  <w:style w:type="numbering" w:customStyle="1" w:styleId="131111">
    <w:name w:val="Нет списка131111"/>
    <w:next w:val="a3"/>
    <w:uiPriority w:val="99"/>
    <w:semiHidden/>
    <w:unhideWhenUsed/>
    <w:rsid w:val="008F7A59"/>
  </w:style>
  <w:style w:type="numbering" w:customStyle="1" w:styleId="42111">
    <w:name w:val="Нет списка42111"/>
    <w:next w:val="a3"/>
    <w:uiPriority w:val="99"/>
    <w:semiHidden/>
    <w:unhideWhenUsed/>
    <w:rsid w:val="008F7A59"/>
  </w:style>
  <w:style w:type="numbering" w:customStyle="1" w:styleId="141111">
    <w:name w:val="Нет списка141111"/>
    <w:next w:val="a3"/>
    <w:semiHidden/>
    <w:rsid w:val="008F7A59"/>
  </w:style>
  <w:style w:type="numbering" w:customStyle="1" w:styleId="11112111">
    <w:name w:val="Нет списка11112111"/>
    <w:next w:val="a3"/>
    <w:uiPriority w:val="99"/>
    <w:semiHidden/>
    <w:unhideWhenUsed/>
    <w:rsid w:val="008F7A59"/>
  </w:style>
  <w:style w:type="numbering" w:customStyle="1" w:styleId="211111">
    <w:name w:val="Нет списка211111"/>
    <w:next w:val="a3"/>
    <w:uiPriority w:val="99"/>
    <w:semiHidden/>
    <w:unhideWhenUsed/>
    <w:rsid w:val="008F7A59"/>
  </w:style>
  <w:style w:type="numbering" w:customStyle="1" w:styleId="111111111111">
    <w:name w:val="Нет списка111111111111"/>
    <w:next w:val="a3"/>
    <w:uiPriority w:val="99"/>
    <w:semiHidden/>
    <w:unhideWhenUsed/>
    <w:rsid w:val="008F7A59"/>
  </w:style>
  <w:style w:type="numbering" w:customStyle="1" w:styleId="1211111">
    <w:name w:val="Нет списка1211111"/>
    <w:next w:val="a3"/>
    <w:uiPriority w:val="99"/>
    <w:semiHidden/>
    <w:rsid w:val="008F7A59"/>
  </w:style>
  <w:style w:type="numbering" w:customStyle="1" w:styleId="311111">
    <w:name w:val="Нет списка311111"/>
    <w:next w:val="a3"/>
    <w:uiPriority w:val="99"/>
    <w:semiHidden/>
    <w:unhideWhenUsed/>
    <w:rsid w:val="008F7A59"/>
  </w:style>
  <w:style w:type="numbering" w:customStyle="1" w:styleId="411111">
    <w:name w:val="Нет списка411111"/>
    <w:next w:val="a3"/>
    <w:uiPriority w:val="99"/>
    <w:semiHidden/>
    <w:rsid w:val="008F7A59"/>
  </w:style>
  <w:style w:type="numbering" w:customStyle="1" w:styleId="51111">
    <w:name w:val="Нет списка51111"/>
    <w:next w:val="a3"/>
    <w:uiPriority w:val="99"/>
    <w:semiHidden/>
    <w:rsid w:val="008F7A59"/>
  </w:style>
  <w:style w:type="numbering" w:customStyle="1" w:styleId="61111">
    <w:name w:val="Нет списка61111"/>
    <w:next w:val="a3"/>
    <w:uiPriority w:val="99"/>
    <w:semiHidden/>
    <w:unhideWhenUsed/>
    <w:rsid w:val="008F7A59"/>
  </w:style>
  <w:style w:type="numbering" w:customStyle="1" w:styleId="71111">
    <w:name w:val="Нет списка71111"/>
    <w:next w:val="a3"/>
    <w:uiPriority w:val="99"/>
    <w:semiHidden/>
    <w:rsid w:val="008F7A59"/>
  </w:style>
  <w:style w:type="numbering" w:customStyle="1" w:styleId="81111">
    <w:name w:val="Нет списка81111"/>
    <w:next w:val="a3"/>
    <w:uiPriority w:val="99"/>
    <w:semiHidden/>
    <w:rsid w:val="008F7A59"/>
  </w:style>
  <w:style w:type="numbering" w:customStyle="1" w:styleId="91110">
    <w:name w:val="Нет списка9111"/>
    <w:next w:val="a3"/>
    <w:uiPriority w:val="99"/>
    <w:semiHidden/>
    <w:rsid w:val="008F7A59"/>
  </w:style>
  <w:style w:type="numbering" w:customStyle="1" w:styleId="101110">
    <w:name w:val="Нет списка10111"/>
    <w:next w:val="a3"/>
    <w:uiPriority w:val="99"/>
    <w:semiHidden/>
    <w:unhideWhenUsed/>
    <w:rsid w:val="008F7A59"/>
  </w:style>
  <w:style w:type="numbering" w:customStyle="1" w:styleId="19111">
    <w:name w:val="Нет списка19111"/>
    <w:next w:val="a3"/>
    <w:uiPriority w:val="99"/>
    <w:semiHidden/>
    <w:unhideWhenUsed/>
    <w:rsid w:val="008F7A59"/>
  </w:style>
  <w:style w:type="numbering" w:customStyle="1" w:styleId="20111">
    <w:name w:val="Нет списка20111"/>
    <w:next w:val="a3"/>
    <w:uiPriority w:val="99"/>
    <w:semiHidden/>
    <w:unhideWhenUsed/>
    <w:rsid w:val="008F7A59"/>
  </w:style>
  <w:style w:type="numbering" w:customStyle="1" w:styleId="25111">
    <w:name w:val="Нет списка25111"/>
    <w:next w:val="a3"/>
    <w:uiPriority w:val="99"/>
    <w:semiHidden/>
    <w:unhideWhenUsed/>
    <w:rsid w:val="008F7A59"/>
  </w:style>
  <w:style w:type="numbering" w:customStyle="1" w:styleId="110111">
    <w:name w:val="Нет списка110111"/>
    <w:next w:val="a3"/>
    <w:uiPriority w:val="99"/>
    <w:semiHidden/>
    <w:unhideWhenUsed/>
    <w:rsid w:val="008F7A59"/>
  </w:style>
  <w:style w:type="numbering" w:customStyle="1" w:styleId="26111">
    <w:name w:val="Нет списка26111"/>
    <w:next w:val="a3"/>
    <w:uiPriority w:val="99"/>
    <w:semiHidden/>
    <w:unhideWhenUsed/>
    <w:rsid w:val="008F7A59"/>
  </w:style>
  <w:style w:type="numbering" w:customStyle="1" w:styleId="115111">
    <w:name w:val="Нет списка115111"/>
    <w:next w:val="a3"/>
    <w:uiPriority w:val="99"/>
    <w:semiHidden/>
    <w:unhideWhenUsed/>
    <w:rsid w:val="008F7A59"/>
  </w:style>
  <w:style w:type="numbering" w:customStyle="1" w:styleId="29110">
    <w:name w:val="Нет списка2911"/>
    <w:next w:val="a3"/>
    <w:uiPriority w:val="99"/>
    <w:semiHidden/>
    <w:unhideWhenUsed/>
    <w:rsid w:val="008F7A59"/>
  </w:style>
  <w:style w:type="numbering" w:customStyle="1" w:styleId="30110">
    <w:name w:val="Нет списка3011"/>
    <w:next w:val="a3"/>
    <w:uiPriority w:val="99"/>
    <w:semiHidden/>
    <w:unhideWhenUsed/>
    <w:rsid w:val="008F7A59"/>
  </w:style>
  <w:style w:type="numbering" w:customStyle="1" w:styleId="11811">
    <w:name w:val="Нет списка11811"/>
    <w:next w:val="a3"/>
    <w:uiPriority w:val="99"/>
    <w:semiHidden/>
    <w:unhideWhenUsed/>
    <w:rsid w:val="008F7A59"/>
  </w:style>
  <w:style w:type="numbering" w:customStyle="1" w:styleId="591">
    <w:name w:val="Нет списка591"/>
    <w:next w:val="a3"/>
    <w:uiPriority w:val="99"/>
    <w:semiHidden/>
    <w:unhideWhenUsed/>
    <w:rsid w:val="008F7A59"/>
  </w:style>
  <w:style w:type="numbering" w:customStyle="1" w:styleId="1391">
    <w:name w:val="Нет списка1391"/>
    <w:next w:val="a3"/>
    <w:uiPriority w:val="99"/>
    <w:semiHidden/>
    <w:rsid w:val="008F7A59"/>
  </w:style>
  <w:style w:type="numbering" w:customStyle="1" w:styleId="11201">
    <w:name w:val="Нет списка11201"/>
    <w:next w:val="a3"/>
    <w:semiHidden/>
    <w:unhideWhenUsed/>
    <w:rsid w:val="008F7A59"/>
  </w:style>
  <w:style w:type="numbering" w:customStyle="1" w:styleId="2201">
    <w:name w:val="Нет списка2201"/>
    <w:next w:val="a3"/>
    <w:uiPriority w:val="99"/>
    <w:semiHidden/>
    <w:unhideWhenUsed/>
    <w:rsid w:val="008F7A59"/>
  </w:style>
  <w:style w:type="numbering" w:customStyle="1" w:styleId="111181">
    <w:name w:val="Нет списка111181"/>
    <w:next w:val="a3"/>
    <w:uiPriority w:val="99"/>
    <w:semiHidden/>
    <w:unhideWhenUsed/>
    <w:rsid w:val="008F7A59"/>
  </w:style>
  <w:style w:type="numbering" w:customStyle="1" w:styleId="12181">
    <w:name w:val="Нет списка12181"/>
    <w:next w:val="a3"/>
    <w:uiPriority w:val="99"/>
    <w:semiHidden/>
    <w:rsid w:val="008F7A59"/>
  </w:style>
  <w:style w:type="numbering" w:customStyle="1" w:styleId="3181">
    <w:name w:val="Нет списка3181"/>
    <w:next w:val="a3"/>
    <w:uiPriority w:val="99"/>
    <w:semiHidden/>
    <w:unhideWhenUsed/>
    <w:rsid w:val="008F7A59"/>
  </w:style>
  <w:style w:type="numbering" w:customStyle="1" w:styleId="13101">
    <w:name w:val="Нет списка13101"/>
    <w:next w:val="a3"/>
    <w:uiPriority w:val="99"/>
    <w:semiHidden/>
    <w:unhideWhenUsed/>
    <w:rsid w:val="008F7A59"/>
  </w:style>
  <w:style w:type="numbering" w:customStyle="1" w:styleId="4181">
    <w:name w:val="Нет списка4181"/>
    <w:next w:val="a3"/>
    <w:uiPriority w:val="99"/>
    <w:semiHidden/>
    <w:unhideWhenUsed/>
    <w:rsid w:val="008F7A59"/>
  </w:style>
  <w:style w:type="numbering" w:customStyle="1" w:styleId="1471">
    <w:name w:val="Нет списка1471"/>
    <w:next w:val="a3"/>
    <w:semiHidden/>
    <w:rsid w:val="008F7A59"/>
  </w:style>
  <w:style w:type="numbering" w:customStyle="1" w:styleId="111191">
    <w:name w:val="Нет списка111191"/>
    <w:next w:val="a3"/>
    <w:uiPriority w:val="99"/>
    <w:semiHidden/>
    <w:unhideWhenUsed/>
    <w:rsid w:val="008F7A59"/>
  </w:style>
  <w:style w:type="numbering" w:customStyle="1" w:styleId="211010">
    <w:name w:val="Нет списка21101"/>
    <w:next w:val="a3"/>
    <w:uiPriority w:val="99"/>
    <w:semiHidden/>
    <w:unhideWhenUsed/>
    <w:rsid w:val="008F7A59"/>
  </w:style>
  <w:style w:type="numbering" w:customStyle="1" w:styleId="1111171">
    <w:name w:val="Нет списка1111171"/>
    <w:next w:val="a3"/>
    <w:uiPriority w:val="99"/>
    <w:semiHidden/>
    <w:unhideWhenUsed/>
    <w:rsid w:val="008F7A59"/>
  </w:style>
  <w:style w:type="numbering" w:customStyle="1" w:styleId="12191">
    <w:name w:val="Нет списка12191"/>
    <w:next w:val="a3"/>
    <w:uiPriority w:val="99"/>
    <w:semiHidden/>
    <w:rsid w:val="008F7A59"/>
  </w:style>
  <w:style w:type="numbering" w:customStyle="1" w:styleId="3191">
    <w:name w:val="Нет списка3191"/>
    <w:next w:val="a3"/>
    <w:uiPriority w:val="99"/>
    <w:semiHidden/>
    <w:unhideWhenUsed/>
    <w:rsid w:val="008F7A59"/>
  </w:style>
  <w:style w:type="numbering" w:customStyle="1" w:styleId="4191">
    <w:name w:val="Нет списка4191"/>
    <w:next w:val="a3"/>
    <w:uiPriority w:val="99"/>
    <w:semiHidden/>
    <w:rsid w:val="008F7A59"/>
  </w:style>
  <w:style w:type="numbering" w:customStyle="1" w:styleId="5101">
    <w:name w:val="Нет списка5101"/>
    <w:next w:val="a3"/>
    <w:uiPriority w:val="99"/>
    <w:semiHidden/>
    <w:unhideWhenUsed/>
    <w:rsid w:val="008F7A59"/>
  </w:style>
  <w:style w:type="numbering" w:customStyle="1" w:styleId="1561">
    <w:name w:val="Нет списка1561"/>
    <w:next w:val="a3"/>
    <w:uiPriority w:val="99"/>
    <w:semiHidden/>
    <w:unhideWhenUsed/>
    <w:rsid w:val="008F7A59"/>
  </w:style>
  <w:style w:type="numbering" w:customStyle="1" w:styleId="2261">
    <w:name w:val="Нет списка2261"/>
    <w:next w:val="a3"/>
    <w:uiPriority w:val="99"/>
    <w:semiHidden/>
    <w:unhideWhenUsed/>
    <w:rsid w:val="008F7A59"/>
  </w:style>
  <w:style w:type="numbering" w:customStyle="1" w:styleId="11261">
    <w:name w:val="Нет списка11261"/>
    <w:next w:val="a3"/>
    <w:uiPriority w:val="99"/>
    <w:semiHidden/>
    <w:unhideWhenUsed/>
    <w:rsid w:val="008F7A59"/>
  </w:style>
  <w:style w:type="numbering" w:customStyle="1" w:styleId="12261">
    <w:name w:val="Нет списка12261"/>
    <w:next w:val="a3"/>
    <w:uiPriority w:val="99"/>
    <w:semiHidden/>
    <w:rsid w:val="008F7A59"/>
  </w:style>
  <w:style w:type="numbering" w:customStyle="1" w:styleId="671">
    <w:name w:val="Нет списка671"/>
    <w:next w:val="a3"/>
    <w:uiPriority w:val="99"/>
    <w:semiHidden/>
    <w:unhideWhenUsed/>
    <w:rsid w:val="008F7A59"/>
  </w:style>
  <w:style w:type="numbering" w:customStyle="1" w:styleId="1661">
    <w:name w:val="Нет списка1661"/>
    <w:next w:val="a3"/>
    <w:uiPriority w:val="99"/>
    <w:semiHidden/>
    <w:unhideWhenUsed/>
    <w:rsid w:val="008F7A59"/>
  </w:style>
  <w:style w:type="numbering" w:customStyle="1" w:styleId="2361">
    <w:name w:val="Нет списка2361"/>
    <w:next w:val="a3"/>
    <w:uiPriority w:val="99"/>
    <w:semiHidden/>
    <w:unhideWhenUsed/>
    <w:rsid w:val="008F7A59"/>
  </w:style>
  <w:style w:type="numbering" w:customStyle="1" w:styleId="11361">
    <w:name w:val="Нет списка11361"/>
    <w:next w:val="a3"/>
    <w:uiPriority w:val="99"/>
    <w:semiHidden/>
    <w:unhideWhenUsed/>
    <w:rsid w:val="008F7A59"/>
  </w:style>
  <w:style w:type="numbering" w:customStyle="1" w:styleId="12361">
    <w:name w:val="Нет списка12361"/>
    <w:next w:val="a3"/>
    <w:uiPriority w:val="99"/>
    <w:semiHidden/>
    <w:rsid w:val="008F7A59"/>
  </w:style>
  <w:style w:type="numbering" w:customStyle="1" w:styleId="11111161">
    <w:name w:val="Нет списка11111161"/>
    <w:next w:val="a3"/>
    <w:uiPriority w:val="99"/>
    <w:semiHidden/>
    <w:unhideWhenUsed/>
    <w:rsid w:val="008F7A59"/>
  </w:style>
  <w:style w:type="numbering" w:customStyle="1" w:styleId="771">
    <w:name w:val="Нет списка771"/>
    <w:next w:val="a3"/>
    <w:uiPriority w:val="99"/>
    <w:semiHidden/>
    <w:unhideWhenUsed/>
    <w:rsid w:val="008F7A59"/>
  </w:style>
  <w:style w:type="numbering" w:customStyle="1" w:styleId="1761">
    <w:name w:val="Нет списка1761"/>
    <w:next w:val="a3"/>
    <w:uiPriority w:val="99"/>
    <w:semiHidden/>
    <w:unhideWhenUsed/>
    <w:rsid w:val="008F7A59"/>
  </w:style>
  <w:style w:type="numbering" w:customStyle="1" w:styleId="871">
    <w:name w:val="Нет списка871"/>
    <w:next w:val="a3"/>
    <w:uiPriority w:val="99"/>
    <w:semiHidden/>
    <w:unhideWhenUsed/>
    <w:rsid w:val="008F7A59"/>
  </w:style>
  <w:style w:type="numbering" w:customStyle="1" w:styleId="1861">
    <w:name w:val="Нет списка1861"/>
    <w:next w:val="a3"/>
    <w:semiHidden/>
    <w:rsid w:val="008F7A59"/>
  </w:style>
  <w:style w:type="numbering" w:customStyle="1" w:styleId="11461">
    <w:name w:val="Нет списка11461"/>
    <w:next w:val="a3"/>
    <w:uiPriority w:val="99"/>
    <w:semiHidden/>
    <w:unhideWhenUsed/>
    <w:rsid w:val="008F7A59"/>
  </w:style>
  <w:style w:type="numbering" w:customStyle="1" w:styleId="2461">
    <w:name w:val="Нет списка2461"/>
    <w:next w:val="a3"/>
    <w:uiPriority w:val="99"/>
    <w:semiHidden/>
    <w:unhideWhenUsed/>
    <w:rsid w:val="008F7A59"/>
  </w:style>
  <w:style w:type="numbering" w:customStyle="1" w:styleId="111261">
    <w:name w:val="Нет списка111261"/>
    <w:next w:val="a3"/>
    <w:uiPriority w:val="99"/>
    <w:semiHidden/>
    <w:unhideWhenUsed/>
    <w:rsid w:val="008F7A59"/>
  </w:style>
  <w:style w:type="numbering" w:customStyle="1" w:styleId="12461">
    <w:name w:val="Нет списка12461"/>
    <w:next w:val="a3"/>
    <w:uiPriority w:val="99"/>
    <w:semiHidden/>
    <w:rsid w:val="008F7A59"/>
  </w:style>
  <w:style w:type="numbering" w:customStyle="1" w:styleId="3261">
    <w:name w:val="Нет списка3261"/>
    <w:next w:val="a3"/>
    <w:uiPriority w:val="99"/>
    <w:semiHidden/>
    <w:unhideWhenUsed/>
    <w:rsid w:val="008F7A59"/>
  </w:style>
  <w:style w:type="numbering" w:customStyle="1" w:styleId="13161">
    <w:name w:val="Нет списка13161"/>
    <w:next w:val="a3"/>
    <w:uiPriority w:val="99"/>
    <w:semiHidden/>
    <w:unhideWhenUsed/>
    <w:rsid w:val="008F7A59"/>
  </w:style>
  <w:style w:type="numbering" w:customStyle="1" w:styleId="4261">
    <w:name w:val="Нет списка4261"/>
    <w:next w:val="a3"/>
    <w:uiPriority w:val="99"/>
    <w:semiHidden/>
    <w:unhideWhenUsed/>
    <w:rsid w:val="008F7A59"/>
  </w:style>
  <w:style w:type="numbering" w:customStyle="1" w:styleId="14161">
    <w:name w:val="Нет списка14161"/>
    <w:next w:val="a3"/>
    <w:semiHidden/>
    <w:rsid w:val="008F7A59"/>
  </w:style>
  <w:style w:type="numbering" w:customStyle="1" w:styleId="1111261">
    <w:name w:val="Нет списка1111261"/>
    <w:next w:val="a3"/>
    <w:uiPriority w:val="99"/>
    <w:semiHidden/>
    <w:unhideWhenUsed/>
    <w:rsid w:val="008F7A59"/>
  </w:style>
  <w:style w:type="numbering" w:customStyle="1" w:styleId="21161">
    <w:name w:val="Нет списка21161"/>
    <w:next w:val="a3"/>
    <w:uiPriority w:val="99"/>
    <w:semiHidden/>
    <w:unhideWhenUsed/>
    <w:rsid w:val="008F7A59"/>
  </w:style>
  <w:style w:type="numbering" w:customStyle="1" w:styleId="111111161">
    <w:name w:val="Нет списка111111161"/>
    <w:next w:val="a3"/>
    <w:uiPriority w:val="99"/>
    <w:semiHidden/>
    <w:unhideWhenUsed/>
    <w:rsid w:val="008F7A59"/>
  </w:style>
  <w:style w:type="numbering" w:customStyle="1" w:styleId="121161">
    <w:name w:val="Нет списка121161"/>
    <w:next w:val="a3"/>
    <w:uiPriority w:val="99"/>
    <w:semiHidden/>
    <w:rsid w:val="008F7A59"/>
  </w:style>
  <w:style w:type="numbering" w:customStyle="1" w:styleId="31161">
    <w:name w:val="Нет списка31161"/>
    <w:next w:val="a3"/>
    <w:uiPriority w:val="99"/>
    <w:semiHidden/>
    <w:unhideWhenUsed/>
    <w:rsid w:val="008F7A59"/>
  </w:style>
  <w:style w:type="numbering" w:customStyle="1" w:styleId="41161">
    <w:name w:val="Нет списка41161"/>
    <w:next w:val="a3"/>
    <w:uiPriority w:val="99"/>
    <w:semiHidden/>
    <w:rsid w:val="008F7A59"/>
  </w:style>
  <w:style w:type="numbering" w:customStyle="1" w:styleId="5161">
    <w:name w:val="Нет списка5161"/>
    <w:next w:val="a3"/>
    <w:uiPriority w:val="99"/>
    <w:semiHidden/>
    <w:rsid w:val="008F7A59"/>
  </w:style>
  <w:style w:type="numbering" w:customStyle="1" w:styleId="6161">
    <w:name w:val="Нет списка6161"/>
    <w:next w:val="a3"/>
    <w:uiPriority w:val="99"/>
    <w:semiHidden/>
    <w:unhideWhenUsed/>
    <w:rsid w:val="008F7A59"/>
  </w:style>
  <w:style w:type="numbering" w:customStyle="1" w:styleId="7161">
    <w:name w:val="Нет списка7161"/>
    <w:next w:val="a3"/>
    <w:uiPriority w:val="99"/>
    <w:semiHidden/>
    <w:rsid w:val="008F7A59"/>
  </w:style>
  <w:style w:type="numbering" w:customStyle="1" w:styleId="8161">
    <w:name w:val="Нет списка8161"/>
    <w:next w:val="a3"/>
    <w:uiPriority w:val="99"/>
    <w:semiHidden/>
    <w:rsid w:val="008F7A59"/>
  </w:style>
  <w:style w:type="numbering" w:customStyle="1" w:styleId="961">
    <w:name w:val="Нет списка961"/>
    <w:next w:val="a3"/>
    <w:uiPriority w:val="99"/>
    <w:semiHidden/>
    <w:rsid w:val="008F7A59"/>
  </w:style>
  <w:style w:type="numbering" w:customStyle="1" w:styleId="1061">
    <w:name w:val="Нет списка1061"/>
    <w:next w:val="a3"/>
    <w:uiPriority w:val="99"/>
    <w:semiHidden/>
    <w:unhideWhenUsed/>
    <w:rsid w:val="008F7A59"/>
  </w:style>
  <w:style w:type="numbering" w:customStyle="1" w:styleId="1961">
    <w:name w:val="Нет списка1961"/>
    <w:next w:val="a3"/>
    <w:uiPriority w:val="99"/>
    <w:semiHidden/>
    <w:unhideWhenUsed/>
    <w:rsid w:val="008F7A59"/>
  </w:style>
  <w:style w:type="numbering" w:customStyle="1" w:styleId="2061">
    <w:name w:val="Нет списка2061"/>
    <w:next w:val="a3"/>
    <w:uiPriority w:val="99"/>
    <w:semiHidden/>
    <w:unhideWhenUsed/>
    <w:rsid w:val="008F7A59"/>
  </w:style>
  <w:style w:type="numbering" w:customStyle="1" w:styleId="2561">
    <w:name w:val="Нет списка2561"/>
    <w:next w:val="a3"/>
    <w:uiPriority w:val="99"/>
    <w:semiHidden/>
    <w:unhideWhenUsed/>
    <w:rsid w:val="008F7A59"/>
  </w:style>
  <w:style w:type="numbering" w:customStyle="1" w:styleId="11061">
    <w:name w:val="Нет списка11061"/>
    <w:next w:val="a3"/>
    <w:uiPriority w:val="99"/>
    <w:semiHidden/>
    <w:unhideWhenUsed/>
    <w:rsid w:val="008F7A59"/>
  </w:style>
  <w:style w:type="numbering" w:customStyle="1" w:styleId="2661">
    <w:name w:val="Нет списка2661"/>
    <w:next w:val="a3"/>
    <w:uiPriority w:val="99"/>
    <w:semiHidden/>
    <w:unhideWhenUsed/>
    <w:rsid w:val="008F7A59"/>
  </w:style>
  <w:style w:type="numbering" w:customStyle="1" w:styleId="11561">
    <w:name w:val="Нет списка11561"/>
    <w:next w:val="a3"/>
    <w:uiPriority w:val="99"/>
    <w:semiHidden/>
    <w:unhideWhenUsed/>
    <w:rsid w:val="008F7A59"/>
  </w:style>
  <w:style w:type="numbering" w:customStyle="1" w:styleId="2721">
    <w:name w:val="Нет списка2721"/>
    <w:next w:val="a3"/>
    <w:uiPriority w:val="99"/>
    <w:semiHidden/>
    <w:unhideWhenUsed/>
    <w:rsid w:val="008F7A59"/>
  </w:style>
  <w:style w:type="numbering" w:customStyle="1" w:styleId="11621">
    <w:name w:val="Нет списка11621"/>
    <w:next w:val="a3"/>
    <w:uiPriority w:val="99"/>
    <w:semiHidden/>
    <w:unhideWhenUsed/>
    <w:rsid w:val="008F7A59"/>
  </w:style>
  <w:style w:type="numbering" w:customStyle="1" w:styleId="11721">
    <w:name w:val="Нет списка11721"/>
    <w:next w:val="a3"/>
    <w:semiHidden/>
    <w:unhideWhenUsed/>
    <w:rsid w:val="008F7A59"/>
  </w:style>
  <w:style w:type="numbering" w:customStyle="1" w:styleId="2821">
    <w:name w:val="Нет списка2821"/>
    <w:next w:val="a3"/>
    <w:uiPriority w:val="99"/>
    <w:semiHidden/>
    <w:unhideWhenUsed/>
    <w:rsid w:val="008F7A59"/>
  </w:style>
  <w:style w:type="numbering" w:customStyle="1" w:styleId="111321">
    <w:name w:val="Нет списка111321"/>
    <w:next w:val="a3"/>
    <w:uiPriority w:val="99"/>
    <w:semiHidden/>
    <w:unhideWhenUsed/>
    <w:rsid w:val="008F7A59"/>
  </w:style>
  <w:style w:type="numbering" w:customStyle="1" w:styleId="12521">
    <w:name w:val="Нет списка12521"/>
    <w:next w:val="a3"/>
    <w:uiPriority w:val="99"/>
    <w:semiHidden/>
    <w:rsid w:val="008F7A59"/>
  </w:style>
  <w:style w:type="numbering" w:customStyle="1" w:styleId="3321">
    <w:name w:val="Нет списка3321"/>
    <w:next w:val="a3"/>
    <w:uiPriority w:val="99"/>
    <w:semiHidden/>
    <w:unhideWhenUsed/>
    <w:rsid w:val="008F7A59"/>
  </w:style>
  <w:style w:type="numbering" w:customStyle="1" w:styleId="13221">
    <w:name w:val="Нет списка13221"/>
    <w:next w:val="a3"/>
    <w:uiPriority w:val="99"/>
    <w:semiHidden/>
    <w:unhideWhenUsed/>
    <w:rsid w:val="008F7A59"/>
  </w:style>
  <w:style w:type="numbering" w:customStyle="1" w:styleId="4321">
    <w:name w:val="Нет списка4321"/>
    <w:next w:val="a3"/>
    <w:uiPriority w:val="99"/>
    <w:semiHidden/>
    <w:unhideWhenUsed/>
    <w:rsid w:val="008F7A59"/>
  </w:style>
  <w:style w:type="numbering" w:customStyle="1" w:styleId="14221">
    <w:name w:val="Нет списка14221"/>
    <w:next w:val="a3"/>
    <w:semiHidden/>
    <w:rsid w:val="008F7A59"/>
  </w:style>
  <w:style w:type="numbering" w:customStyle="1" w:styleId="1111321">
    <w:name w:val="Нет списка1111321"/>
    <w:next w:val="a3"/>
    <w:uiPriority w:val="99"/>
    <w:semiHidden/>
    <w:unhideWhenUsed/>
    <w:rsid w:val="008F7A59"/>
  </w:style>
  <w:style w:type="numbering" w:customStyle="1" w:styleId="21221">
    <w:name w:val="Нет списка21221"/>
    <w:next w:val="a3"/>
    <w:uiPriority w:val="99"/>
    <w:semiHidden/>
    <w:unhideWhenUsed/>
    <w:rsid w:val="008F7A59"/>
  </w:style>
  <w:style w:type="numbering" w:customStyle="1" w:styleId="11111221">
    <w:name w:val="Нет списка11111221"/>
    <w:next w:val="a3"/>
    <w:uiPriority w:val="99"/>
    <w:semiHidden/>
    <w:unhideWhenUsed/>
    <w:rsid w:val="008F7A59"/>
  </w:style>
  <w:style w:type="numbering" w:customStyle="1" w:styleId="121221">
    <w:name w:val="Нет списка121221"/>
    <w:next w:val="a3"/>
    <w:uiPriority w:val="99"/>
    <w:semiHidden/>
    <w:rsid w:val="008F7A59"/>
  </w:style>
  <w:style w:type="numbering" w:customStyle="1" w:styleId="31221">
    <w:name w:val="Нет списка31221"/>
    <w:next w:val="a3"/>
    <w:uiPriority w:val="99"/>
    <w:semiHidden/>
    <w:unhideWhenUsed/>
    <w:rsid w:val="008F7A59"/>
  </w:style>
  <w:style w:type="numbering" w:customStyle="1" w:styleId="41221">
    <w:name w:val="Нет списка41221"/>
    <w:next w:val="a3"/>
    <w:uiPriority w:val="99"/>
    <w:semiHidden/>
    <w:rsid w:val="008F7A59"/>
  </w:style>
  <w:style w:type="numbering" w:customStyle="1" w:styleId="5221">
    <w:name w:val="Нет списка5221"/>
    <w:next w:val="a3"/>
    <w:uiPriority w:val="99"/>
    <w:semiHidden/>
    <w:unhideWhenUsed/>
    <w:rsid w:val="008F7A59"/>
  </w:style>
  <w:style w:type="numbering" w:customStyle="1" w:styleId="15121">
    <w:name w:val="Нет списка15121"/>
    <w:next w:val="a3"/>
    <w:uiPriority w:val="99"/>
    <w:semiHidden/>
    <w:unhideWhenUsed/>
    <w:rsid w:val="008F7A59"/>
  </w:style>
  <w:style w:type="numbering" w:customStyle="1" w:styleId="22121">
    <w:name w:val="Нет списка22121"/>
    <w:next w:val="a3"/>
    <w:uiPriority w:val="99"/>
    <w:semiHidden/>
    <w:unhideWhenUsed/>
    <w:rsid w:val="008F7A59"/>
  </w:style>
  <w:style w:type="numbering" w:customStyle="1" w:styleId="112121">
    <w:name w:val="Нет списка112121"/>
    <w:next w:val="a3"/>
    <w:uiPriority w:val="99"/>
    <w:semiHidden/>
    <w:unhideWhenUsed/>
    <w:rsid w:val="008F7A59"/>
  </w:style>
  <w:style w:type="numbering" w:customStyle="1" w:styleId="122121">
    <w:name w:val="Нет списка122121"/>
    <w:next w:val="a3"/>
    <w:uiPriority w:val="99"/>
    <w:semiHidden/>
    <w:rsid w:val="008F7A59"/>
  </w:style>
  <w:style w:type="numbering" w:customStyle="1" w:styleId="6221">
    <w:name w:val="Нет списка6221"/>
    <w:next w:val="a3"/>
    <w:uiPriority w:val="99"/>
    <w:semiHidden/>
    <w:unhideWhenUsed/>
    <w:rsid w:val="008F7A59"/>
  </w:style>
  <w:style w:type="numbering" w:customStyle="1" w:styleId="16121">
    <w:name w:val="Нет списка16121"/>
    <w:next w:val="a3"/>
    <w:uiPriority w:val="99"/>
    <w:semiHidden/>
    <w:unhideWhenUsed/>
    <w:rsid w:val="008F7A59"/>
  </w:style>
  <w:style w:type="numbering" w:customStyle="1" w:styleId="23121">
    <w:name w:val="Нет списка23121"/>
    <w:next w:val="a3"/>
    <w:uiPriority w:val="99"/>
    <w:semiHidden/>
    <w:unhideWhenUsed/>
    <w:rsid w:val="008F7A59"/>
  </w:style>
  <w:style w:type="numbering" w:customStyle="1" w:styleId="113121">
    <w:name w:val="Нет списка113121"/>
    <w:next w:val="a3"/>
    <w:uiPriority w:val="99"/>
    <w:semiHidden/>
    <w:unhideWhenUsed/>
    <w:rsid w:val="008F7A59"/>
  </w:style>
  <w:style w:type="numbering" w:customStyle="1" w:styleId="123121">
    <w:name w:val="Нет списка123121"/>
    <w:next w:val="a3"/>
    <w:uiPriority w:val="99"/>
    <w:semiHidden/>
    <w:rsid w:val="008F7A59"/>
  </w:style>
  <w:style w:type="numbering" w:customStyle="1" w:styleId="1111111121">
    <w:name w:val="Нет списка1111111121"/>
    <w:next w:val="a3"/>
    <w:uiPriority w:val="99"/>
    <w:semiHidden/>
    <w:unhideWhenUsed/>
    <w:rsid w:val="008F7A59"/>
  </w:style>
  <w:style w:type="numbering" w:customStyle="1" w:styleId="7221">
    <w:name w:val="Нет списка7221"/>
    <w:next w:val="a3"/>
    <w:uiPriority w:val="99"/>
    <w:semiHidden/>
    <w:unhideWhenUsed/>
    <w:rsid w:val="008F7A59"/>
  </w:style>
  <w:style w:type="numbering" w:customStyle="1" w:styleId="17121">
    <w:name w:val="Нет списка17121"/>
    <w:next w:val="a3"/>
    <w:uiPriority w:val="99"/>
    <w:semiHidden/>
    <w:unhideWhenUsed/>
    <w:rsid w:val="008F7A59"/>
  </w:style>
  <w:style w:type="numbering" w:customStyle="1" w:styleId="8221">
    <w:name w:val="Нет списка8221"/>
    <w:next w:val="a3"/>
    <w:uiPriority w:val="99"/>
    <w:semiHidden/>
    <w:unhideWhenUsed/>
    <w:rsid w:val="008F7A59"/>
  </w:style>
  <w:style w:type="numbering" w:customStyle="1" w:styleId="18121">
    <w:name w:val="Нет списка18121"/>
    <w:next w:val="a3"/>
    <w:semiHidden/>
    <w:rsid w:val="008F7A59"/>
  </w:style>
  <w:style w:type="numbering" w:customStyle="1" w:styleId="114121">
    <w:name w:val="Нет списка114121"/>
    <w:next w:val="a3"/>
    <w:uiPriority w:val="99"/>
    <w:semiHidden/>
    <w:unhideWhenUsed/>
    <w:rsid w:val="008F7A59"/>
  </w:style>
  <w:style w:type="numbering" w:customStyle="1" w:styleId="24121">
    <w:name w:val="Нет списка24121"/>
    <w:next w:val="a3"/>
    <w:uiPriority w:val="99"/>
    <w:semiHidden/>
    <w:unhideWhenUsed/>
    <w:rsid w:val="008F7A59"/>
  </w:style>
  <w:style w:type="numbering" w:customStyle="1" w:styleId="1112121">
    <w:name w:val="Нет списка1112121"/>
    <w:next w:val="a3"/>
    <w:uiPriority w:val="99"/>
    <w:semiHidden/>
    <w:unhideWhenUsed/>
    <w:rsid w:val="008F7A59"/>
  </w:style>
  <w:style w:type="numbering" w:customStyle="1" w:styleId="124121">
    <w:name w:val="Нет списка124121"/>
    <w:next w:val="a3"/>
    <w:uiPriority w:val="99"/>
    <w:semiHidden/>
    <w:rsid w:val="008F7A59"/>
  </w:style>
  <w:style w:type="numbering" w:customStyle="1" w:styleId="32121">
    <w:name w:val="Нет списка32121"/>
    <w:next w:val="a3"/>
    <w:uiPriority w:val="99"/>
    <w:semiHidden/>
    <w:unhideWhenUsed/>
    <w:rsid w:val="008F7A59"/>
  </w:style>
  <w:style w:type="numbering" w:customStyle="1" w:styleId="131121">
    <w:name w:val="Нет списка131121"/>
    <w:next w:val="a3"/>
    <w:uiPriority w:val="99"/>
    <w:semiHidden/>
    <w:unhideWhenUsed/>
    <w:rsid w:val="008F7A59"/>
  </w:style>
  <w:style w:type="numbering" w:customStyle="1" w:styleId="42121">
    <w:name w:val="Нет списка42121"/>
    <w:next w:val="a3"/>
    <w:uiPriority w:val="99"/>
    <w:semiHidden/>
    <w:unhideWhenUsed/>
    <w:rsid w:val="008F7A59"/>
  </w:style>
  <w:style w:type="numbering" w:customStyle="1" w:styleId="141121">
    <w:name w:val="Нет списка141121"/>
    <w:next w:val="a3"/>
    <w:semiHidden/>
    <w:rsid w:val="008F7A59"/>
  </w:style>
  <w:style w:type="numbering" w:customStyle="1" w:styleId="11112121">
    <w:name w:val="Нет списка11112121"/>
    <w:next w:val="a3"/>
    <w:uiPriority w:val="99"/>
    <w:semiHidden/>
    <w:unhideWhenUsed/>
    <w:rsid w:val="008F7A59"/>
  </w:style>
  <w:style w:type="numbering" w:customStyle="1" w:styleId="211121">
    <w:name w:val="Нет списка211121"/>
    <w:next w:val="a3"/>
    <w:uiPriority w:val="99"/>
    <w:semiHidden/>
    <w:unhideWhenUsed/>
    <w:rsid w:val="008F7A59"/>
  </w:style>
  <w:style w:type="numbering" w:customStyle="1" w:styleId="11111111121">
    <w:name w:val="Нет списка11111111121"/>
    <w:next w:val="a3"/>
    <w:uiPriority w:val="99"/>
    <w:semiHidden/>
    <w:unhideWhenUsed/>
    <w:rsid w:val="008F7A59"/>
  </w:style>
  <w:style w:type="numbering" w:customStyle="1" w:styleId="1211121">
    <w:name w:val="Нет списка1211121"/>
    <w:next w:val="a3"/>
    <w:uiPriority w:val="99"/>
    <w:semiHidden/>
    <w:rsid w:val="008F7A59"/>
  </w:style>
  <w:style w:type="numbering" w:customStyle="1" w:styleId="311121">
    <w:name w:val="Нет списка311121"/>
    <w:next w:val="a3"/>
    <w:uiPriority w:val="99"/>
    <w:semiHidden/>
    <w:unhideWhenUsed/>
    <w:rsid w:val="008F7A59"/>
  </w:style>
  <w:style w:type="numbering" w:customStyle="1" w:styleId="411121">
    <w:name w:val="Нет списка411121"/>
    <w:next w:val="a3"/>
    <w:uiPriority w:val="99"/>
    <w:semiHidden/>
    <w:rsid w:val="008F7A59"/>
  </w:style>
  <w:style w:type="numbering" w:customStyle="1" w:styleId="51121">
    <w:name w:val="Нет списка51121"/>
    <w:next w:val="a3"/>
    <w:uiPriority w:val="99"/>
    <w:semiHidden/>
    <w:rsid w:val="008F7A59"/>
  </w:style>
  <w:style w:type="numbering" w:customStyle="1" w:styleId="61121">
    <w:name w:val="Нет списка61121"/>
    <w:next w:val="a3"/>
    <w:uiPriority w:val="99"/>
    <w:semiHidden/>
    <w:unhideWhenUsed/>
    <w:rsid w:val="008F7A59"/>
  </w:style>
  <w:style w:type="numbering" w:customStyle="1" w:styleId="71121">
    <w:name w:val="Нет списка71121"/>
    <w:next w:val="a3"/>
    <w:uiPriority w:val="99"/>
    <w:semiHidden/>
    <w:rsid w:val="008F7A59"/>
  </w:style>
  <w:style w:type="numbering" w:customStyle="1" w:styleId="81121">
    <w:name w:val="Нет списка81121"/>
    <w:next w:val="a3"/>
    <w:uiPriority w:val="99"/>
    <w:semiHidden/>
    <w:rsid w:val="008F7A59"/>
  </w:style>
  <w:style w:type="numbering" w:customStyle="1" w:styleId="9121">
    <w:name w:val="Нет списка9121"/>
    <w:next w:val="a3"/>
    <w:uiPriority w:val="99"/>
    <w:semiHidden/>
    <w:rsid w:val="008F7A59"/>
  </w:style>
  <w:style w:type="numbering" w:customStyle="1" w:styleId="10121">
    <w:name w:val="Нет списка10121"/>
    <w:next w:val="a3"/>
    <w:uiPriority w:val="99"/>
    <w:semiHidden/>
    <w:unhideWhenUsed/>
    <w:rsid w:val="008F7A59"/>
  </w:style>
  <w:style w:type="numbering" w:customStyle="1" w:styleId="19121">
    <w:name w:val="Нет списка19121"/>
    <w:next w:val="a3"/>
    <w:uiPriority w:val="99"/>
    <w:semiHidden/>
    <w:unhideWhenUsed/>
    <w:rsid w:val="008F7A59"/>
  </w:style>
  <w:style w:type="numbering" w:customStyle="1" w:styleId="20121">
    <w:name w:val="Нет списка20121"/>
    <w:next w:val="a3"/>
    <w:uiPriority w:val="99"/>
    <w:semiHidden/>
    <w:unhideWhenUsed/>
    <w:rsid w:val="008F7A59"/>
  </w:style>
  <w:style w:type="numbering" w:customStyle="1" w:styleId="25121">
    <w:name w:val="Нет списка25121"/>
    <w:next w:val="a3"/>
    <w:uiPriority w:val="99"/>
    <w:semiHidden/>
    <w:unhideWhenUsed/>
    <w:rsid w:val="008F7A59"/>
  </w:style>
  <w:style w:type="numbering" w:customStyle="1" w:styleId="110121">
    <w:name w:val="Нет списка110121"/>
    <w:next w:val="a3"/>
    <w:uiPriority w:val="99"/>
    <w:semiHidden/>
    <w:unhideWhenUsed/>
    <w:rsid w:val="008F7A59"/>
  </w:style>
  <w:style w:type="numbering" w:customStyle="1" w:styleId="26121">
    <w:name w:val="Нет списка26121"/>
    <w:next w:val="a3"/>
    <w:uiPriority w:val="99"/>
    <w:semiHidden/>
    <w:unhideWhenUsed/>
    <w:rsid w:val="008F7A59"/>
  </w:style>
  <w:style w:type="numbering" w:customStyle="1" w:styleId="115121">
    <w:name w:val="Нет списка115121"/>
    <w:next w:val="a3"/>
    <w:uiPriority w:val="99"/>
    <w:semiHidden/>
    <w:unhideWhenUsed/>
    <w:rsid w:val="008F7A59"/>
  </w:style>
  <w:style w:type="numbering" w:customStyle="1" w:styleId="2921">
    <w:name w:val="Нет списка2921"/>
    <w:next w:val="a3"/>
    <w:uiPriority w:val="99"/>
    <w:semiHidden/>
    <w:unhideWhenUsed/>
    <w:rsid w:val="008F7A59"/>
  </w:style>
  <w:style w:type="numbering" w:customStyle="1" w:styleId="3021">
    <w:name w:val="Нет списка3021"/>
    <w:next w:val="a3"/>
    <w:uiPriority w:val="99"/>
    <w:semiHidden/>
    <w:unhideWhenUsed/>
    <w:rsid w:val="008F7A59"/>
  </w:style>
  <w:style w:type="numbering" w:customStyle="1" w:styleId="11821">
    <w:name w:val="Нет списка11821"/>
    <w:next w:val="a3"/>
    <w:uiPriority w:val="99"/>
    <w:semiHidden/>
    <w:unhideWhenUsed/>
    <w:rsid w:val="008F7A59"/>
  </w:style>
  <w:style w:type="numbering" w:customStyle="1" w:styleId="34110">
    <w:name w:val="Нет списка3411"/>
    <w:next w:val="a3"/>
    <w:uiPriority w:val="99"/>
    <w:semiHidden/>
    <w:unhideWhenUsed/>
    <w:rsid w:val="008F7A59"/>
  </w:style>
  <w:style w:type="numbering" w:customStyle="1" w:styleId="35110">
    <w:name w:val="Нет списка3511"/>
    <w:next w:val="a3"/>
    <w:uiPriority w:val="99"/>
    <w:semiHidden/>
    <w:unhideWhenUsed/>
    <w:rsid w:val="008F7A59"/>
  </w:style>
  <w:style w:type="numbering" w:customStyle="1" w:styleId="11911">
    <w:name w:val="Нет списка11911"/>
    <w:next w:val="a3"/>
    <w:uiPriority w:val="99"/>
    <w:semiHidden/>
    <w:unhideWhenUsed/>
    <w:rsid w:val="008F7A59"/>
  </w:style>
  <w:style w:type="numbering" w:customStyle="1" w:styleId="3611">
    <w:name w:val="Нет списка3611"/>
    <w:next w:val="a3"/>
    <w:uiPriority w:val="99"/>
    <w:semiHidden/>
    <w:unhideWhenUsed/>
    <w:rsid w:val="008F7A59"/>
  </w:style>
  <w:style w:type="numbering" w:customStyle="1" w:styleId="12011">
    <w:name w:val="Нет списка12011"/>
    <w:next w:val="a3"/>
    <w:uiPriority w:val="99"/>
    <w:semiHidden/>
    <w:unhideWhenUsed/>
    <w:rsid w:val="008F7A59"/>
  </w:style>
  <w:style w:type="numbering" w:customStyle="1" w:styleId="111011">
    <w:name w:val="Нет списка111011"/>
    <w:next w:val="a3"/>
    <w:semiHidden/>
    <w:unhideWhenUsed/>
    <w:rsid w:val="008F7A59"/>
  </w:style>
  <w:style w:type="numbering" w:customStyle="1" w:styleId="21011">
    <w:name w:val="Нет списка21011"/>
    <w:next w:val="a3"/>
    <w:uiPriority w:val="99"/>
    <w:semiHidden/>
    <w:unhideWhenUsed/>
    <w:rsid w:val="008F7A59"/>
  </w:style>
  <w:style w:type="numbering" w:customStyle="1" w:styleId="111411">
    <w:name w:val="Нет списка111411"/>
    <w:next w:val="a3"/>
    <w:uiPriority w:val="99"/>
    <w:semiHidden/>
    <w:unhideWhenUsed/>
    <w:rsid w:val="008F7A59"/>
  </w:style>
  <w:style w:type="numbering" w:customStyle="1" w:styleId="12611">
    <w:name w:val="Нет списка12611"/>
    <w:next w:val="a3"/>
    <w:uiPriority w:val="99"/>
    <w:semiHidden/>
    <w:rsid w:val="008F7A59"/>
  </w:style>
  <w:style w:type="numbering" w:customStyle="1" w:styleId="3711">
    <w:name w:val="Нет списка3711"/>
    <w:next w:val="a3"/>
    <w:uiPriority w:val="99"/>
    <w:semiHidden/>
    <w:unhideWhenUsed/>
    <w:rsid w:val="008F7A59"/>
  </w:style>
  <w:style w:type="numbering" w:customStyle="1" w:styleId="13311">
    <w:name w:val="Нет списка13311"/>
    <w:next w:val="a3"/>
    <w:uiPriority w:val="99"/>
    <w:semiHidden/>
    <w:unhideWhenUsed/>
    <w:rsid w:val="008F7A59"/>
  </w:style>
  <w:style w:type="numbering" w:customStyle="1" w:styleId="4411">
    <w:name w:val="Нет списка4411"/>
    <w:next w:val="a3"/>
    <w:uiPriority w:val="99"/>
    <w:semiHidden/>
    <w:unhideWhenUsed/>
    <w:rsid w:val="008F7A59"/>
  </w:style>
  <w:style w:type="numbering" w:customStyle="1" w:styleId="14311">
    <w:name w:val="Нет списка14311"/>
    <w:next w:val="a3"/>
    <w:semiHidden/>
    <w:rsid w:val="008F7A59"/>
  </w:style>
  <w:style w:type="numbering" w:customStyle="1" w:styleId="1111411">
    <w:name w:val="Нет списка1111411"/>
    <w:next w:val="a3"/>
    <w:uiPriority w:val="99"/>
    <w:semiHidden/>
    <w:unhideWhenUsed/>
    <w:rsid w:val="008F7A59"/>
  </w:style>
  <w:style w:type="numbering" w:customStyle="1" w:styleId="21311">
    <w:name w:val="Нет списка21311"/>
    <w:next w:val="a3"/>
    <w:uiPriority w:val="99"/>
    <w:semiHidden/>
    <w:unhideWhenUsed/>
    <w:rsid w:val="008F7A59"/>
  </w:style>
  <w:style w:type="numbering" w:customStyle="1" w:styleId="11111311">
    <w:name w:val="Нет списка11111311"/>
    <w:next w:val="a3"/>
    <w:uiPriority w:val="99"/>
    <w:semiHidden/>
    <w:unhideWhenUsed/>
    <w:rsid w:val="008F7A59"/>
  </w:style>
  <w:style w:type="numbering" w:customStyle="1" w:styleId="121311">
    <w:name w:val="Нет списка121311"/>
    <w:next w:val="a3"/>
    <w:uiPriority w:val="99"/>
    <w:semiHidden/>
    <w:rsid w:val="008F7A59"/>
  </w:style>
  <w:style w:type="numbering" w:customStyle="1" w:styleId="31311">
    <w:name w:val="Нет списка31311"/>
    <w:next w:val="a3"/>
    <w:uiPriority w:val="99"/>
    <w:semiHidden/>
    <w:unhideWhenUsed/>
    <w:rsid w:val="008F7A59"/>
  </w:style>
  <w:style w:type="numbering" w:customStyle="1" w:styleId="41311">
    <w:name w:val="Нет списка41311"/>
    <w:next w:val="a3"/>
    <w:uiPriority w:val="99"/>
    <w:semiHidden/>
    <w:rsid w:val="008F7A59"/>
  </w:style>
  <w:style w:type="numbering" w:customStyle="1" w:styleId="5311">
    <w:name w:val="Нет списка5311"/>
    <w:next w:val="a3"/>
    <w:uiPriority w:val="99"/>
    <w:semiHidden/>
    <w:unhideWhenUsed/>
    <w:rsid w:val="008F7A59"/>
  </w:style>
  <w:style w:type="numbering" w:customStyle="1" w:styleId="152110">
    <w:name w:val="Нет списка15211"/>
    <w:next w:val="a3"/>
    <w:uiPriority w:val="99"/>
    <w:semiHidden/>
    <w:unhideWhenUsed/>
    <w:rsid w:val="008F7A59"/>
  </w:style>
  <w:style w:type="numbering" w:customStyle="1" w:styleId="22211">
    <w:name w:val="Нет списка22211"/>
    <w:next w:val="a3"/>
    <w:uiPriority w:val="99"/>
    <w:semiHidden/>
    <w:unhideWhenUsed/>
    <w:rsid w:val="008F7A59"/>
  </w:style>
  <w:style w:type="numbering" w:customStyle="1" w:styleId="112211">
    <w:name w:val="Нет списка112211"/>
    <w:next w:val="a3"/>
    <w:uiPriority w:val="99"/>
    <w:semiHidden/>
    <w:unhideWhenUsed/>
    <w:rsid w:val="008F7A59"/>
  </w:style>
  <w:style w:type="numbering" w:customStyle="1" w:styleId="122211">
    <w:name w:val="Нет списка122211"/>
    <w:next w:val="a3"/>
    <w:uiPriority w:val="99"/>
    <w:semiHidden/>
    <w:rsid w:val="008F7A59"/>
  </w:style>
  <w:style w:type="numbering" w:customStyle="1" w:styleId="6311">
    <w:name w:val="Нет списка6311"/>
    <w:next w:val="a3"/>
    <w:uiPriority w:val="99"/>
    <w:semiHidden/>
    <w:unhideWhenUsed/>
    <w:rsid w:val="008F7A59"/>
  </w:style>
  <w:style w:type="numbering" w:customStyle="1" w:styleId="162110">
    <w:name w:val="Нет списка16211"/>
    <w:next w:val="a3"/>
    <w:uiPriority w:val="99"/>
    <w:semiHidden/>
    <w:unhideWhenUsed/>
    <w:rsid w:val="008F7A59"/>
  </w:style>
  <w:style w:type="numbering" w:customStyle="1" w:styleId="23211">
    <w:name w:val="Нет списка23211"/>
    <w:next w:val="a3"/>
    <w:uiPriority w:val="99"/>
    <w:semiHidden/>
    <w:unhideWhenUsed/>
    <w:rsid w:val="008F7A59"/>
  </w:style>
  <w:style w:type="numbering" w:customStyle="1" w:styleId="113211">
    <w:name w:val="Нет списка113211"/>
    <w:next w:val="a3"/>
    <w:uiPriority w:val="99"/>
    <w:semiHidden/>
    <w:unhideWhenUsed/>
    <w:rsid w:val="008F7A59"/>
  </w:style>
  <w:style w:type="numbering" w:customStyle="1" w:styleId="123211">
    <w:name w:val="Нет списка123211"/>
    <w:next w:val="a3"/>
    <w:uiPriority w:val="99"/>
    <w:semiHidden/>
    <w:rsid w:val="008F7A59"/>
  </w:style>
  <w:style w:type="numbering" w:customStyle="1" w:styleId="111111211">
    <w:name w:val="Нет списка111111211"/>
    <w:next w:val="a3"/>
    <w:uiPriority w:val="99"/>
    <w:semiHidden/>
    <w:unhideWhenUsed/>
    <w:rsid w:val="008F7A59"/>
  </w:style>
  <w:style w:type="numbering" w:customStyle="1" w:styleId="7311">
    <w:name w:val="Нет списка7311"/>
    <w:next w:val="a3"/>
    <w:uiPriority w:val="99"/>
    <w:semiHidden/>
    <w:unhideWhenUsed/>
    <w:rsid w:val="008F7A59"/>
  </w:style>
  <w:style w:type="numbering" w:customStyle="1" w:styleId="172110">
    <w:name w:val="Нет списка17211"/>
    <w:next w:val="a3"/>
    <w:uiPriority w:val="99"/>
    <w:semiHidden/>
    <w:unhideWhenUsed/>
    <w:rsid w:val="008F7A59"/>
  </w:style>
  <w:style w:type="numbering" w:customStyle="1" w:styleId="8311">
    <w:name w:val="Нет списка8311"/>
    <w:next w:val="a3"/>
    <w:uiPriority w:val="99"/>
    <w:semiHidden/>
    <w:unhideWhenUsed/>
    <w:rsid w:val="008F7A59"/>
  </w:style>
  <w:style w:type="numbering" w:customStyle="1" w:styleId="18211">
    <w:name w:val="Нет списка18211"/>
    <w:next w:val="a3"/>
    <w:semiHidden/>
    <w:rsid w:val="008F7A59"/>
  </w:style>
  <w:style w:type="numbering" w:customStyle="1" w:styleId="114211">
    <w:name w:val="Нет списка114211"/>
    <w:next w:val="a3"/>
    <w:uiPriority w:val="99"/>
    <w:semiHidden/>
    <w:unhideWhenUsed/>
    <w:rsid w:val="008F7A59"/>
  </w:style>
  <w:style w:type="numbering" w:customStyle="1" w:styleId="24211">
    <w:name w:val="Нет списка24211"/>
    <w:next w:val="a3"/>
    <w:uiPriority w:val="99"/>
    <w:semiHidden/>
    <w:unhideWhenUsed/>
    <w:rsid w:val="008F7A59"/>
  </w:style>
  <w:style w:type="numbering" w:customStyle="1" w:styleId="1112211">
    <w:name w:val="Нет списка1112211"/>
    <w:next w:val="a3"/>
    <w:uiPriority w:val="99"/>
    <w:semiHidden/>
    <w:unhideWhenUsed/>
    <w:rsid w:val="008F7A59"/>
  </w:style>
  <w:style w:type="numbering" w:customStyle="1" w:styleId="124211">
    <w:name w:val="Нет списка124211"/>
    <w:next w:val="a3"/>
    <w:uiPriority w:val="99"/>
    <w:semiHidden/>
    <w:rsid w:val="008F7A59"/>
  </w:style>
  <w:style w:type="numbering" w:customStyle="1" w:styleId="32211">
    <w:name w:val="Нет списка32211"/>
    <w:next w:val="a3"/>
    <w:uiPriority w:val="99"/>
    <w:semiHidden/>
    <w:unhideWhenUsed/>
    <w:rsid w:val="008F7A59"/>
  </w:style>
  <w:style w:type="numbering" w:customStyle="1" w:styleId="131211">
    <w:name w:val="Нет списка131211"/>
    <w:next w:val="a3"/>
    <w:uiPriority w:val="99"/>
    <w:semiHidden/>
    <w:unhideWhenUsed/>
    <w:rsid w:val="008F7A59"/>
  </w:style>
  <w:style w:type="numbering" w:customStyle="1" w:styleId="42211">
    <w:name w:val="Нет списка42211"/>
    <w:next w:val="a3"/>
    <w:uiPriority w:val="99"/>
    <w:semiHidden/>
    <w:unhideWhenUsed/>
    <w:rsid w:val="008F7A59"/>
  </w:style>
  <w:style w:type="numbering" w:customStyle="1" w:styleId="141211">
    <w:name w:val="Нет списка141211"/>
    <w:next w:val="a3"/>
    <w:semiHidden/>
    <w:rsid w:val="008F7A59"/>
  </w:style>
  <w:style w:type="numbering" w:customStyle="1" w:styleId="11112211">
    <w:name w:val="Нет списка11112211"/>
    <w:next w:val="a3"/>
    <w:uiPriority w:val="99"/>
    <w:semiHidden/>
    <w:unhideWhenUsed/>
    <w:rsid w:val="008F7A59"/>
  </w:style>
  <w:style w:type="numbering" w:customStyle="1" w:styleId="211211">
    <w:name w:val="Нет списка211211"/>
    <w:next w:val="a3"/>
    <w:uiPriority w:val="99"/>
    <w:semiHidden/>
    <w:unhideWhenUsed/>
    <w:rsid w:val="008F7A59"/>
  </w:style>
  <w:style w:type="numbering" w:customStyle="1" w:styleId="1111111211">
    <w:name w:val="Нет списка1111111211"/>
    <w:next w:val="a3"/>
    <w:uiPriority w:val="99"/>
    <w:semiHidden/>
    <w:unhideWhenUsed/>
    <w:rsid w:val="008F7A59"/>
  </w:style>
  <w:style w:type="numbering" w:customStyle="1" w:styleId="1211211">
    <w:name w:val="Нет списка1211211"/>
    <w:next w:val="a3"/>
    <w:uiPriority w:val="99"/>
    <w:semiHidden/>
    <w:rsid w:val="008F7A59"/>
  </w:style>
  <w:style w:type="numbering" w:customStyle="1" w:styleId="311211">
    <w:name w:val="Нет списка311211"/>
    <w:next w:val="a3"/>
    <w:uiPriority w:val="99"/>
    <w:semiHidden/>
    <w:unhideWhenUsed/>
    <w:rsid w:val="008F7A59"/>
  </w:style>
  <w:style w:type="numbering" w:customStyle="1" w:styleId="411211">
    <w:name w:val="Нет списка411211"/>
    <w:next w:val="a3"/>
    <w:uiPriority w:val="99"/>
    <w:semiHidden/>
    <w:rsid w:val="008F7A59"/>
  </w:style>
  <w:style w:type="numbering" w:customStyle="1" w:styleId="51211">
    <w:name w:val="Нет списка51211"/>
    <w:next w:val="a3"/>
    <w:uiPriority w:val="99"/>
    <w:semiHidden/>
    <w:rsid w:val="008F7A59"/>
  </w:style>
  <w:style w:type="numbering" w:customStyle="1" w:styleId="61211">
    <w:name w:val="Нет списка61211"/>
    <w:next w:val="a3"/>
    <w:uiPriority w:val="99"/>
    <w:semiHidden/>
    <w:unhideWhenUsed/>
    <w:rsid w:val="008F7A59"/>
  </w:style>
  <w:style w:type="numbering" w:customStyle="1" w:styleId="71211">
    <w:name w:val="Нет списка71211"/>
    <w:next w:val="a3"/>
    <w:uiPriority w:val="99"/>
    <w:semiHidden/>
    <w:rsid w:val="008F7A59"/>
  </w:style>
  <w:style w:type="numbering" w:customStyle="1" w:styleId="81211">
    <w:name w:val="Нет списка81211"/>
    <w:next w:val="a3"/>
    <w:uiPriority w:val="99"/>
    <w:semiHidden/>
    <w:rsid w:val="008F7A59"/>
  </w:style>
  <w:style w:type="numbering" w:customStyle="1" w:styleId="92110">
    <w:name w:val="Нет списка9211"/>
    <w:next w:val="a3"/>
    <w:uiPriority w:val="99"/>
    <w:semiHidden/>
    <w:rsid w:val="008F7A59"/>
  </w:style>
  <w:style w:type="numbering" w:customStyle="1" w:styleId="102110">
    <w:name w:val="Нет списка10211"/>
    <w:next w:val="a3"/>
    <w:uiPriority w:val="99"/>
    <w:semiHidden/>
    <w:unhideWhenUsed/>
    <w:rsid w:val="008F7A59"/>
  </w:style>
  <w:style w:type="numbering" w:customStyle="1" w:styleId="19211">
    <w:name w:val="Нет списка19211"/>
    <w:next w:val="a3"/>
    <w:uiPriority w:val="99"/>
    <w:semiHidden/>
    <w:unhideWhenUsed/>
    <w:rsid w:val="008F7A59"/>
  </w:style>
  <w:style w:type="numbering" w:customStyle="1" w:styleId="20211">
    <w:name w:val="Нет списка20211"/>
    <w:next w:val="a3"/>
    <w:uiPriority w:val="99"/>
    <w:semiHidden/>
    <w:unhideWhenUsed/>
    <w:rsid w:val="008F7A59"/>
  </w:style>
  <w:style w:type="numbering" w:customStyle="1" w:styleId="25211">
    <w:name w:val="Нет списка25211"/>
    <w:next w:val="a3"/>
    <w:uiPriority w:val="99"/>
    <w:semiHidden/>
    <w:unhideWhenUsed/>
    <w:rsid w:val="008F7A59"/>
  </w:style>
  <w:style w:type="numbering" w:customStyle="1" w:styleId="110211">
    <w:name w:val="Нет списка110211"/>
    <w:next w:val="a3"/>
    <w:uiPriority w:val="99"/>
    <w:semiHidden/>
    <w:unhideWhenUsed/>
    <w:rsid w:val="008F7A59"/>
  </w:style>
  <w:style w:type="numbering" w:customStyle="1" w:styleId="26211">
    <w:name w:val="Нет списка26211"/>
    <w:next w:val="a3"/>
    <w:uiPriority w:val="99"/>
    <w:semiHidden/>
    <w:unhideWhenUsed/>
    <w:rsid w:val="008F7A59"/>
  </w:style>
  <w:style w:type="numbering" w:customStyle="1" w:styleId="115211">
    <w:name w:val="Нет списка115211"/>
    <w:next w:val="a3"/>
    <w:uiPriority w:val="99"/>
    <w:semiHidden/>
    <w:unhideWhenUsed/>
    <w:rsid w:val="008F7A59"/>
  </w:style>
  <w:style w:type="numbering" w:customStyle="1" w:styleId="3811">
    <w:name w:val="Нет списка3811"/>
    <w:next w:val="a3"/>
    <w:uiPriority w:val="99"/>
    <w:semiHidden/>
    <w:unhideWhenUsed/>
    <w:rsid w:val="008F7A59"/>
  </w:style>
  <w:style w:type="numbering" w:customStyle="1" w:styleId="12711">
    <w:name w:val="Нет списка12711"/>
    <w:next w:val="a3"/>
    <w:uiPriority w:val="99"/>
    <w:semiHidden/>
    <w:unhideWhenUsed/>
    <w:rsid w:val="008F7A59"/>
  </w:style>
  <w:style w:type="numbering" w:customStyle="1" w:styleId="111511">
    <w:name w:val="Нет списка111511"/>
    <w:next w:val="a3"/>
    <w:semiHidden/>
    <w:unhideWhenUsed/>
    <w:rsid w:val="008F7A59"/>
  </w:style>
  <w:style w:type="numbering" w:customStyle="1" w:styleId="21411">
    <w:name w:val="Нет списка21411"/>
    <w:next w:val="a3"/>
    <w:uiPriority w:val="99"/>
    <w:semiHidden/>
    <w:unhideWhenUsed/>
    <w:rsid w:val="008F7A59"/>
  </w:style>
  <w:style w:type="numbering" w:customStyle="1" w:styleId="111611">
    <w:name w:val="Нет списка111611"/>
    <w:next w:val="a3"/>
    <w:uiPriority w:val="99"/>
    <w:semiHidden/>
    <w:unhideWhenUsed/>
    <w:rsid w:val="008F7A59"/>
  </w:style>
  <w:style w:type="numbering" w:customStyle="1" w:styleId="12811">
    <w:name w:val="Нет списка12811"/>
    <w:next w:val="a3"/>
    <w:uiPriority w:val="99"/>
    <w:semiHidden/>
    <w:rsid w:val="008F7A59"/>
  </w:style>
  <w:style w:type="numbering" w:customStyle="1" w:styleId="3911">
    <w:name w:val="Нет списка3911"/>
    <w:next w:val="a3"/>
    <w:uiPriority w:val="99"/>
    <w:semiHidden/>
    <w:unhideWhenUsed/>
    <w:rsid w:val="008F7A59"/>
  </w:style>
  <w:style w:type="numbering" w:customStyle="1" w:styleId="13411">
    <w:name w:val="Нет списка13411"/>
    <w:next w:val="a3"/>
    <w:uiPriority w:val="99"/>
    <w:semiHidden/>
    <w:unhideWhenUsed/>
    <w:rsid w:val="008F7A59"/>
  </w:style>
  <w:style w:type="numbering" w:customStyle="1" w:styleId="4511">
    <w:name w:val="Нет списка4511"/>
    <w:next w:val="a3"/>
    <w:uiPriority w:val="99"/>
    <w:semiHidden/>
    <w:unhideWhenUsed/>
    <w:rsid w:val="008F7A59"/>
  </w:style>
  <w:style w:type="numbering" w:customStyle="1" w:styleId="14411">
    <w:name w:val="Нет списка14411"/>
    <w:next w:val="a3"/>
    <w:semiHidden/>
    <w:rsid w:val="008F7A59"/>
  </w:style>
  <w:style w:type="numbering" w:customStyle="1" w:styleId="1111511">
    <w:name w:val="Нет списка1111511"/>
    <w:next w:val="a3"/>
    <w:uiPriority w:val="99"/>
    <w:semiHidden/>
    <w:unhideWhenUsed/>
    <w:rsid w:val="008F7A59"/>
  </w:style>
  <w:style w:type="numbering" w:customStyle="1" w:styleId="21511">
    <w:name w:val="Нет списка21511"/>
    <w:next w:val="a3"/>
    <w:uiPriority w:val="99"/>
    <w:semiHidden/>
    <w:unhideWhenUsed/>
    <w:rsid w:val="008F7A59"/>
  </w:style>
  <w:style w:type="numbering" w:customStyle="1" w:styleId="11111411">
    <w:name w:val="Нет списка11111411"/>
    <w:next w:val="a3"/>
    <w:uiPriority w:val="99"/>
    <w:semiHidden/>
    <w:unhideWhenUsed/>
    <w:rsid w:val="008F7A59"/>
  </w:style>
  <w:style w:type="numbering" w:customStyle="1" w:styleId="121411">
    <w:name w:val="Нет списка121411"/>
    <w:next w:val="a3"/>
    <w:uiPriority w:val="99"/>
    <w:semiHidden/>
    <w:rsid w:val="008F7A59"/>
  </w:style>
  <w:style w:type="numbering" w:customStyle="1" w:styleId="31411">
    <w:name w:val="Нет списка31411"/>
    <w:next w:val="a3"/>
    <w:uiPriority w:val="99"/>
    <w:semiHidden/>
    <w:unhideWhenUsed/>
    <w:rsid w:val="008F7A59"/>
  </w:style>
  <w:style w:type="numbering" w:customStyle="1" w:styleId="41411">
    <w:name w:val="Нет списка41411"/>
    <w:next w:val="a3"/>
    <w:uiPriority w:val="99"/>
    <w:semiHidden/>
    <w:rsid w:val="008F7A59"/>
  </w:style>
  <w:style w:type="numbering" w:customStyle="1" w:styleId="5411">
    <w:name w:val="Нет списка5411"/>
    <w:next w:val="a3"/>
    <w:uiPriority w:val="99"/>
    <w:semiHidden/>
    <w:unhideWhenUsed/>
    <w:rsid w:val="008F7A59"/>
  </w:style>
  <w:style w:type="numbering" w:customStyle="1" w:styleId="15311">
    <w:name w:val="Нет списка15311"/>
    <w:next w:val="a3"/>
    <w:uiPriority w:val="99"/>
    <w:semiHidden/>
    <w:unhideWhenUsed/>
    <w:rsid w:val="008F7A59"/>
  </w:style>
  <w:style w:type="numbering" w:customStyle="1" w:styleId="22311">
    <w:name w:val="Нет списка22311"/>
    <w:next w:val="a3"/>
    <w:uiPriority w:val="99"/>
    <w:semiHidden/>
    <w:unhideWhenUsed/>
    <w:rsid w:val="008F7A59"/>
  </w:style>
  <w:style w:type="numbering" w:customStyle="1" w:styleId="112311">
    <w:name w:val="Нет списка112311"/>
    <w:next w:val="a3"/>
    <w:uiPriority w:val="99"/>
    <w:semiHidden/>
    <w:unhideWhenUsed/>
    <w:rsid w:val="008F7A59"/>
  </w:style>
  <w:style w:type="numbering" w:customStyle="1" w:styleId="122311">
    <w:name w:val="Нет списка122311"/>
    <w:next w:val="a3"/>
    <w:uiPriority w:val="99"/>
    <w:semiHidden/>
    <w:rsid w:val="008F7A59"/>
  </w:style>
  <w:style w:type="numbering" w:customStyle="1" w:styleId="6411">
    <w:name w:val="Нет списка6411"/>
    <w:next w:val="a3"/>
    <w:uiPriority w:val="99"/>
    <w:semiHidden/>
    <w:unhideWhenUsed/>
    <w:rsid w:val="008F7A59"/>
  </w:style>
  <w:style w:type="numbering" w:customStyle="1" w:styleId="16311">
    <w:name w:val="Нет списка16311"/>
    <w:next w:val="a3"/>
    <w:uiPriority w:val="99"/>
    <w:semiHidden/>
    <w:unhideWhenUsed/>
    <w:rsid w:val="008F7A59"/>
  </w:style>
  <w:style w:type="numbering" w:customStyle="1" w:styleId="23311">
    <w:name w:val="Нет списка23311"/>
    <w:next w:val="a3"/>
    <w:uiPriority w:val="99"/>
    <w:semiHidden/>
    <w:unhideWhenUsed/>
    <w:rsid w:val="008F7A59"/>
  </w:style>
  <w:style w:type="numbering" w:customStyle="1" w:styleId="113311">
    <w:name w:val="Нет списка113311"/>
    <w:next w:val="a3"/>
    <w:uiPriority w:val="99"/>
    <w:semiHidden/>
    <w:unhideWhenUsed/>
    <w:rsid w:val="008F7A59"/>
  </w:style>
  <w:style w:type="numbering" w:customStyle="1" w:styleId="123311">
    <w:name w:val="Нет списка123311"/>
    <w:next w:val="a3"/>
    <w:uiPriority w:val="99"/>
    <w:semiHidden/>
    <w:rsid w:val="008F7A59"/>
  </w:style>
  <w:style w:type="numbering" w:customStyle="1" w:styleId="111111311">
    <w:name w:val="Нет списка111111311"/>
    <w:next w:val="a3"/>
    <w:uiPriority w:val="99"/>
    <w:semiHidden/>
    <w:unhideWhenUsed/>
    <w:rsid w:val="008F7A59"/>
  </w:style>
  <w:style w:type="numbering" w:customStyle="1" w:styleId="7411">
    <w:name w:val="Нет списка7411"/>
    <w:next w:val="a3"/>
    <w:uiPriority w:val="99"/>
    <w:semiHidden/>
    <w:unhideWhenUsed/>
    <w:rsid w:val="008F7A59"/>
  </w:style>
  <w:style w:type="numbering" w:customStyle="1" w:styleId="17311">
    <w:name w:val="Нет списка17311"/>
    <w:next w:val="a3"/>
    <w:uiPriority w:val="99"/>
    <w:semiHidden/>
    <w:unhideWhenUsed/>
    <w:rsid w:val="008F7A59"/>
  </w:style>
  <w:style w:type="numbering" w:customStyle="1" w:styleId="8411">
    <w:name w:val="Нет списка8411"/>
    <w:next w:val="a3"/>
    <w:uiPriority w:val="99"/>
    <w:semiHidden/>
    <w:unhideWhenUsed/>
    <w:rsid w:val="008F7A59"/>
  </w:style>
  <w:style w:type="numbering" w:customStyle="1" w:styleId="18311">
    <w:name w:val="Нет списка18311"/>
    <w:next w:val="a3"/>
    <w:semiHidden/>
    <w:rsid w:val="008F7A59"/>
  </w:style>
  <w:style w:type="numbering" w:customStyle="1" w:styleId="114311">
    <w:name w:val="Нет списка114311"/>
    <w:next w:val="a3"/>
    <w:uiPriority w:val="99"/>
    <w:semiHidden/>
    <w:unhideWhenUsed/>
    <w:rsid w:val="008F7A59"/>
  </w:style>
  <w:style w:type="numbering" w:customStyle="1" w:styleId="24311">
    <w:name w:val="Нет списка24311"/>
    <w:next w:val="a3"/>
    <w:uiPriority w:val="99"/>
    <w:semiHidden/>
    <w:unhideWhenUsed/>
    <w:rsid w:val="008F7A59"/>
  </w:style>
  <w:style w:type="numbering" w:customStyle="1" w:styleId="1112311">
    <w:name w:val="Нет списка1112311"/>
    <w:next w:val="a3"/>
    <w:uiPriority w:val="99"/>
    <w:semiHidden/>
    <w:unhideWhenUsed/>
    <w:rsid w:val="008F7A59"/>
  </w:style>
  <w:style w:type="numbering" w:customStyle="1" w:styleId="124311">
    <w:name w:val="Нет списка124311"/>
    <w:next w:val="a3"/>
    <w:uiPriority w:val="99"/>
    <w:semiHidden/>
    <w:rsid w:val="008F7A59"/>
  </w:style>
  <w:style w:type="numbering" w:customStyle="1" w:styleId="32311">
    <w:name w:val="Нет списка32311"/>
    <w:next w:val="a3"/>
    <w:uiPriority w:val="99"/>
    <w:semiHidden/>
    <w:unhideWhenUsed/>
    <w:rsid w:val="008F7A59"/>
  </w:style>
  <w:style w:type="numbering" w:customStyle="1" w:styleId="131311">
    <w:name w:val="Нет списка131311"/>
    <w:next w:val="a3"/>
    <w:uiPriority w:val="99"/>
    <w:semiHidden/>
    <w:unhideWhenUsed/>
    <w:rsid w:val="008F7A59"/>
  </w:style>
  <w:style w:type="numbering" w:customStyle="1" w:styleId="42311">
    <w:name w:val="Нет списка42311"/>
    <w:next w:val="a3"/>
    <w:uiPriority w:val="99"/>
    <w:semiHidden/>
    <w:unhideWhenUsed/>
    <w:rsid w:val="008F7A59"/>
  </w:style>
  <w:style w:type="numbering" w:customStyle="1" w:styleId="141311">
    <w:name w:val="Нет списка141311"/>
    <w:next w:val="a3"/>
    <w:semiHidden/>
    <w:rsid w:val="008F7A59"/>
  </w:style>
  <w:style w:type="numbering" w:customStyle="1" w:styleId="11112311">
    <w:name w:val="Нет списка11112311"/>
    <w:next w:val="a3"/>
    <w:uiPriority w:val="99"/>
    <w:semiHidden/>
    <w:unhideWhenUsed/>
    <w:rsid w:val="008F7A59"/>
  </w:style>
  <w:style w:type="numbering" w:customStyle="1" w:styleId="211311">
    <w:name w:val="Нет списка211311"/>
    <w:next w:val="a3"/>
    <w:uiPriority w:val="99"/>
    <w:semiHidden/>
    <w:unhideWhenUsed/>
    <w:rsid w:val="008F7A59"/>
  </w:style>
  <w:style w:type="numbering" w:customStyle="1" w:styleId="1111111311">
    <w:name w:val="Нет списка1111111311"/>
    <w:next w:val="a3"/>
    <w:uiPriority w:val="99"/>
    <w:semiHidden/>
    <w:unhideWhenUsed/>
    <w:rsid w:val="008F7A59"/>
  </w:style>
  <w:style w:type="numbering" w:customStyle="1" w:styleId="1211311">
    <w:name w:val="Нет списка1211311"/>
    <w:next w:val="a3"/>
    <w:uiPriority w:val="99"/>
    <w:semiHidden/>
    <w:rsid w:val="008F7A59"/>
  </w:style>
  <w:style w:type="numbering" w:customStyle="1" w:styleId="311311">
    <w:name w:val="Нет списка311311"/>
    <w:next w:val="a3"/>
    <w:uiPriority w:val="99"/>
    <w:semiHidden/>
    <w:unhideWhenUsed/>
    <w:rsid w:val="008F7A59"/>
  </w:style>
  <w:style w:type="numbering" w:customStyle="1" w:styleId="411311">
    <w:name w:val="Нет списка411311"/>
    <w:next w:val="a3"/>
    <w:uiPriority w:val="99"/>
    <w:semiHidden/>
    <w:rsid w:val="008F7A59"/>
  </w:style>
  <w:style w:type="numbering" w:customStyle="1" w:styleId="51311">
    <w:name w:val="Нет списка51311"/>
    <w:next w:val="a3"/>
    <w:uiPriority w:val="99"/>
    <w:semiHidden/>
    <w:rsid w:val="008F7A59"/>
  </w:style>
  <w:style w:type="numbering" w:customStyle="1" w:styleId="61311">
    <w:name w:val="Нет списка61311"/>
    <w:next w:val="a3"/>
    <w:uiPriority w:val="99"/>
    <w:semiHidden/>
    <w:unhideWhenUsed/>
    <w:rsid w:val="008F7A59"/>
  </w:style>
  <w:style w:type="numbering" w:customStyle="1" w:styleId="71311">
    <w:name w:val="Нет списка71311"/>
    <w:next w:val="a3"/>
    <w:uiPriority w:val="99"/>
    <w:semiHidden/>
    <w:rsid w:val="008F7A59"/>
  </w:style>
  <w:style w:type="numbering" w:customStyle="1" w:styleId="81311">
    <w:name w:val="Нет списка81311"/>
    <w:next w:val="a3"/>
    <w:uiPriority w:val="99"/>
    <w:semiHidden/>
    <w:rsid w:val="008F7A59"/>
  </w:style>
  <w:style w:type="numbering" w:customStyle="1" w:styleId="9311">
    <w:name w:val="Нет списка9311"/>
    <w:next w:val="a3"/>
    <w:uiPriority w:val="99"/>
    <w:semiHidden/>
    <w:rsid w:val="008F7A59"/>
  </w:style>
  <w:style w:type="numbering" w:customStyle="1" w:styleId="10311">
    <w:name w:val="Нет списка10311"/>
    <w:next w:val="a3"/>
    <w:uiPriority w:val="99"/>
    <w:semiHidden/>
    <w:unhideWhenUsed/>
    <w:rsid w:val="008F7A59"/>
  </w:style>
  <w:style w:type="numbering" w:customStyle="1" w:styleId="19311">
    <w:name w:val="Нет списка19311"/>
    <w:next w:val="a3"/>
    <w:uiPriority w:val="99"/>
    <w:semiHidden/>
    <w:unhideWhenUsed/>
    <w:rsid w:val="008F7A59"/>
  </w:style>
  <w:style w:type="numbering" w:customStyle="1" w:styleId="20311">
    <w:name w:val="Нет списка20311"/>
    <w:next w:val="a3"/>
    <w:uiPriority w:val="99"/>
    <w:semiHidden/>
    <w:unhideWhenUsed/>
    <w:rsid w:val="008F7A59"/>
  </w:style>
  <w:style w:type="numbering" w:customStyle="1" w:styleId="25311">
    <w:name w:val="Нет списка25311"/>
    <w:next w:val="a3"/>
    <w:uiPriority w:val="99"/>
    <w:semiHidden/>
    <w:unhideWhenUsed/>
    <w:rsid w:val="008F7A59"/>
  </w:style>
  <w:style w:type="numbering" w:customStyle="1" w:styleId="110311">
    <w:name w:val="Нет списка110311"/>
    <w:next w:val="a3"/>
    <w:uiPriority w:val="99"/>
    <w:semiHidden/>
    <w:unhideWhenUsed/>
    <w:rsid w:val="008F7A59"/>
  </w:style>
  <w:style w:type="numbering" w:customStyle="1" w:styleId="26311">
    <w:name w:val="Нет списка26311"/>
    <w:next w:val="a3"/>
    <w:uiPriority w:val="99"/>
    <w:semiHidden/>
    <w:unhideWhenUsed/>
    <w:rsid w:val="008F7A59"/>
  </w:style>
  <w:style w:type="numbering" w:customStyle="1" w:styleId="115311">
    <w:name w:val="Нет списка115311"/>
    <w:next w:val="a3"/>
    <w:uiPriority w:val="99"/>
    <w:semiHidden/>
    <w:unhideWhenUsed/>
    <w:rsid w:val="008F7A59"/>
  </w:style>
  <w:style w:type="numbering" w:customStyle="1" w:styleId="4011">
    <w:name w:val="Нет списка4011"/>
    <w:next w:val="a3"/>
    <w:uiPriority w:val="99"/>
    <w:semiHidden/>
    <w:unhideWhenUsed/>
    <w:rsid w:val="008F7A59"/>
  </w:style>
  <w:style w:type="numbering" w:customStyle="1" w:styleId="4611">
    <w:name w:val="Нет списка4611"/>
    <w:next w:val="a3"/>
    <w:uiPriority w:val="99"/>
    <w:semiHidden/>
    <w:unhideWhenUsed/>
    <w:rsid w:val="008F7A59"/>
  </w:style>
  <w:style w:type="numbering" w:customStyle="1" w:styleId="4711">
    <w:name w:val="Нет списка4711"/>
    <w:next w:val="a3"/>
    <w:uiPriority w:val="99"/>
    <w:semiHidden/>
    <w:unhideWhenUsed/>
    <w:rsid w:val="008F7A59"/>
  </w:style>
  <w:style w:type="numbering" w:customStyle="1" w:styleId="12911">
    <w:name w:val="Нет списка12911"/>
    <w:next w:val="a3"/>
    <w:uiPriority w:val="99"/>
    <w:semiHidden/>
    <w:unhideWhenUsed/>
    <w:rsid w:val="008F7A59"/>
  </w:style>
  <w:style w:type="numbering" w:customStyle="1" w:styleId="4811">
    <w:name w:val="Нет списка4811"/>
    <w:next w:val="a3"/>
    <w:uiPriority w:val="99"/>
    <w:semiHidden/>
    <w:unhideWhenUsed/>
    <w:rsid w:val="008F7A59"/>
  </w:style>
  <w:style w:type="numbering" w:customStyle="1" w:styleId="4911">
    <w:name w:val="Нет списка4911"/>
    <w:next w:val="a3"/>
    <w:uiPriority w:val="99"/>
    <w:semiHidden/>
    <w:unhideWhenUsed/>
    <w:rsid w:val="008F7A59"/>
  </w:style>
  <w:style w:type="numbering" w:customStyle="1" w:styleId="5011">
    <w:name w:val="Нет списка5011"/>
    <w:next w:val="a3"/>
    <w:uiPriority w:val="99"/>
    <w:semiHidden/>
    <w:unhideWhenUsed/>
    <w:rsid w:val="008F7A59"/>
  </w:style>
  <w:style w:type="numbering" w:customStyle="1" w:styleId="13011">
    <w:name w:val="Нет списка13011"/>
    <w:next w:val="a3"/>
    <w:uiPriority w:val="99"/>
    <w:semiHidden/>
    <w:unhideWhenUsed/>
    <w:rsid w:val="008F7A59"/>
  </w:style>
  <w:style w:type="numbering" w:customStyle="1" w:styleId="5511">
    <w:name w:val="Нет списка5511"/>
    <w:next w:val="a3"/>
    <w:uiPriority w:val="99"/>
    <w:semiHidden/>
    <w:unhideWhenUsed/>
    <w:rsid w:val="008F7A59"/>
  </w:style>
  <w:style w:type="numbering" w:customStyle="1" w:styleId="13511">
    <w:name w:val="Нет списка13511"/>
    <w:next w:val="a3"/>
    <w:uiPriority w:val="99"/>
    <w:semiHidden/>
    <w:unhideWhenUsed/>
    <w:rsid w:val="008F7A59"/>
  </w:style>
  <w:style w:type="numbering" w:customStyle="1" w:styleId="111711">
    <w:name w:val="Нет списка111711"/>
    <w:next w:val="a3"/>
    <w:semiHidden/>
    <w:unhideWhenUsed/>
    <w:rsid w:val="008F7A59"/>
  </w:style>
  <w:style w:type="numbering" w:customStyle="1" w:styleId="21611">
    <w:name w:val="Нет списка21611"/>
    <w:next w:val="a3"/>
    <w:uiPriority w:val="99"/>
    <w:semiHidden/>
    <w:unhideWhenUsed/>
    <w:rsid w:val="008F7A59"/>
  </w:style>
  <w:style w:type="numbering" w:customStyle="1" w:styleId="111811">
    <w:name w:val="Нет списка111811"/>
    <w:next w:val="a3"/>
    <w:uiPriority w:val="99"/>
    <w:semiHidden/>
    <w:unhideWhenUsed/>
    <w:rsid w:val="008F7A59"/>
  </w:style>
  <w:style w:type="numbering" w:customStyle="1" w:styleId="121011">
    <w:name w:val="Нет списка121011"/>
    <w:next w:val="a3"/>
    <w:uiPriority w:val="99"/>
    <w:semiHidden/>
    <w:rsid w:val="008F7A59"/>
  </w:style>
  <w:style w:type="numbering" w:customStyle="1" w:styleId="31011">
    <w:name w:val="Нет списка31011"/>
    <w:next w:val="a3"/>
    <w:uiPriority w:val="99"/>
    <w:semiHidden/>
    <w:unhideWhenUsed/>
    <w:rsid w:val="008F7A59"/>
  </w:style>
  <w:style w:type="numbering" w:customStyle="1" w:styleId="13611">
    <w:name w:val="Нет списка13611"/>
    <w:next w:val="a3"/>
    <w:uiPriority w:val="99"/>
    <w:semiHidden/>
    <w:unhideWhenUsed/>
    <w:rsid w:val="008F7A59"/>
  </w:style>
  <w:style w:type="numbering" w:customStyle="1" w:styleId="41011">
    <w:name w:val="Нет списка41011"/>
    <w:next w:val="a3"/>
    <w:uiPriority w:val="99"/>
    <w:semiHidden/>
    <w:unhideWhenUsed/>
    <w:rsid w:val="008F7A59"/>
  </w:style>
  <w:style w:type="numbering" w:customStyle="1" w:styleId="14511">
    <w:name w:val="Нет списка14511"/>
    <w:next w:val="a3"/>
    <w:semiHidden/>
    <w:rsid w:val="008F7A59"/>
  </w:style>
  <w:style w:type="numbering" w:customStyle="1" w:styleId="1111611">
    <w:name w:val="Нет списка1111611"/>
    <w:next w:val="a3"/>
    <w:uiPriority w:val="99"/>
    <w:semiHidden/>
    <w:unhideWhenUsed/>
    <w:rsid w:val="008F7A59"/>
  </w:style>
  <w:style w:type="numbering" w:customStyle="1" w:styleId="21711">
    <w:name w:val="Нет списка21711"/>
    <w:next w:val="a3"/>
    <w:uiPriority w:val="99"/>
    <w:semiHidden/>
    <w:unhideWhenUsed/>
    <w:rsid w:val="008F7A59"/>
  </w:style>
  <w:style w:type="numbering" w:customStyle="1" w:styleId="11111511">
    <w:name w:val="Нет списка11111511"/>
    <w:next w:val="a3"/>
    <w:uiPriority w:val="99"/>
    <w:semiHidden/>
    <w:unhideWhenUsed/>
    <w:rsid w:val="008F7A59"/>
  </w:style>
  <w:style w:type="numbering" w:customStyle="1" w:styleId="121511">
    <w:name w:val="Нет списка121511"/>
    <w:next w:val="a3"/>
    <w:uiPriority w:val="99"/>
    <w:semiHidden/>
    <w:rsid w:val="008F7A59"/>
  </w:style>
  <w:style w:type="numbering" w:customStyle="1" w:styleId="31511">
    <w:name w:val="Нет списка31511"/>
    <w:next w:val="a3"/>
    <w:uiPriority w:val="99"/>
    <w:semiHidden/>
    <w:unhideWhenUsed/>
    <w:rsid w:val="008F7A59"/>
  </w:style>
  <w:style w:type="numbering" w:customStyle="1" w:styleId="41511">
    <w:name w:val="Нет списка41511"/>
    <w:next w:val="a3"/>
    <w:uiPriority w:val="99"/>
    <w:semiHidden/>
    <w:rsid w:val="008F7A59"/>
  </w:style>
  <w:style w:type="numbering" w:customStyle="1" w:styleId="5611">
    <w:name w:val="Нет списка5611"/>
    <w:next w:val="a3"/>
    <w:uiPriority w:val="99"/>
    <w:semiHidden/>
    <w:unhideWhenUsed/>
    <w:rsid w:val="008F7A59"/>
  </w:style>
  <w:style w:type="numbering" w:customStyle="1" w:styleId="15411">
    <w:name w:val="Нет списка15411"/>
    <w:next w:val="a3"/>
    <w:uiPriority w:val="99"/>
    <w:semiHidden/>
    <w:unhideWhenUsed/>
    <w:rsid w:val="008F7A59"/>
  </w:style>
  <w:style w:type="numbering" w:customStyle="1" w:styleId="22411">
    <w:name w:val="Нет списка22411"/>
    <w:next w:val="a3"/>
    <w:uiPriority w:val="99"/>
    <w:semiHidden/>
    <w:unhideWhenUsed/>
    <w:rsid w:val="008F7A59"/>
  </w:style>
  <w:style w:type="numbering" w:customStyle="1" w:styleId="112411">
    <w:name w:val="Нет списка112411"/>
    <w:next w:val="a3"/>
    <w:uiPriority w:val="99"/>
    <w:semiHidden/>
    <w:unhideWhenUsed/>
    <w:rsid w:val="008F7A59"/>
  </w:style>
  <w:style w:type="numbering" w:customStyle="1" w:styleId="122411">
    <w:name w:val="Нет списка122411"/>
    <w:next w:val="a3"/>
    <w:uiPriority w:val="99"/>
    <w:semiHidden/>
    <w:rsid w:val="008F7A59"/>
  </w:style>
  <w:style w:type="numbering" w:customStyle="1" w:styleId="6511">
    <w:name w:val="Нет списка6511"/>
    <w:next w:val="a3"/>
    <w:uiPriority w:val="99"/>
    <w:semiHidden/>
    <w:unhideWhenUsed/>
    <w:rsid w:val="008F7A59"/>
  </w:style>
  <w:style w:type="numbering" w:customStyle="1" w:styleId="16411">
    <w:name w:val="Нет списка16411"/>
    <w:next w:val="a3"/>
    <w:uiPriority w:val="99"/>
    <w:semiHidden/>
    <w:unhideWhenUsed/>
    <w:rsid w:val="008F7A59"/>
  </w:style>
  <w:style w:type="numbering" w:customStyle="1" w:styleId="23411">
    <w:name w:val="Нет списка23411"/>
    <w:next w:val="a3"/>
    <w:uiPriority w:val="99"/>
    <w:semiHidden/>
    <w:unhideWhenUsed/>
    <w:rsid w:val="008F7A59"/>
  </w:style>
  <w:style w:type="numbering" w:customStyle="1" w:styleId="113411">
    <w:name w:val="Нет списка113411"/>
    <w:next w:val="a3"/>
    <w:uiPriority w:val="99"/>
    <w:semiHidden/>
    <w:unhideWhenUsed/>
    <w:rsid w:val="008F7A59"/>
  </w:style>
  <w:style w:type="numbering" w:customStyle="1" w:styleId="123411">
    <w:name w:val="Нет списка123411"/>
    <w:next w:val="a3"/>
    <w:uiPriority w:val="99"/>
    <w:semiHidden/>
    <w:rsid w:val="008F7A59"/>
  </w:style>
  <w:style w:type="numbering" w:customStyle="1" w:styleId="111111411">
    <w:name w:val="Нет списка111111411"/>
    <w:next w:val="a3"/>
    <w:uiPriority w:val="99"/>
    <w:semiHidden/>
    <w:unhideWhenUsed/>
    <w:rsid w:val="008F7A59"/>
  </w:style>
  <w:style w:type="numbering" w:customStyle="1" w:styleId="7511">
    <w:name w:val="Нет списка7511"/>
    <w:next w:val="a3"/>
    <w:uiPriority w:val="99"/>
    <w:semiHidden/>
    <w:unhideWhenUsed/>
    <w:rsid w:val="008F7A59"/>
  </w:style>
  <w:style w:type="numbering" w:customStyle="1" w:styleId="17411">
    <w:name w:val="Нет списка17411"/>
    <w:next w:val="a3"/>
    <w:uiPriority w:val="99"/>
    <w:semiHidden/>
    <w:unhideWhenUsed/>
    <w:rsid w:val="008F7A59"/>
  </w:style>
  <w:style w:type="numbering" w:customStyle="1" w:styleId="8511">
    <w:name w:val="Нет списка8511"/>
    <w:next w:val="a3"/>
    <w:uiPriority w:val="99"/>
    <w:semiHidden/>
    <w:unhideWhenUsed/>
    <w:rsid w:val="008F7A59"/>
  </w:style>
  <w:style w:type="numbering" w:customStyle="1" w:styleId="18411">
    <w:name w:val="Нет списка18411"/>
    <w:next w:val="a3"/>
    <w:semiHidden/>
    <w:rsid w:val="008F7A59"/>
  </w:style>
  <w:style w:type="numbering" w:customStyle="1" w:styleId="114411">
    <w:name w:val="Нет списка114411"/>
    <w:next w:val="a3"/>
    <w:uiPriority w:val="99"/>
    <w:semiHidden/>
    <w:unhideWhenUsed/>
    <w:rsid w:val="008F7A59"/>
  </w:style>
  <w:style w:type="numbering" w:customStyle="1" w:styleId="24411">
    <w:name w:val="Нет списка24411"/>
    <w:next w:val="a3"/>
    <w:uiPriority w:val="99"/>
    <w:semiHidden/>
    <w:unhideWhenUsed/>
    <w:rsid w:val="008F7A59"/>
  </w:style>
  <w:style w:type="numbering" w:customStyle="1" w:styleId="1112411">
    <w:name w:val="Нет списка1112411"/>
    <w:next w:val="a3"/>
    <w:uiPriority w:val="99"/>
    <w:semiHidden/>
    <w:unhideWhenUsed/>
    <w:rsid w:val="008F7A59"/>
  </w:style>
  <w:style w:type="numbering" w:customStyle="1" w:styleId="124411">
    <w:name w:val="Нет списка124411"/>
    <w:next w:val="a3"/>
    <w:uiPriority w:val="99"/>
    <w:semiHidden/>
    <w:rsid w:val="008F7A59"/>
  </w:style>
  <w:style w:type="numbering" w:customStyle="1" w:styleId="32411">
    <w:name w:val="Нет списка32411"/>
    <w:next w:val="a3"/>
    <w:uiPriority w:val="99"/>
    <w:semiHidden/>
    <w:unhideWhenUsed/>
    <w:rsid w:val="008F7A59"/>
  </w:style>
  <w:style w:type="numbering" w:customStyle="1" w:styleId="131411">
    <w:name w:val="Нет списка131411"/>
    <w:next w:val="a3"/>
    <w:uiPriority w:val="99"/>
    <w:semiHidden/>
    <w:unhideWhenUsed/>
    <w:rsid w:val="008F7A59"/>
  </w:style>
  <w:style w:type="numbering" w:customStyle="1" w:styleId="42411">
    <w:name w:val="Нет списка42411"/>
    <w:next w:val="a3"/>
    <w:uiPriority w:val="99"/>
    <w:semiHidden/>
    <w:unhideWhenUsed/>
    <w:rsid w:val="008F7A59"/>
  </w:style>
  <w:style w:type="numbering" w:customStyle="1" w:styleId="141411">
    <w:name w:val="Нет списка141411"/>
    <w:next w:val="a3"/>
    <w:semiHidden/>
    <w:rsid w:val="008F7A59"/>
  </w:style>
  <w:style w:type="numbering" w:customStyle="1" w:styleId="11112411">
    <w:name w:val="Нет списка11112411"/>
    <w:next w:val="a3"/>
    <w:uiPriority w:val="99"/>
    <w:semiHidden/>
    <w:unhideWhenUsed/>
    <w:rsid w:val="008F7A59"/>
  </w:style>
  <w:style w:type="numbering" w:customStyle="1" w:styleId="211411">
    <w:name w:val="Нет списка211411"/>
    <w:next w:val="a3"/>
    <w:uiPriority w:val="99"/>
    <w:semiHidden/>
    <w:unhideWhenUsed/>
    <w:rsid w:val="008F7A59"/>
  </w:style>
  <w:style w:type="numbering" w:customStyle="1" w:styleId="1111111411">
    <w:name w:val="Нет списка1111111411"/>
    <w:next w:val="a3"/>
    <w:uiPriority w:val="99"/>
    <w:semiHidden/>
    <w:unhideWhenUsed/>
    <w:rsid w:val="008F7A59"/>
  </w:style>
  <w:style w:type="numbering" w:customStyle="1" w:styleId="1211411">
    <w:name w:val="Нет списка1211411"/>
    <w:next w:val="a3"/>
    <w:uiPriority w:val="99"/>
    <w:semiHidden/>
    <w:rsid w:val="008F7A59"/>
  </w:style>
  <w:style w:type="numbering" w:customStyle="1" w:styleId="311411">
    <w:name w:val="Нет списка311411"/>
    <w:next w:val="a3"/>
    <w:uiPriority w:val="99"/>
    <w:semiHidden/>
    <w:unhideWhenUsed/>
    <w:rsid w:val="008F7A59"/>
  </w:style>
  <w:style w:type="numbering" w:customStyle="1" w:styleId="411411">
    <w:name w:val="Нет списка411411"/>
    <w:next w:val="a3"/>
    <w:uiPriority w:val="99"/>
    <w:semiHidden/>
    <w:rsid w:val="008F7A59"/>
  </w:style>
  <w:style w:type="numbering" w:customStyle="1" w:styleId="51411">
    <w:name w:val="Нет списка51411"/>
    <w:next w:val="a3"/>
    <w:uiPriority w:val="99"/>
    <w:semiHidden/>
    <w:rsid w:val="008F7A59"/>
  </w:style>
  <w:style w:type="numbering" w:customStyle="1" w:styleId="61411">
    <w:name w:val="Нет списка61411"/>
    <w:next w:val="a3"/>
    <w:uiPriority w:val="99"/>
    <w:semiHidden/>
    <w:unhideWhenUsed/>
    <w:rsid w:val="008F7A59"/>
  </w:style>
  <w:style w:type="numbering" w:customStyle="1" w:styleId="71411">
    <w:name w:val="Нет списка71411"/>
    <w:next w:val="a3"/>
    <w:uiPriority w:val="99"/>
    <w:semiHidden/>
    <w:rsid w:val="008F7A59"/>
  </w:style>
  <w:style w:type="numbering" w:customStyle="1" w:styleId="81411">
    <w:name w:val="Нет списка81411"/>
    <w:next w:val="a3"/>
    <w:uiPriority w:val="99"/>
    <w:semiHidden/>
    <w:rsid w:val="008F7A59"/>
  </w:style>
  <w:style w:type="numbering" w:customStyle="1" w:styleId="9411">
    <w:name w:val="Нет списка9411"/>
    <w:next w:val="a3"/>
    <w:uiPriority w:val="99"/>
    <w:semiHidden/>
    <w:rsid w:val="008F7A59"/>
  </w:style>
  <w:style w:type="numbering" w:customStyle="1" w:styleId="10411">
    <w:name w:val="Нет списка10411"/>
    <w:next w:val="a3"/>
    <w:uiPriority w:val="99"/>
    <w:semiHidden/>
    <w:unhideWhenUsed/>
    <w:rsid w:val="008F7A59"/>
  </w:style>
  <w:style w:type="numbering" w:customStyle="1" w:styleId="19411">
    <w:name w:val="Нет списка19411"/>
    <w:next w:val="a3"/>
    <w:uiPriority w:val="99"/>
    <w:semiHidden/>
    <w:unhideWhenUsed/>
    <w:rsid w:val="008F7A59"/>
  </w:style>
  <w:style w:type="numbering" w:customStyle="1" w:styleId="20411">
    <w:name w:val="Нет списка20411"/>
    <w:next w:val="a3"/>
    <w:uiPriority w:val="99"/>
    <w:semiHidden/>
    <w:unhideWhenUsed/>
    <w:rsid w:val="008F7A59"/>
  </w:style>
  <w:style w:type="numbering" w:customStyle="1" w:styleId="25411">
    <w:name w:val="Нет списка25411"/>
    <w:next w:val="a3"/>
    <w:uiPriority w:val="99"/>
    <w:semiHidden/>
    <w:unhideWhenUsed/>
    <w:rsid w:val="008F7A59"/>
  </w:style>
  <w:style w:type="numbering" w:customStyle="1" w:styleId="110411">
    <w:name w:val="Нет списка110411"/>
    <w:next w:val="a3"/>
    <w:uiPriority w:val="99"/>
    <w:semiHidden/>
    <w:unhideWhenUsed/>
    <w:rsid w:val="008F7A59"/>
  </w:style>
  <w:style w:type="numbering" w:customStyle="1" w:styleId="26411">
    <w:name w:val="Нет списка26411"/>
    <w:next w:val="a3"/>
    <w:uiPriority w:val="99"/>
    <w:semiHidden/>
    <w:unhideWhenUsed/>
    <w:rsid w:val="008F7A59"/>
  </w:style>
  <w:style w:type="numbering" w:customStyle="1" w:styleId="115411">
    <w:name w:val="Нет списка115411"/>
    <w:next w:val="a3"/>
    <w:uiPriority w:val="99"/>
    <w:semiHidden/>
    <w:unhideWhenUsed/>
    <w:rsid w:val="008F7A59"/>
  </w:style>
  <w:style w:type="numbering" w:customStyle="1" w:styleId="601">
    <w:name w:val="Нет списка601"/>
    <w:next w:val="a3"/>
    <w:uiPriority w:val="99"/>
    <w:semiHidden/>
    <w:unhideWhenUsed/>
    <w:rsid w:val="008F7A59"/>
  </w:style>
  <w:style w:type="numbering" w:customStyle="1" w:styleId="1401">
    <w:name w:val="Нет списка1401"/>
    <w:next w:val="a3"/>
    <w:uiPriority w:val="99"/>
    <w:semiHidden/>
    <w:unhideWhenUsed/>
    <w:rsid w:val="008F7A59"/>
  </w:style>
  <w:style w:type="numbering" w:customStyle="1" w:styleId="681">
    <w:name w:val="Нет списка681"/>
    <w:next w:val="a3"/>
    <w:uiPriority w:val="99"/>
    <w:semiHidden/>
    <w:unhideWhenUsed/>
    <w:rsid w:val="008F7A59"/>
  </w:style>
  <w:style w:type="numbering" w:customStyle="1" w:styleId="1481">
    <w:name w:val="Нет списка1481"/>
    <w:next w:val="a3"/>
    <w:uiPriority w:val="99"/>
    <w:semiHidden/>
    <w:unhideWhenUsed/>
    <w:rsid w:val="008F7A59"/>
  </w:style>
  <w:style w:type="numbering" w:customStyle="1" w:styleId="691">
    <w:name w:val="Нет списка691"/>
    <w:next w:val="a3"/>
    <w:uiPriority w:val="99"/>
    <w:semiHidden/>
    <w:unhideWhenUsed/>
    <w:rsid w:val="008F7A59"/>
  </w:style>
  <w:style w:type="numbering" w:customStyle="1" w:styleId="1491">
    <w:name w:val="Нет списка1491"/>
    <w:next w:val="a3"/>
    <w:semiHidden/>
    <w:unhideWhenUsed/>
    <w:rsid w:val="008F7A59"/>
  </w:style>
  <w:style w:type="numbering" w:customStyle="1" w:styleId="2271">
    <w:name w:val="Нет списка2271"/>
    <w:next w:val="a3"/>
    <w:uiPriority w:val="99"/>
    <w:semiHidden/>
    <w:rsid w:val="008F7A59"/>
  </w:style>
  <w:style w:type="numbering" w:customStyle="1" w:styleId="11271">
    <w:name w:val="Нет списка11271"/>
    <w:next w:val="a3"/>
    <w:semiHidden/>
    <w:unhideWhenUsed/>
    <w:rsid w:val="008F7A59"/>
  </w:style>
  <w:style w:type="numbering" w:customStyle="1" w:styleId="21171">
    <w:name w:val="Нет списка21171"/>
    <w:next w:val="a3"/>
    <w:uiPriority w:val="99"/>
    <w:semiHidden/>
    <w:unhideWhenUsed/>
    <w:rsid w:val="008F7A59"/>
  </w:style>
  <w:style w:type="numbering" w:customStyle="1" w:styleId="111201">
    <w:name w:val="Нет списка111201"/>
    <w:next w:val="a3"/>
    <w:uiPriority w:val="99"/>
    <w:semiHidden/>
    <w:unhideWhenUsed/>
    <w:rsid w:val="008F7A59"/>
  </w:style>
  <w:style w:type="numbering" w:customStyle="1" w:styleId="12201">
    <w:name w:val="Нет списка12201"/>
    <w:next w:val="a3"/>
    <w:uiPriority w:val="99"/>
    <w:semiHidden/>
    <w:rsid w:val="008F7A59"/>
  </w:style>
  <w:style w:type="numbering" w:customStyle="1" w:styleId="3201">
    <w:name w:val="Нет списка3201"/>
    <w:next w:val="a3"/>
    <w:uiPriority w:val="99"/>
    <w:semiHidden/>
    <w:unhideWhenUsed/>
    <w:rsid w:val="008F7A59"/>
  </w:style>
  <w:style w:type="numbering" w:customStyle="1" w:styleId="13171">
    <w:name w:val="Нет списка13171"/>
    <w:next w:val="a3"/>
    <w:uiPriority w:val="99"/>
    <w:semiHidden/>
    <w:unhideWhenUsed/>
    <w:rsid w:val="008F7A59"/>
  </w:style>
  <w:style w:type="numbering" w:customStyle="1" w:styleId="4201">
    <w:name w:val="Нет списка4201"/>
    <w:next w:val="a3"/>
    <w:uiPriority w:val="99"/>
    <w:semiHidden/>
    <w:unhideWhenUsed/>
    <w:rsid w:val="008F7A59"/>
  </w:style>
  <w:style w:type="numbering" w:customStyle="1" w:styleId="14101">
    <w:name w:val="Нет списка14101"/>
    <w:next w:val="a3"/>
    <w:semiHidden/>
    <w:rsid w:val="008F7A59"/>
  </w:style>
  <w:style w:type="numbering" w:customStyle="1" w:styleId="1111101">
    <w:name w:val="Нет списка1111101"/>
    <w:next w:val="a3"/>
    <w:uiPriority w:val="99"/>
    <w:semiHidden/>
    <w:unhideWhenUsed/>
    <w:rsid w:val="008F7A59"/>
  </w:style>
  <w:style w:type="numbering" w:customStyle="1" w:styleId="21181">
    <w:name w:val="Нет списка21181"/>
    <w:next w:val="a3"/>
    <w:uiPriority w:val="99"/>
    <w:semiHidden/>
    <w:unhideWhenUsed/>
    <w:rsid w:val="008F7A59"/>
  </w:style>
  <w:style w:type="numbering" w:customStyle="1" w:styleId="1111181">
    <w:name w:val="Нет списка1111181"/>
    <w:next w:val="a3"/>
    <w:uiPriority w:val="99"/>
    <w:semiHidden/>
    <w:unhideWhenUsed/>
    <w:rsid w:val="008F7A59"/>
  </w:style>
  <w:style w:type="numbering" w:customStyle="1" w:styleId="121101">
    <w:name w:val="Нет списка121101"/>
    <w:next w:val="a3"/>
    <w:uiPriority w:val="99"/>
    <w:semiHidden/>
    <w:rsid w:val="008F7A59"/>
  </w:style>
  <w:style w:type="numbering" w:customStyle="1" w:styleId="31101">
    <w:name w:val="Нет списка31101"/>
    <w:next w:val="a3"/>
    <w:uiPriority w:val="99"/>
    <w:semiHidden/>
    <w:unhideWhenUsed/>
    <w:rsid w:val="008F7A59"/>
  </w:style>
  <w:style w:type="numbering" w:customStyle="1" w:styleId="41101">
    <w:name w:val="Нет списка41101"/>
    <w:next w:val="a3"/>
    <w:uiPriority w:val="99"/>
    <w:semiHidden/>
    <w:rsid w:val="008F7A59"/>
  </w:style>
  <w:style w:type="numbering" w:customStyle="1" w:styleId="5171">
    <w:name w:val="Нет списка5171"/>
    <w:next w:val="a3"/>
    <w:uiPriority w:val="99"/>
    <w:semiHidden/>
    <w:unhideWhenUsed/>
    <w:rsid w:val="008F7A59"/>
  </w:style>
  <w:style w:type="numbering" w:customStyle="1" w:styleId="1571">
    <w:name w:val="Нет списка1571"/>
    <w:next w:val="a3"/>
    <w:uiPriority w:val="99"/>
    <w:semiHidden/>
    <w:unhideWhenUsed/>
    <w:rsid w:val="008F7A59"/>
  </w:style>
  <w:style w:type="numbering" w:customStyle="1" w:styleId="2281">
    <w:name w:val="Нет списка2281"/>
    <w:next w:val="a3"/>
    <w:uiPriority w:val="99"/>
    <w:semiHidden/>
    <w:unhideWhenUsed/>
    <w:rsid w:val="008F7A59"/>
  </w:style>
  <w:style w:type="numbering" w:customStyle="1" w:styleId="11281">
    <w:name w:val="Нет списка11281"/>
    <w:next w:val="a3"/>
    <w:uiPriority w:val="99"/>
    <w:semiHidden/>
    <w:unhideWhenUsed/>
    <w:rsid w:val="008F7A59"/>
  </w:style>
  <w:style w:type="numbering" w:customStyle="1" w:styleId="12271">
    <w:name w:val="Нет списка12271"/>
    <w:next w:val="a3"/>
    <w:uiPriority w:val="99"/>
    <w:semiHidden/>
    <w:rsid w:val="008F7A59"/>
  </w:style>
  <w:style w:type="numbering" w:customStyle="1" w:styleId="6101">
    <w:name w:val="Нет списка6101"/>
    <w:next w:val="a3"/>
    <w:uiPriority w:val="99"/>
    <w:semiHidden/>
    <w:unhideWhenUsed/>
    <w:rsid w:val="008F7A59"/>
  </w:style>
  <w:style w:type="numbering" w:customStyle="1" w:styleId="1671">
    <w:name w:val="Нет списка1671"/>
    <w:next w:val="a3"/>
    <w:uiPriority w:val="99"/>
    <w:semiHidden/>
    <w:unhideWhenUsed/>
    <w:rsid w:val="008F7A59"/>
  </w:style>
  <w:style w:type="numbering" w:customStyle="1" w:styleId="2371">
    <w:name w:val="Нет списка2371"/>
    <w:next w:val="a3"/>
    <w:uiPriority w:val="99"/>
    <w:semiHidden/>
    <w:unhideWhenUsed/>
    <w:rsid w:val="008F7A59"/>
  </w:style>
  <w:style w:type="numbering" w:customStyle="1" w:styleId="11371">
    <w:name w:val="Нет списка11371"/>
    <w:next w:val="a3"/>
    <w:uiPriority w:val="99"/>
    <w:semiHidden/>
    <w:unhideWhenUsed/>
    <w:rsid w:val="008F7A59"/>
  </w:style>
  <w:style w:type="numbering" w:customStyle="1" w:styleId="12371">
    <w:name w:val="Нет списка12371"/>
    <w:next w:val="a3"/>
    <w:uiPriority w:val="99"/>
    <w:semiHidden/>
    <w:rsid w:val="008F7A59"/>
  </w:style>
  <w:style w:type="numbering" w:customStyle="1" w:styleId="11111171">
    <w:name w:val="Нет списка11111171"/>
    <w:next w:val="a3"/>
    <w:uiPriority w:val="99"/>
    <w:semiHidden/>
    <w:unhideWhenUsed/>
    <w:rsid w:val="008F7A59"/>
  </w:style>
  <w:style w:type="numbering" w:customStyle="1" w:styleId="781">
    <w:name w:val="Нет списка781"/>
    <w:next w:val="a3"/>
    <w:uiPriority w:val="99"/>
    <w:semiHidden/>
    <w:unhideWhenUsed/>
    <w:rsid w:val="008F7A59"/>
  </w:style>
  <w:style w:type="numbering" w:customStyle="1" w:styleId="1771">
    <w:name w:val="Нет списка1771"/>
    <w:next w:val="a3"/>
    <w:uiPriority w:val="99"/>
    <w:semiHidden/>
    <w:unhideWhenUsed/>
    <w:rsid w:val="008F7A59"/>
  </w:style>
  <w:style w:type="numbering" w:customStyle="1" w:styleId="881">
    <w:name w:val="Нет списка881"/>
    <w:next w:val="a3"/>
    <w:uiPriority w:val="99"/>
    <w:semiHidden/>
    <w:unhideWhenUsed/>
    <w:rsid w:val="008F7A59"/>
  </w:style>
  <w:style w:type="numbering" w:customStyle="1" w:styleId="1871">
    <w:name w:val="Нет списка1871"/>
    <w:next w:val="a3"/>
    <w:semiHidden/>
    <w:rsid w:val="008F7A59"/>
  </w:style>
  <w:style w:type="numbering" w:customStyle="1" w:styleId="11471">
    <w:name w:val="Нет списка11471"/>
    <w:next w:val="a3"/>
    <w:uiPriority w:val="99"/>
    <w:semiHidden/>
    <w:unhideWhenUsed/>
    <w:rsid w:val="008F7A59"/>
  </w:style>
  <w:style w:type="numbering" w:customStyle="1" w:styleId="2471">
    <w:name w:val="Нет списка2471"/>
    <w:next w:val="a3"/>
    <w:uiPriority w:val="99"/>
    <w:semiHidden/>
    <w:unhideWhenUsed/>
    <w:rsid w:val="008F7A59"/>
  </w:style>
  <w:style w:type="numbering" w:customStyle="1" w:styleId="111271">
    <w:name w:val="Нет списка111271"/>
    <w:next w:val="a3"/>
    <w:uiPriority w:val="99"/>
    <w:semiHidden/>
    <w:unhideWhenUsed/>
    <w:rsid w:val="008F7A59"/>
  </w:style>
  <w:style w:type="numbering" w:customStyle="1" w:styleId="12471">
    <w:name w:val="Нет списка12471"/>
    <w:next w:val="a3"/>
    <w:uiPriority w:val="99"/>
    <w:semiHidden/>
    <w:rsid w:val="008F7A59"/>
  </w:style>
  <w:style w:type="numbering" w:customStyle="1" w:styleId="3271">
    <w:name w:val="Нет списка3271"/>
    <w:next w:val="a3"/>
    <w:uiPriority w:val="99"/>
    <w:semiHidden/>
    <w:unhideWhenUsed/>
    <w:rsid w:val="008F7A59"/>
  </w:style>
  <w:style w:type="numbering" w:customStyle="1" w:styleId="13181">
    <w:name w:val="Нет списка13181"/>
    <w:next w:val="a3"/>
    <w:uiPriority w:val="99"/>
    <w:semiHidden/>
    <w:unhideWhenUsed/>
    <w:rsid w:val="008F7A59"/>
  </w:style>
  <w:style w:type="numbering" w:customStyle="1" w:styleId="4271">
    <w:name w:val="Нет списка4271"/>
    <w:next w:val="a3"/>
    <w:uiPriority w:val="99"/>
    <w:semiHidden/>
    <w:unhideWhenUsed/>
    <w:rsid w:val="008F7A59"/>
  </w:style>
  <w:style w:type="numbering" w:customStyle="1" w:styleId="14171">
    <w:name w:val="Нет списка14171"/>
    <w:next w:val="a3"/>
    <w:semiHidden/>
    <w:rsid w:val="008F7A59"/>
  </w:style>
  <w:style w:type="numbering" w:customStyle="1" w:styleId="1111271">
    <w:name w:val="Нет списка1111271"/>
    <w:next w:val="a3"/>
    <w:uiPriority w:val="99"/>
    <w:semiHidden/>
    <w:unhideWhenUsed/>
    <w:rsid w:val="008F7A59"/>
  </w:style>
  <w:style w:type="numbering" w:customStyle="1" w:styleId="211131">
    <w:name w:val="Нет списка211131"/>
    <w:next w:val="a3"/>
    <w:uiPriority w:val="99"/>
    <w:semiHidden/>
    <w:unhideWhenUsed/>
    <w:rsid w:val="008F7A59"/>
  </w:style>
  <w:style w:type="numbering" w:customStyle="1" w:styleId="111111171">
    <w:name w:val="Нет списка111111171"/>
    <w:next w:val="a3"/>
    <w:uiPriority w:val="99"/>
    <w:semiHidden/>
    <w:unhideWhenUsed/>
    <w:rsid w:val="008F7A59"/>
  </w:style>
  <w:style w:type="numbering" w:customStyle="1" w:styleId="121171">
    <w:name w:val="Нет списка121171"/>
    <w:next w:val="a3"/>
    <w:uiPriority w:val="99"/>
    <w:semiHidden/>
    <w:rsid w:val="008F7A59"/>
  </w:style>
  <w:style w:type="numbering" w:customStyle="1" w:styleId="31171">
    <w:name w:val="Нет списка31171"/>
    <w:next w:val="a3"/>
    <w:uiPriority w:val="99"/>
    <w:semiHidden/>
    <w:unhideWhenUsed/>
    <w:rsid w:val="008F7A59"/>
  </w:style>
  <w:style w:type="numbering" w:customStyle="1" w:styleId="41171">
    <w:name w:val="Нет списка41171"/>
    <w:next w:val="a3"/>
    <w:uiPriority w:val="99"/>
    <w:semiHidden/>
    <w:rsid w:val="008F7A59"/>
  </w:style>
  <w:style w:type="numbering" w:customStyle="1" w:styleId="5181">
    <w:name w:val="Нет списка5181"/>
    <w:next w:val="a3"/>
    <w:uiPriority w:val="99"/>
    <w:semiHidden/>
    <w:rsid w:val="008F7A59"/>
  </w:style>
  <w:style w:type="numbering" w:customStyle="1" w:styleId="6171">
    <w:name w:val="Нет списка6171"/>
    <w:next w:val="a3"/>
    <w:uiPriority w:val="99"/>
    <w:semiHidden/>
    <w:unhideWhenUsed/>
    <w:rsid w:val="008F7A59"/>
  </w:style>
  <w:style w:type="numbering" w:customStyle="1" w:styleId="7171">
    <w:name w:val="Нет списка7171"/>
    <w:next w:val="a3"/>
    <w:uiPriority w:val="99"/>
    <w:semiHidden/>
    <w:rsid w:val="008F7A59"/>
  </w:style>
  <w:style w:type="numbering" w:customStyle="1" w:styleId="8171">
    <w:name w:val="Нет списка8171"/>
    <w:next w:val="a3"/>
    <w:uiPriority w:val="99"/>
    <w:semiHidden/>
    <w:rsid w:val="008F7A59"/>
  </w:style>
  <w:style w:type="numbering" w:customStyle="1" w:styleId="971">
    <w:name w:val="Нет списка971"/>
    <w:next w:val="a3"/>
    <w:uiPriority w:val="99"/>
    <w:semiHidden/>
    <w:rsid w:val="008F7A59"/>
  </w:style>
  <w:style w:type="numbering" w:customStyle="1" w:styleId="1071">
    <w:name w:val="Нет списка1071"/>
    <w:next w:val="a3"/>
    <w:uiPriority w:val="99"/>
    <w:semiHidden/>
    <w:unhideWhenUsed/>
    <w:rsid w:val="008F7A59"/>
  </w:style>
  <w:style w:type="numbering" w:customStyle="1" w:styleId="1971">
    <w:name w:val="Нет списка1971"/>
    <w:next w:val="a3"/>
    <w:uiPriority w:val="99"/>
    <w:semiHidden/>
    <w:unhideWhenUsed/>
    <w:rsid w:val="008F7A59"/>
  </w:style>
  <w:style w:type="numbering" w:customStyle="1" w:styleId="2071">
    <w:name w:val="Нет списка2071"/>
    <w:next w:val="a3"/>
    <w:uiPriority w:val="99"/>
    <w:semiHidden/>
    <w:unhideWhenUsed/>
    <w:rsid w:val="008F7A59"/>
  </w:style>
  <w:style w:type="numbering" w:customStyle="1" w:styleId="2571">
    <w:name w:val="Нет списка2571"/>
    <w:next w:val="a3"/>
    <w:uiPriority w:val="99"/>
    <w:semiHidden/>
    <w:unhideWhenUsed/>
    <w:rsid w:val="008F7A59"/>
  </w:style>
  <w:style w:type="numbering" w:customStyle="1" w:styleId="11071">
    <w:name w:val="Нет списка11071"/>
    <w:next w:val="a3"/>
    <w:uiPriority w:val="99"/>
    <w:semiHidden/>
    <w:unhideWhenUsed/>
    <w:rsid w:val="008F7A59"/>
  </w:style>
  <w:style w:type="numbering" w:customStyle="1" w:styleId="2671">
    <w:name w:val="Нет списка2671"/>
    <w:next w:val="a3"/>
    <w:uiPriority w:val="99"/>
    <w:semiHidden/>
    <w:unhideWhenUsed/>
    <w:rsid w:val="008F7A59"/>
  </w:style>
  <w:style w:type="numbering" w:customStyle="1" w:styleId="11571">
    <w:name w:val="Нет списка11571"/>
    <w:next w:val="a3"/>
    <w:uiPriority w:val="99"/>
    <w:semiHidden/>
    <w:unhideWhenUsed/>
    <w:rsid w:val="008F7A59"/>
  </w:style>
  <w:style w:type="numbering" w:customStyle="1" w:styleId="2731">
    <w:name w:val="Нет списка2731"/>
    <w:next w:val="a3"/>
    <w:uiPriority w:val="99"/>
    <w:semiHidden/>
    <w:unhideWhenUsed/>
    <w:rsid w:val="008F7A59"/>
  </w:style>
  <w:style w:type="numbering" w:customStyle="1" w:styleId="11631">
    <w:name w:val="Нет списка11631"/>
    <w:next w:val="a3"/>
    <w:uiPriority w:val="99"/>
    <w:semiHidden/>
    <w:unhideWhenUsed/>
    <w:rsid w:val="008F7A59"/>
  </w:style>
  <w:style w:type="numbering" w:customStyle="1" w:styleId="11731">
    <w:name w:val="Нет списка11731"/>
    <w:next w:val="a3"/>
    <w:semiHidden/>
    <w:unhideWhenUsed/>
    <w:rsid w:val="008F7A59"/>
  </w:style>
  <w:style w:type="numbering" w:customStyle="1" w:styleId="2831">
    <w:name w:val="Нет списка2831"/>
    <w:next w:val="a3"/>
    <w:uiPriority w:val="99"/>
    <w:semiHidden/>
    <w:unhideWhenUsed/>
    <w:rsid w:val="008F7A59"/>
  </w:style>
  <w:style w:type="numbering" w:customStyle="1" w:styleId="111331">
    <w:name w:val="Нет списка111331"/>
    <w:next w:val="a3"/>
    <w:uiPriority w:val="99"/>
    <w:semiHidden/>
    <w:unhideWhenUsed/>
    <w:rsid w:val="008F7A59"/>
  </w:style>
  <w:style w:type="numbering" w:customStyle="1" w:styleId="12531">
    <w:name w:val="Нет списка12531"/>
    <w:next w:val="a3"/>
    <w:uiPriority w:val="99"/>
    <w:semiHidden/>
    <w:rsid w:val="008F7A59"/>
  </w:style>
  <w:style w:type="numbering" w:customStyle="1" w:styleId="3331">
    <w:name w:val="Нет списка3331"/>
    <w:next w:val="a3"/>
    <w:uiPriority w:val="99"/>
    <w:semiHidden/>
    <w:unhideWhenUsed/>
    <w:rsid w:val="008F7A59"/>
  </w:style>
  <w:style w:type="numbering" w:customStyle="1" w:styleId="13231">
    <w:name w:val="Нет списка13231"/>
    <w:next w:val="a3"/>
    <w:uiPriority w:val="99"/>
    <w:semiHidden/>
    <w:unhideWhenUsed/>
    <w:rsid w:val="008F7A59"/>
  </w:style>
  <w:style w:type="numbering" w:customStyle="1" w:styleId="4331">
    <w:name w:val="Нет списка4331"/>
    <w:next w:val="a3"/>
    <w:uiPriority w:val="99"/>
    <w:semiHidden/>
    <w:unhideWhenUsed/>
    <w:rsid w:val="008F7A59"/>
  </w:style>
  <w:style w:type="numbering" w:customStyle="1" w:styleId="14231">
    <w:name w:val="Нет списка14231"/>
    <w:next w:val="a3"/>
    <w:semiHidden/>
    <w:rsid w:val="008F7A59"/>
  </w:style>
  <w:style w:type="numbering" w:customStyle="1" w:styleId="1111331">
    <w:name w:val="Нет списка1111331"/>
    <w:next w:val="a3"/>
    <w:uiPriority w:val="99"/>
    <w:semiHidden/>
    <w:unhideWhenUsed/>
    <w:rsid w:val="008F7A59"/>
  </w:style>
  <w:style w:type="numbering" w:customStyle="1" w:styleId="21231">
    <w:name w:val="Нет списка21231"/>
    <w:next w:val="a3"/>
    <w:uiPriority w:val="99"/>
    <w:semiHidden/>
    <w:unhideWhenUsed/>
    <w:rsid w:val="008F7A59"/>
  </w:style>
  <w:style w:type="numbering" w:customStyle="1" w:styleId="11111231">
    <w:name w:val="Нет списка11111231"/>
    <w:next w:val="a3"/>
    <w:uiPriority w:val="99"/>
    <w:semiHidden/>
    <w:unhideWhenUsed/>
    <w:rsid w:val="008F7A59"/>
  </w:style>
  <w:style w:type="numbering" w:customStyle="1" w:styleId="121231">
    <w:name w:val="Нет списка121231"/>
    <w:next w:val="a3"/>
    <w:uiPriority w:val="99"/>
    <w:semiHidden/>
    <w:rsid w:val="008F7A59"/>
  </w:style>
  <w:style w:type="numbering" w:customStyle="1" w:styleId="31231">
    <w:name w:val="Нет списка31231"/>
    <w:next w:val="a3"/>
    <w:uiPriority w:val="99"/>
    <w:semiHidden/>
    <w:unhideWhenUsed/>
    <w:rsid w:val="008F7A59"/>
  </w:style>
  <w:style w:type="numbering" w:customStyle="1" w:styleId="41231">
    <w:name w:val="Нет списка41231"/>
    <w:next w:val="a3"/>
    <w:uiPriority w:val="99"/>
    <w:semiHidden/>
    <w:rsid w:val="008F7A59"/>
  </w:style>
  <w:style w:type="numbering" w:customStyle="1" w:styleId="5231">
    <w:name w:val="Нет списка5231"/>
    <w:next w:val="a3"/>
    <w:uiPriority w:val="99"/>
    <w:semiHidden/>
    <w:unhideWhenUsed/>
    <w:rsid w:val="008F7A59"/>
  </w:style>
  <w:style w:type="numbering" w:customStyle="1" w:styleId="15131">
    <w:name w:val="Нет списка15131"/>
    <w:next w:val="a3"/>
    <w:uiPriority w:val="99"/>
    <w:semiHidden/>
    <w:unhideWhenUsed/>
    <w:rsid w:val="008F7A59"/>
  </w:style>
  <w:style w:type="numbering" w:customStyle="1" w:styleId="22131">
    <w:name w:val="Нет списка22131"/>
    <w:next w:val="a3"/>
    <w:uiPriority w:val="99"/>
    <w:semiHidden/>
    <w:unhideWhenUsed/>
    <w:rsid w:val="008F7A59"/>
  </w:style>
  <w:style w:type="numbering" w:customStyle="1" w:styleId="112131">
    <w:name w:val="Нет списка112131"/>
    <w:next w:val="a3"/>
    <w:uiPriority w:val="99"/>
    <w:semiHidden/>
    <w:unhideWhenUsed/>
    <w:rsid w:val="008F7A59"/>
  </w:style>
  <w:style w:type="numbering" w:customStyle="1" w:styleId="122131">
    <w:name w:val="Нет списка122131"/>
    <w:next w:val="a3"/>
    <w:uiPriority w:val="99"/>
    <w:semiHidden/>
    <w:rsid w:val="008F7A59"/>
  </w:style>
  <w:style w:type="numbering" w:customStyle="1" w:styleId="6231">
    <w:name w:val="Нет списка6231"/>
    <w:next w:val="a3"/>
    <w:uiPriority w:val="99"/>
    <w:semiHidden/>
    <w:unhideWhenUsed/>
    <w:rsid w:val="008F7A59"/>
  </w:style>
  <w:style w:type="numbering" w:customStyle="1" w:styleId="16131">
    <w:name w:val="Нет списка16131"/>
    <w:next w:val="a3"/>
    <w:uiPriority w:val="99"/>
    <w:semiHidden/>
    <w:unhideWhenUsed/>
    <w:rsid w:val="008F7A59"/>
  </w:style>
  <w:style w:type="numbering" w:customStyle="1" w:styleId="23131">
    <w:name w:val="Нет списка23131"/>
    <w:next w:val="a3"/>
    <w:uiPriority w:val="99"/>
    <w:semiHidden/>
    <w:unhideWhenUsed/>
    <w:rsid w:val="008F7A59"/>
  </w:style>
  <w:style w:type="numbering" w:customStyle="1" w:styleId="113131">
    <w:name w:val="Нет списка113131"/>
    <w:next w:val="a3"/>
    <w:uiPriority w:val="99"/>
    <w:semiHidden/>
    <w:unhideWhenUsed/>
    <w:rsid w:val="008F7A59"/>
  </w:style>
  <w:style w:type="numbering" w:customStyle="1" w:styleId="123131">
    <w:name w:val="Нет списка123131"/>
    <w:next w:val="a3"/>
    <w:uiPriority w:val="99"/>
    <w:semiHidden/>
    <w:rsid w:val="008F7A59"/>
  </w:style>
  <w:style w:type="numbering" w:customStyle="1" w:styleId="1111111131">
    <w:name w:val="Нет списка1111111131"/>
    <w:next w:val="a3"/>
    <w:uiPriority w:val="99"/>
    <w:semiHidden/>
    <w:unhideWhenUsed/>
    <w:rsid w:val="008F7A59"/>
  </w:style>
  <w:style w:type="numbering" w:customStyle="1" w:styleId="7231">
    <w:name w:val="Нет списка7231"/>
    <w:next w:val="a3"/>
    <w:uiPriority w:val="99"/>
    <w:semiHidden/>
    <w:unhideWhenUsed/>
    <w:rsid w:val="008F7A59"/>
  </w:style>
  <w:style w:type="numbering" w:customStyle="1" w:styleId="17131">
    <w:name w:val="Нет списка17131"/>
    <w:next w:val="a3"/>
    <w:uiPriority w:val="99"/>
    <w:semiHidden/>
    <w:unhideWhenUsed/>
    <w:rsid w:val="008F7A59"/>
  </w:style>
  <w:style w:type="numbering" w:customStyle="1" w:styleId="8231">
    <w:name w:val="Нет списка8231"/>
    <w:next w:val="a3"/>
    <w:uiPriority w:val="99"/>
    <w:semiHidden/>
    <w:unhideWhenUsed/>
    <w:rsid w:val="008F7A59"/>
  </w:style>
  <w:style w:type="numbering" w:customStyle="1" w:styleId="18131">
    <w:name w:val="Нет списка18131"/>
    <w:next w:val="a3"/>
    <w:semiHidden/>
    <w:rsid w:val="008F7A59"/>
  </w:style>
  <w:style w:type="numbering" w:customStyle="1" w:styleId="114131">
    <w:name w:val="Нет списка114131"/>
    <w:next w:val="a3"/>
    <w:uiPriority w:val="99"/>
    <w:semiHidden/>
    <w:unhideWhenUsed/>
    <w:rsid w:val="008F7A59"/>
  </w:style>
  <w:style w:type="numbering" w:customStyle="1" w:styleId="24131">
    <w:name w:val="Нет списка24131"/>
    <w:next w:val="a3"/>
    <w:uiPriority w:val="99"/>
    <w:semiHidden/>
    <w:unhideWhenUsed/>
    <w:rsid w:val="008F7A59"/>
  </w:style>
  <w:style w:type="numbering" w:customStyle="1" w:styleId="1112131">
    <w:name w:val="Нет списка1112131"/>
    <w:next w:val="a3"/>
    <w:uiPriority w:val="99"/>
    <w:semiHidden/>
    <w:unhideWhenUsed/>
    <w:rsid w:val="008F7A59"/>
  </w:style>
  <w:style w:type="numbering" w:customStyle="1" w:styleId="124131">
    <w:name w:val="Нет списка124131"/>
    <w:next w:val="a3"/>
    <w:uiPriority w:val="99"/>
    <w:semiHidden/>
    <w:rsid w:val="008F7A59"/>
  </w:style>
  <w:style w:type="numbering" w:customStyle="1" w:styleId="32131">
    <w:name w:val="Нет списка32131"/>
    <w:next w:val="a3"/>
    <w:uiPriority w:val="99"/>
    <w:semiHidden/>
    <w:unhideWhenUsed/>
    <w:rsid w:val="008F7A59"/>
  </w:style>
  <w:style w:type="numbering" w:customStyle="1" w:styleId="131131">
    <w:name w:val="Нет списка131131"/>
    <w:next w:val="a3"/>
    <w:uiPriority w:val="99"/>
    <w:semiHidden/>
    <w:unhideWhenUsed/>
    <w:rsid w:val="008F7A59"/>
  </w:style>
  <w:style w:type="numbering" w:customStyle="1" w:styleId="42131">
    <w:name w:val="Нет списка42131"/>
    <w:next w:val="a3"/>
    <w:uiPriority w:val="99"/>
    <w:semiHidden/>
    <w:unhideWhenUsed/>
    <w:rsid w:val="008F7A59"/>
  </w:style>
  <w:style w:type="numbering" w:customStyle="1" w:styleId="141131">
    <w:name w:val="Нет списка141131"/>
    <w:next w:val="a3"/>
    <w:semiHidden/>
    <w:rsid w:val="008F7A59"/>
  </w:style>
  <w:style w:type="numbering" w:customStyle="1" w:styleId="11112131">
    <w:name w:val="Нет списка11112131"/>
    <w:next w:val="a3"/>
    <w:uiPriority w:val="99"/>
    <w:semiHidden/>
    <w:unhideWhenUsed/>
    <w:rsid w:val="008F7A59"/>
  </w:style>
  <w:style w:type="numbering" w:customStyle="1" w:styleId="11111111131">
    <w:name w:val="Нет списка11111111131"/>
    <w:next w:val="a3"/>
    <w:uiPriority w:val="99"/>
    <w:semiHidden/>
    <w:unhideWhenUsed/>
    <w:rsid w:val="008F7A59"/>
  </w:style>
  <w:style w:type="numbering" w:customStyle="1" w:styleId="1211131">
    <w:name w:val="Нет списка1211131"/>
    <w:next w:val="a3"/>
    <w:uiPriority w:val="99"/>
    <w:semiHidden/>
    <w:rsid w:val="008F7A59"/>
  </w:style>
  <w:style w:type="numbering" w:customStyle="1" w:styleId="311131">
    <w:name w:val="Нет списка311131"/>
    <w:next w:val="a3"/>
    <w:uiPriority w:val="99"/>
    <w:semiHidden/>
    <w:unhideWhenUsed/>
    <w:rsid w:val="008F7A59"/>
  </w:style>
  <w:style w:type="numbering" w:customStyle="1" w:styleId="411131">
    <w:name w:val="Нет списка411131"/>
    <w:next w:val="a3"/>
    <w:uiPriority w:val="99"/>
    <w:semiHidden/>
    <w:rsid w:val="008F7A59"/>
  </w:style>
  <w:style w:type="numbering" w:customStyle="1" w:styleId="51131">
    <w:name w:val="Нет списка51131"/>
    <w:next w:val="a3"/>
    <w:uiPriority w:val="99"/>
    <w:semiHidden/>
    <w:rsid w:val="008F7A59"/>
  </w:style>
  <w:style w:type="numbering" w:customStyle="1" w:styleId="61131">
    <w:name w:val="Нет списка61131"/>
    <w:next w:val="a3"/>
    <w:uiPriority w:val="99"/>
    <w:semiHidden/>
    <w:unhideWhenUsed/>
    <w:rsid w:val="008F7A59"/>
  </w:style>
  <w:style w:type="numbering" w:customStyle="1" w:styleId="71131">
    <w:name w:val="Нет списка71131"/>
    <w:next w:val="a3"/>
    <w:uiPriority w:val="99"/>
    <w:semiHidden/>
    <w:rsid w:val="008F7A59"/>
  </w:style>
  <w:style w:type="numbering" w:customStyle="1" w:styleId="81131">
    <w:name w:val="Нет списка81131"/>
    <w:next w:val="a3"/>
    <w:uiPriority w:val="99"/>
    <w:semiHidden/>
    <w:rsid w:val="008F7A59"/>
  </w:style>
  <w:style w:type="numbering" w:customStyle="1" w:styleId="9131">
    <w:name w:val="Нет списка9131"/>
    <w:next w:val="a3"/>
    <w:uiPriority w:val="99"/>
    <w:semiHidden/>
    <w:rsid w:val="008F7A59"/>
  </w:style>
  <w:style w:type="numbering" w:customStyle="1" w:styleId="10131">
    <w:name w:val="Нет списка10131"/>
    <w:next w:val="a3"/>
    <w:uiPriority w:val="99"/>
    <w:semiHidden/>
    <w:unhideWhenUsed/>
    <w:rsid w:val="008F7A59"/>
  </w:style>
  <w:style w:type="numbering" w:customStyle="1" w:styleId="19131">
    <w:name w:val="Нет списка19131"/>
    <w:next w:val="a3"/>
    <w:uiPriority w:val="99"/>
    <w:semiHidden/>
    <w:unhideWhenUsed/>
    <w:rsid w:val="008F7A59"/>
  </w:style>
  <w:style w:type="numbering" w:customStyle="1" w:styleId="20131">
    <w:name w:val="Нет списка20131"/>
    <w:next w:val="a3"/>
    <w:uiPriority w:val="99"/>
    <w:semiHidden/>
    <w:unhideWhenUsed/>
    <w:rsid w:val="008F7A59"/>
  </w:style>
  <w:style w:type="numbering" w:customStyle="1" w:styleId="25131">
    <w:name w:val="Нет списка25131"/>
    <w:next w:val="a3"/>
    <w:uiPriority w:val="99"/>
    <w:semiHidden/>
    <w:unhideWhenUsed/>
    <w:rsid w:val="008F7A59"/>
  </w:style>
  <w:style w:type="numbering" w:customStyle="1" w:styleId="110131">
    <w:name w:val="Нет списка110131"/>
    <w:next w:val="a3"/>
    <w:uiPriority w:val="99"/>
    <w:semiHidden/>
    <w:unhideWhenUsed/>
    <w:rsid w:val="008F7A59"/>
  </w:style>
  <w:style w:type="numbering" w:customStyle="1" w:styleId="26131">
    <w:name w:val="Нет списка26131"/>
    <w:next w:val="a3"/>
    <w:uiPriority w:val="99"/>
    <w:semiHidden/>
    <w:unhideWhenUsed/>
    <w:rsid w:val="008F7A59"/>
  </w:style>
  <w:style w:type="numbering" w:customStyle="1" w:styleId="115131">
    <w:name w:val="Нет списка115131"/>
    <w:next w:val="a3"/>
    <w:uiPriority w:val="99"/>
    <w:semiHidden/>
    <w:unhideWhenUsed/>
    <w:rsid w:val="008F7A59"/>
  </w:style>
  <w:style w:type="numbering" w:customStyle="1" w:styleId="2931">
    <w:name w:val="Нет списка2931"/>
    <w:next w:val="a3"/>
    <w:uiPriority w:val="99"/>
    <w:semiHidden/>
    <w:unhideWhenUsed/>
    <w:rsid w:val="008F7A59"/>
  </w:style>
  <w:style w:type="numbering" w:customStyle="1" w:styleId="3031">
    <w:name w:val="Нет списка3031"/>
    <w:next w:val="a3"/>
    <w:uiPriority w:val="99"/>
    <w:semiHidden/>
    <w:unhideWhenUsed/>
    <w:rsid w:val="008F7A59"/>
  </w:style>
  <w:style w:type="numbering" w:customStyle="1" w:styleId="11831">
    <w:name w:val="Нет списка11831"/>
    <w:next w:val="a3"/>
    <w:uiPriority w:val="99"/>
    <w:semiHidden/>
    <w:unhideWhenUsed/>
    <w:rsid w:val="008F7A59"/>
  </w:style>
  <w:style w:type="numbering" w:customStyle="1" w:styleId="3421">
    <w:name w:val="Нет списка3421"/>
    <w:next w:val="a3"/>
    <w:uiPriority w:val="99"/>
    <w:semiHidden/>
    <w:unhideWhenUsed/>
    <w:rsid w:val="008F7A59"/>
  </w:style>
  <w:style w:type="numbering" w:customStyle="1" w:styleId="3521">
    <w:name w:val="Нет списка3521"/>
    <w:next w:val="a3"/>
    <w:uiPriority w:val="99"/>
    <w:semiHidden/>
    <w:unhideWhenUsed/>
    <w:rsid w:val="008F7A59"/>
  </w:style>
  <w:style w:type="numbering" w:customStyle="1" w:styleId="11921">
    <w:name w:val="Нет списка11921"/>
    <w:next w:val="a3"/>
    <w:uiPriority w:val="99"/>
    <w:semiHidden/>
    <w:unhideWhenUsed/>
    <w:rsid w:val="008F7A59"/>
  </w:style>
  <w:style w:type="numbering" w:customStyle="1" w:styleId="3621">
    <w:name w:val="Нет списка3621"/>
    <w:next w:val="a3"/>
    <w:uiPriority w:val="99"/>
    <w:semiHidden/>
    <w:unhideWhenUsed/>
    <w:rsid w:val="008F7A59"/>
  </w:style>
  <w:style w:type="numbering" w:customStyle="1" w:styleId="12021">
    <w:name w:val="Нет списка12021"/>
    <w:next w:val="a3"/>
    <w:uiPriority w:val="99"/>
    <w:semiHidden/>
    <w:unhideWhenUsed/>
    <w:rsid w:val="008F7A59"/>
  </w:style>
  <w:style w:type="numbering" w:customStyle="1" w:styleId="111021">
    <w:name w:val="Нет списка111021"/>
    <w:next w:val="a3"/>
    <w:semiHidden/>
    <w:unhideWhenUsed/>
    <w:rsid w:val="008F7A59"/>
  </w:style>
  <w:style w:type="numbering" w:customStyle="1" w:styleId="21021">
    <w:name w:val="Нет списка21021"/>
    <w:next w:val="a3"/>
    <w:uiPriority w:val="99"/>
    <w:semiHidden/>
    <w:unhideWhenUsed/>
    <w:rsid w:val="008F7A59"/>
  </w:style>
  <w:style w:type="numbering" w:customStyle="1" w:styleId="111421">
    <w:name w:val="Нет списка111421"/>
    <w:next w:val="a3"/>
    <w:uiPriority w:val="99"/>
    <w:semiHidden/>
    <w:unhideWhenUsed/>
    <w:rsid w:val="008F7A59"/>
  </w:style>
  <w:style w:type="numbering" w:customStyle="1" w:styleId="12621">
    <w:name w:val="Нет списка12621"/>
    <w:next w:val="a3"/>
    <w:uiPriority w:val="99"/>
    <w:semiHidden/>
    <w:rsid w:val="008F7A59"/>
  </w:style>
  <w:style w:type="numbering" w:customStyle="1" w:styleId="3721">
    <w:name w:val="Нет списка3721"/>
    <w:next w:val="a3"/>
    <w:uiPriority w:val="99"/>
    <w:semiHidden/>
    <w:unhideWhenUsed/>
    <w:rsid w:val="008F7A59"/>
  </w:style>
  <w:style w:type="numbering" w:customStyle="1" w:styleId="13321">
    <w:name w:val="Нет списка13321"/>
    <w:next w:val="a3"/>
    <w:uiPriority w:val="99"/>
    <w:semiHidden/>
    <w:unhideWhenUsed/>
    <w:rsid w:val="008F7A59"/>
  </w:style>
  <w:style w:type="numbering" w:customStyle="1" w:styleId="4421">
    <w:name w:val="Нет списка4421"/>
    <w:next w:val="a3"/>
    <w:uiPriority w:val="99"/>
    <w:semiHidden/>
    <w:unhideWhenUsed/>
    <w:rsid w:val="008F7A59"/>
  </w:style>
  <w:style w:type="numbering" w:customStyle="1" w:styleId="14321">
    <w:name w:val="Нет списка14321"/>
    <w:next w:val="a3"/>
    <w:semiHidden/>
    <w:rsid w:val="008F7A59"/>
  </w:style>
  <w:style w:type="numbering" w:customStyle="1" w:styleId="1111421">
    <w:name w:val="Нет списка1111421"/>
    <w:next w:val="a3"/>
    <w:uiPriority w:val="99"/>
    <w:semiHidden/>
    <w:unhideWhenUsed/>
    <w:rsid w:val="008F7A59"/>
  </w:style>
  <w:style w:type="numbering" w:customStyle="1" w:styleId="21321">
    <w:name w:val="Нет списка21321"/>
    <w:next w:val="a3"/>
    <w:uiPriority w:val="99"/>
    <w:semiHidden/>
    <w:unhideWhenUsed/>
    <w:rsid w:val="008F7A59"/>
  </w:style>
  <w:style w:type="numbering" w:customStyle="1" w:styleId="11111321">
    <w:name w:val="Нет списка11111321"/>
    <w:next w:val="a3"/>
    <w:uiPriority w:val="99"/>
    <w:semiHidden/>
    <w:unhideWhenUsed/>
    <w:rsid w:val="008F7A59"/>
  </w:style>
  <w:style w:type="numbering" w:customStyle="1" w:styleId="121321">
    <w:name w:val="Нет списка121321"/>
    <w:next w:val="a3"/>
    <w:uiPriority w:val="99"/>
    <w:semiHidden/>
    <w:rsid w:val="008F7A59"/>
  </w:style>
  <w:style w:type="numbering" w:customStyle="1" w:styleId="31321">
    <w:name w:val="Нет списка31321"/>
    <w:next w:val="a3"/>
    <w:uiPriority w:val="99"/>
    <w:semiHidden/>
    <w:unhideWhenUsed/>
    <w:rsid w:val="008F7A59"/>
  </w:style>
  <w:style w:type="numbering" w:customStyle="1" w:styleId="41321">
    <w:name w:val="Нет списка41321"/>
    <w:next w:val="a3"/>
    <w:uiPriority w:val="99"/>
    <w:semiHidden/>
    <w:rsid w:val="008F7A59"/>
  </w:style>
  <w:style w:type="numbering" w:customStyle="1" w:styleId="5321">
    <w:name w:val="Нет списка5321"/>
    <w:next w:val="a3"/>
    <w:uiPriority w:val="99"/>
    <w:semiHidden/>
    <w:unhideWhenUsed/>
    <w:rsid w:val="008F7A59"/>
  </w:style>
  <w:style w:type="numbering" w:customStyle="1" w:styleId="15221">
    <w:name w:val="Нет списка15221"/>
    <w:next w:val="a3"/>
    <w:uiPriority w:val="99"/>
    <w:semiHidden/>
    <w:unhideWhenUsed/>
    <w:rsid w:val="008F7A59"/>
  </w:style>
  <w:style w:type="numbering" w:customStyle="1" w:styleId="22221">
    <w:name w:val="Нет списка22221"/>
    <w:next w:val="a3"/>
    <w:uiPriority w:val="99"/>
    <w:semiHidden/>
    <w:unhideWhenUsed/>
    <w:rsid w:val="008F7A59"/>
  </w:style>
  <w:style w:type="numbering" w:customStyle="1" w:styleId="112221">
    <w:name w:val="Нет списка112221"/>
    <w:next w:val="a3"/>
    <w:uiPriority w:val="99"/>
    <w:semiHidden/>
    <w:unhideWhenUsed/>
    <w:rsid w:val="008F7A59"/>
  </w:style>
  <w:style w:type="numbering" w:customStyle="1" w:styleId="122221">
    <w:name w:val="Нет списка122221"/>
    <w:next w:val="a3"/>
    <w:uiPriority w:val="99"/>
    <w:semiHidden/>
    <w:rsid w:val="008F7A59"/>
  </w:style>
  <w:style w:type="numbering" w:customStyle="1" w:styleId="6321">
    <w:name w:val="Нет списка6321"/>
    <w:next w:val="a3"/>
    <w:uiPriority w:val="99"/>
    <w:semiHidden/>
    <w:unhideWhenUsed/>
    <w:rsid w:val="008F7A59"/>
  </w:style>
  <w:style w:type="numbering" w:customStyle="1" w:styleId="16221">
    <w:name w:val="Нет списка16221"/>
    <w:next w:val="a3"/>
    <w:uiPriority w:val="99"/>
    <w:semiHidden/>
    <w:unhideWhenUsed/>
    <w:rsid w:val="008F7A59"/>
  </w:style>
  <w:style w:type="numbering" w:customStyle="1" w:styleId="23221">
    <w:name w:val="Нет списка23221"/>
    <w:next w:val="a3"/>
    <w:uiPriority w:val="99"/>
    <w:semiHidden/>
    <w:unhideWhenUsed/>
    <w:rsid w:val="008F7A59"/>
  </w:style>
  <w:style w:type="numbering" w:customStyle="1" w:styleId="113221">
    <w:name w:val="Нет списка113221"/>
    <w:next w:val="a3"/>
    <w:uiPriority w:val="99"/>
    <w:semiHidden/>
    <w:unhideWhenUsed/>
    <w:rsid w:val="008F7A59"/>
  </w:style>
  <w:style w:type="numbering" w:customStyle="1" w:styleId="123221">
    <w:name w:val="Нет списка123221"/>
    <w:next w:val="a3"/>
    <w:uiPriority w:val="99"/>
    <w:semiHidden/>
    <w:rsid w:val="008F7A59"/>
  </w:style>
  <w:style w:type="numbering" w:customStyle="1" w:styleId="111111221">
    <w:name w:val="Нет списка111111221"/>
    <w:next w:val="a3"/>
    <w:uiPriority w:val="99"/>
    <w:semiHidden/>
    <w:unhideWhenUsed/>
    <w:rsid w:val="008F7A59"/>
  </w:style>
  <w:style w:type="numbering" w:customStyle="1" w:styleId="7321">
    <w:name w:val="Нет списка7321"/>
    <w:next w:val="a3"/>
    <w:uiPriority w:val="99"/>
    <w:semiHidden/>
    <w:unhideWhenUsed/>
    <w:rsid w:val="008F7A59"/>
  </w:style>
  <w:style w:type="numbering" w:customStyle="1" w:styleId="17221">
    <w:name w:val="Нет списка17221"/>
    <w:next w:val="a3"/>
    <w:uiPriority w:val="99"/>
    <w:semiHidden/>
    <w:unhideWhenUsed/>
    <w:rsid w:val="008F7A59"/>
  </w:style>
  <w:style w:type="numbering" w:customStyle="1" w:styleId="8321">
    <w:name w:val="Нет списка8321"/>
    <w:next w:val="a3"/>
    <w:uiPriority w:val="99"/>
    <w:semiHidden/>
    <w:unhideWhenUsed/>
    <w:rsid w:val="008F7A59"/>
  </w:style>
  <w:style w:type="numbering" w:customStyle="1" w:styleId="18221">
    <w:name w:val="Нет списка18221"/>
    <w:next w:val="a3"/>
    <w:semiHidden/>
    <w:rsid w:val="008F7A59"/>
  </w:style>
  <w:style w:type="numbering" w:customStyle="1" w:styleId="114221">
    <w:name w:val="Нет списка114221"/>
    <w:next w:val="a3"/>
    <w:uiPriority w:val="99"/>
    <w:semiHidden/>
    <w:unhideWhenUsed/>
    <w:rsid w:val="008F7A59"/>
  </w:style>
  <w:style w:type="numbering" w:customStyle="1" w:styleId="24221">
    <w:name w:val="Нет списка24221"/>
    <w:next w:val="a3"/>
    <w:uiPriority w:val="99"/>
    <w:semiHidden/>
    <w:unhideWhenUsed/>
    <w:rsid w:val="008F7A59"/>
  </w:style>
  <w:style w:type="numbering" w:customStyle="1" w:styleId="1112221">
    <w:name w:val="Нет списка1112221"/>
    <w:next w:val="a3"/>
    <w:uiPriority w:val="99"/>
    <w:semiHidden/>
    <w:unhideWhenUsed/>
    <w:rsid w:val="008F7A59"/>
  </w:style>
  <w:style w:type="numbering" w:customStyle="1" w:styleId="124221">
    <w:name w:val="Нет списка124221"/>
    <w:next w:val="a3"/>
    <w:uiPriority w:val="99"/>
    <w:semiHidden/>
    <w:rsid w:val="008F7A59"/>
  </w:style>
  <w:style w:type="numbering" w:customStyle="1" w:styleId="32221">
    <w:name w:val="Нет списка32221"/>
    <w:next w:val="a3"/>
    <w:uiPriority w:val="99"/>
    <w:semiHidden/>
    <w:unhideWhenUsed/>
    <w:rsid w:val="008F7A59"/>
  </w:style>
  <w:style w:type="numbering" w:customStyle="1" w:styleId="131221">
    <w:name w:val="Нет списка131221"/>
    <w:next w:val="a3"/>
    <w:uiPriority w:val="99"/>
    <w:semiHidden/>
    <w:unhideWhenUsed/>
    <w:rsid w:val="008F7A59"/>
  </w:style>
  <w:style w:type="numbering" w:customStyle="1" w:styleId="42221">
    <w:name w:val="Нет списка42221"/>
    <w:next w:val="a3"/>
    <w:uiPriority w:val="99"/>
    <w:semiHidden/>
    <w:unhideWhenUsed/>
    <w:rsid w:val="008F7A59"/>
  </w:style>
  <w:style w:type="numbering" w:customStyle="1" w:styleId="141221">
    <w:name w:val="Нет списка141221"/>
    <w:next w:val="a3"/>
    <w:semiHidden/>
    <w:rsid w:val="008F7A59"/>
  </w:style>
  <w:style w:type="numbering" w:customStyle="1" w:styleId="11112221">
    <w:name w:val="Нет списка11112221"/>
    <w:next w:val="a3"/>
    <w:uiPriority w:val="99"/>
    <w:semiHidden/>
    <w:unhideWhenUsed/>
    <w:rsid w:val="008F7A59"/>
  </w:style>
  <w:style w:type="numbering" w:customStyle="1" w:styleId="211221">
    <w:name w:val="Нет списка211221"/>
    <w:next w:val="a3"/>
    <w:uiPriority w:val="99"/>
    <w:semiHidden/>
    <w:unhideWhenUsed/>
    <w:rsid w:val="008F7A59"/>
  </w:style>
  <w:style w:type="numbering" w:customStyle="1" w:styleId="1111111221">
    <w:name w:val="Нет списка1111111221"/>
    <w:next w:val="a3"/>
    <w:uiPriority w:val="99"/>
    <w:semiHidden/>
    <w:unhideWhenUsed/>
    <w:rsid w:val="008F7A59"/>
  </w:style>
  <w:style w:type="numbering" w:customStyle="1" w:styleId="1211221">
    <w:name w:val="Нет списка1211221"/>
    <w:next w:val="a3"/>
    <w:uiPriority w:val="99"/>
    <w:semiHidden/>
    <w:rsid w:val="008F7A59"/>
  </w:style>
  <w:style w:type="numbering" w:customStyle="1" w:styleId="311221">
    <w:name w:val="Нет списка311221"/>
    <w:next w:val="a3"/>
    <w:uiPriority w:val="99"/>
    <w:semiHidden/>
    <w:unhideWhenUsed/>
    <w:rsid w:val="008F7A59"/>
  </w:style>
  <w:style w:type="numbering" w:customStyle="1" w:styleId="411221">
    <w:name w:val="Нет списка411221"/>
    <w:next w:val="a3"/>
    <w:uiPriority w:val="99"/>
    <w:semiHidden/>
    <w:rsid w:val="008F7A59"/>
  </w:style>
  <w:style w:type="numbering" w:customStyle="1" w:styleId="51221">
    <w:name w:val="Нет списка51221"/>
    <w:next w:val="a3"/>
    <w:uiPriority w:val="99"/>
    <w:semiHidden/>
    <w:rsid w:val="008F7A59"/>
  </w:style>
  <w:style w:type="numbering" w:customStyle="1" w:styleId="61221">
    <w:name w:val="Нет списка61221"/>
    <w:next w:val="a3"/>
    <w:uiPriority w:val="99"/>
    <w:semiHidden/>
    <w:unhideWhenUsed/>
    <w:rsid w:val="008F7A59"/>
  </w:style>
  <w:style w:type="numbering" w:customStyle="1" w:styleId="71221">
    <w:name w:val="Нет списка71221"/>
    <w:next w:val="a3"/>
    <w:uiPriority w:val="99"/>
    <w:semiHidden/>
    <w:rsid w:val="008F7A59"/>
  </w:style>
  <w:style w:type="numbering" w:customStyle="1" w:styleId="81221">
    <w:name w:val="Нет списка81221"/>
    <w:next w:val="a3"/>
    <w:uiPriority w:val="99"/>
    <w:semiHidden/>
    <w:rsid w:val="008F7A59"/>
  </w:style>
  <w:style w:type="numbering" w:customStyle="1" w:styleId="9221">
    <w:name w:val="Нет списка9221"/>
    <w:next w:val="a3"/>
    <w:uiPriority w:val="99"/>
    <w:semiHidden/>
    <w:rsid w:val="008F7A59"/>
  </w:style>
  <w:style w:type="numbering" w:customStyle="1" w:styleId="10221">
    <w:name w:val="Нет списка10221"/>
    <w:next w:val="a3"/>
    <w:uiPriority w:val="99"/>
    <w:semiHidden/>
    <w:unhideWhenUsed/>
    <w:rsid w:val="008F7A59"/>
  </w:style>
  <w:style w:type="numbering" w:customStyle="1" w:styleId="19221">
    <w:name w:val="Нет списка19221"/>
    <w:next w:val="a3"/>
    <w:uiPriority w:val="99"/>
    <w:semiHidden/>
    <w:unhideWhenUsed/>
    <w:rsid w:val="008F7A59"/>
  </w:style>
  <w:style w:type="numbering" w:customStyle="1" w:styleId="20221">
    <w:name w:val="Нет списка20221"/>
    <w:next w:val="a3"/>
    <w:uiPriority w:val="99"/>
    <w:semiHidden/>
    <w:unhideWhenUsed/>
    <w:rsid w:val="008F7A59"/>
  </w:style>
  <w:style w:type="numbering" w:customStyle="1" w:styleId="25221">
    <w:name w:val="Нет списка25221"/>
    <w:next w:val="a3"/>
    <w:uiPriority w:val="99"/>
    <w:semiHidden/>
    <w:unhideWhenUsed/>
    <w:rsid w:val="008F7A59"/>
  </w:style>
  <w:style w:type="numbering" w:customStyle="1" w:styleId="110221">
    <w:name w:val="Нет списка110221"/>
    <w:next w:val="a3"/>
    <w:uiPriority w:val="99"/>
    <w:semiHidden/>
    <w:unhideWhenUsed/>
    <w:rsid w:val="008F7A59"/>
  </w:style>
  <w:style w:type="numbering" w:customStyle="1" w:styleId="26221">
    <w:name w:val="Нет списка26221"/>
    <w:next w:val="a3"/>
    <w:uiPriority w:val="99"/>
    <w:semiHidden/>
    <w:unhideWhenUsed/>
    <w:rsid w:val="008F7A59"/>
  </w:style>
  <w:style w:type="numbering" w:customStyle="1" w:styleId="115221">
    <w:name w:val="Нет списка115221"/>
    <w:next w:val="a3"/>
    <w:uiPriority w:val="99"/>
    <w:semiHidden/>
    <w:unhideWhenUsed/>
    <w:rsid w:val="008F7A59"/>
  </w:style>
  <w:style w:type="numbering" w:customStyle="1" w:styleId="701">
    <w:name w:val="Нет списка701"/>
    <w:next w:val="a3"/>
    <w:uiPriority w:val="99"/>
    <w:semiHidden/>
    <w:unhideWhenUsed/>
    <w:rsid w:val="008F7A59"/>
  </w:style>
  <w:style w:type="paragraph" w:styleId="aff3">
    <w:name w:val="Subtitle"/>
    <w:basedOn w:val="a0"/>
    <w:next w:val="a0"/>
    <w:link w:val="aff4"/>
    <w:uiPriority w:val="99"/>
    <w:qFormat/>
    <w:rsid w:val="00970392"/>
    <w:pPr>
      <w:numPr>
        <w:ilvl w:val="1"/>
      </w:numPr>
    </w:pPr>
    <w:rPr>
      <w:rFonts w:ascii="Cambria" w:hAnsi="Cambria"/>
      <w:i/>
      <w:iCs/>
      <w:color w:val="4F81BD"/>
      <w:spacing w:val="15"/>
    </w:rPr>
  </w:style>
  <w:style w:type="character" w:customStyle="1" w:styleId="aff4">
    <w:name w:val="Подзаголовок Знак"/>
    <w:basedOn w:val="a1"/>
    <w:link w:val="aff3"/>
    <w:uiPriority w:val="99"/>
    <w:rsid w:val="00970392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ru-RU"/>
    </w:rPr>
  </w:style>
  <w:style w:type="character" w:customStyle="1" w:styleId="1f0">
    <w:name w:val="Абзац списка Знак1"/>
    <w:uiPriority w:val="99"/>
    <w:locked/>
    <w:rsid w:val="00970392"/>
    <w:rPr>
      <w:sz w:val="20"/>
    </w:rPr>
  </w:style>
  <w:style w:type="table" w:customStyle="1" w:styleId="480">
    <w:name w:val="Сетка таблицы48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a">
    <w:name w:val="Без интервала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1303">
    <w:name w:val="Сетка таблицы130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2">
    <w:name w:val="Сетка таблицы220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b">
    <w:name w:val="Абзац списка12"/>
    <w:basedOn w:val="a0"/>
    <w:uiPriority w:val="99"/>
    <w:rsid w:val="00970392"/>
    <w:pPr>
      <w:tabs>
        <w:tab w:val="num" w:pos="4680"/>
      </w:tabs>
      <w:ind w:left="720" w:hanging="1800"/>
      <w:contextualSpacing/>
    </w:pPr>
    <w:rPr>
      <w:sz w:val="20"/>
      <w:szCs w:val="20"/>
    </w:rPr>
  </w:style>
  <w:style w:type="table" w:customStyle="1" w:styleId="11202">
    <w:name w:val="Сетка таблицы1120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0">
    <w:name w:val="Сетка таблицы12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0">
    <w:name w:val="Сетка таблицы13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0">
    <w:name w:val="Сетка таблицы1125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4">
    <w:name w:val="Сетка таблицы313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0">
    <w:name w:val="Сетка таблицы148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0">
    <w:name w:val="Сетка таблицы49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0">
    <w:name w:val="Сетка таблицы158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0">
    <w:name w:val="Сетка таблицы2112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0">
    <w:name w:val="Сетка таблицы1136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0">
    <w:name w:val="Сетка таблицы166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0">
    <w:name w:val="Сетка таблицы227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0">
    <w:name w:val="Сетка таблицы1146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0">
    <w:name w:val="Сетка таблицы67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0">
    <w:name w:val="Сетка таблицы176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70">
    <w:name w:val="Сетка таблицы7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60">
    <w:name w:val="Сетка таблицы86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70">
    <w:name w:val="Сетка таблицы9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70">
    <w:name w:val="Сетка таблицы10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0">
    <w:name w:val="Сетка таблицы183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0">
    <w:name w:val="Сетка таблицы19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a">
    <w:name w:val="Абзац списка6"/>
    <w:basedOn w:val="a0"/>
    <w:uiPriority w:val="99"/>
    <w:rsid w:val="00970392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22a">
    <w:name w:val="Знак Знак22"/>
    <w:rsid w:val="00970392"/>
    <w:rPr>
      <w:rFonts w:ascii="Cambria" w:eastAsia="Times New Roman" w:hAnsi="Cambria"/>
      <w:b/>
      <w:kern w:val="32"/>
      <w:sz w:val="32"/>
    </w:rPr>
  </w:style>
  <w:style w:type="paragraph" w:customStyle="1" w:styleId="2e">
    <w:name w:val="Заголовок оглавления2"/>
    <w:basedOn w:val="1"/>
    <w:next w:val="a0"/>
    <w:uiPriority w:val="99"/>
    <w:rsid w:val="00970392"/>
    <w:pPr>
      <w:keepNext/>
      <w:keepLines/>
      <w:widowControl/>
      <w:autoSpaceDE/>
      <w:autoSpaceDN/>
      <w:adjustRightInd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  <w:sz w:val="28"/>
      <w:szCs w:val="28"/>
    </w:rPr>
  </w:style>
  <w:style w:type="character" w:customStyle="1" w:styleId="1139">
    <w:name w:val="Знак Знак113"/>
    <w:uiPriority w:val="99"/>
    <w:rsid w:val="00970392"/>
    <w:rPr>
      <w:rFonts w:ascii="Arial" w:hAnsi="Arial"/>
      <w:sz w:val="24"/>
    </w:rPr>
  </w:style>
  <w:style w:type="paragraph" w:customStyle="1" w:styleId="7a">
    <w:name w:val="Абзац списка7"/>
    <w:basedOn w:val="a0"/>
    <w:uiPriority w:val="99"/>
    <w:rsid w:val="00970392"/>
    <w:pPr>
      <w:spacing w:after="60"/>
      <w:ind w:left="720" w:firstLine="709"/>
      <w:contextualSpacing/>
      <w:jc w:val="both"/>
    </w:pPr>
    <w:rPr>
      <w:sz w:val="28"/>
      <w:szCs w:val="20"/>
    </w:rPr>
  </w:style>
  <w:style w:type="character" w:customStyle="1" w:styleId="1024">
    <w:name w:val="Знак Знак102"/>
    <w:uiPriority w:val="99"/>
    <w:rsid w:val="00970392"/>
    <w:rPr>
      <w:rFonts w:ascii="Tahoma" w:hAnsi="Tahoma"/>
      <w:sz w:val="16"/>
      <w:lang w:eastAsia="en-US"/>
    </w:rPr>
  </w:style>
  <w:style w:type="paragraph" w:customStyle="1" w:styleId="8a">
    <w:name w:val="Без интервала8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21a">
    <w:name w:val="Знак Знак21"/>
    <w:uiPriority w:val="99"/>
    <w:rsid w:val="00970392"/>
    <w:rPr>
      <w:rFonts w:ascii="Times New Roman" w:eastAsia="Times New Roman" w:hAnsi="Times New Roman"/>
      <w:b/>
      <w:sz w:val="26"/>
    </w:rPr>
  </w:style>
  <w:style w:type="character" w:customStyle="1" w:styleId="1824">
    <w:name w:val="Знак Знак182"/>
    <w:uiPriority w:val="99"/>
    <w:rsid w:val="00970392"/>
    <w:rPr>
      <w:rFonts w:ascii="Times New Roman" w:eastAsia="Times New Roman" w:hAnsi="Times New Roman"/>
      <w:sz w:val="26"/>
    </w:rPr>
  </w:style>
  <w:style w:type="character" w:customStyle="1" w:styleId="1724">
    <w:name w:val="Знак Знак172"/>
    <w:uiPriority w:val="99"/>
    <w:rsid w:val="00970392"/>
    <w:rPr>
      <w:rFonts w:ascii="Verdana" w:eastAsia="Times New Roman" w:hAnsi="Verdana"/>
      <w:sz w:val="22"/>
    </w:rPr>
  </w:style>
  <w:style w:type="character" w:customStyle="1" w:styleId="1624">
    <w:name w:val="Знак Знак162"/>
    <w:uiPriority w:val="99"/>
    <w:rsid w:val="00970392"/>
    <w:rPr>
      <w:rFonts w:ascii="Times New Roman" w:eastAsia="Times New Roman" w:hAnsi="Times New Roman"/>
      <w:b/>
      <w:i/>
      <w:sz w:val="26"/>
    </w:rPr>
  </w:style>
  <w:style w:type="character" w:customStyle="1" w:styleId="1524">
    <w:name w:val="Знак Знак152"/>
    <w:uiPriority w:val="99"/>
    <w:rsid w:val="00970392"/>
    <w:rPr>
      <w:rFonts w:ascii="Times New Roman" w:eastAsia="Times New Roman" w:hAnsi="Times New Roman"/>
      <w:b/>
      <w:sz w:val="22"/>
    </w:rPr>
  </w:style>
  <w:style w:type="character" w:customStyle="1" w:styleId="1425">
    <w:name w:val="Знак Знак142"/>
    <w:uiPriority w:val="99"/>
    <w:rsid w:val="00970392"/>
    <w:rPr>
      <w:rFonts w:ascii="Times New Roman" w:eastAsia="Times New Roman" w:hAnsi="Times New Roman"/>
      <w:sz w:val="24"/>
    </w:rPr>
  </w:style>
  <w:style w:type="character" w:customStyle="1" w:styleId="1325">
    <w:name w:val="Знак Знак132"/>
    <w:uiPriority w:val="99"/>
    <w:rsid w:val="00970392"/>
    <w:rPr>
      <w:rFonts w:ascii="Times New Roman" w:eastAsia="Times New Roman" w:hAnsi="Times New Roman"/>
      <w:i/>
      <w:sz w:val="24"/>
    </w:rPr>
  </w:style>
  <w:style w:type="character" w:customStyle="1" w:styleId="122a">
    <w:name w:val="Знак Знак122"/>
    <w:uiPriority w:val="99"/>
    <w:rsid w:val="00970392"/>
    <w:rPr>
      <w:rFonts w:ascii="Arial" w:eastAsia="Times New Roman" w:hAnsi="Arial"/>
      <w:sz w:val="22"/>
    </w:rPr>
  </w:style>
  <w:style w:type="character" w:customStyle="1" w:styleId="924">
    <w:name w:val="Знак Знак92"/>
    <w:uiPriority w:val="99"/>
    <w:rsid w:val="00970392"/>
    <w:rPr>
      <w:rFonts w:ascii="Times New Roman" w:eastAsia="Times New Roman" w:hAnsi="Times New Roman"/>
      <w:sz w:val="24"/>
    </w:rPr>
  </w:style>
  <w:style w:type="character" w:customStyle="1" w:styleId="BodyTextChar1">
    <w:name w:val="Body Text Char Знак Знак1"/>
    <w:uiPriority w:val="99"/>
    <w:rsid w:val="00970392"/>
    <w:rPr>
      <w:rFonts w:ascii="Times New Roman" w:eastAsia="Times New Roman" w:hAnsi="Times New Roman"/>
      <w:b/>
      <w:sz w:val="32"/>
    </w:rPr>
  </w:style>
  <w:style w:type="character" w:customStyle="1" w:styleId="825">
    <w:name w:val="Знак Знак82"/>
    <w:uiPriority w:val="99"/>
    <w:rsid w:val="00970392"/>
    <w:rPr>
      <w:rFonts w:ascii="Times New Roman" w:eastAsia="Times New Roman" w:hAnsi="Times New Roman"/>
    </w:rPr>
  </w:style>
  <w:style w:type="character" w:customStyle="1" w:styleId="725">
    <w:name w:val="Знак Знак72"/>
    <w:uiPriority w:val="99"/>
    <w:rsid w:val="00970392"/>
    <w:rPr>
      <w:rFonts w:ascii="Times New Roman" w:eastAsia="Times New Roman" w:hAnsi="Times New Roman"/>
      <w:color w:val="000000"/>
      <w:sz w:val="22"/>
    </w:rPr>
  </w:style>
  <w:style w:type="character" w:customStyle="1" w:styleId="625">
    <w:name w:val="Знак Знак62"/>
    <w:uiPriority w:val="99"/>
    <w:rsid w:val="00970392"/>
    <w:rPr>
      <w:rFonts w:ascii="Times New Roman" w:eastAsia="Times New Roman" w:hAnsi="Times New Roman"/>
    </w:rPr>
  </w:style>
  <w:style w:type="character" w:customStyle="1" w:styleId="525">
    <w:name w:val="Знак Знак52"/>
    <w:uiPriority w:val="99"/>
    <w:rsid w:val="00970392"/>
    <w:rPr>
      <w:rFonts w:ascii="Times New Roman" w:eastAsia="Times New Roman" w:hAnsi="Times New Roman"/>
      <w:b/>
      <w:sz w:val="24"/>
    </w:rPr>
  </w:style>
  <w:style w:type="character" w:customStyle="1" w:styleId="42a">
    <w:name w:val="Знак Знак42"/>
    <w:uiPriority w:val="99"/>
    <w:rsid w:val="00970392"/>
    <w:rPr>
      <w:rFonts w:ascii="Courier New" w:eastAsia="Times New Roman" w:hAnsi="Courier New"/>
    </w:rPr>
  </w:style>
  <w:style w:type="character" w:customStyle="1" w:styleId="335">
    <w:name w:val="Знак Знак33"/>
    <w:uiPriority w:val="99"/>
    <w:rsid w:val="00970392"/>
    <w:rPr>
      <w:rFonts w:ascii="Times New Roman" w:eastAsia="Times New Roman" w:hAnsi="Times New Roman"/>
      <w:sz w:val="24"/>
    </w:rPr>
  </w:style>
  <w:style w:type="character" w:customStyle="1" w:styleId="269">
    <w:name w:val="Знак Знак26"/>
    <w:uiPriority w:val="99"/>
    <w:rsid w:val="00970392"/>
    <w:rPr>
      <w:rFonts w:ascii="Times New Roman" w:eastAsia="Times New Roman" w:hAnsi="Times New Roman"/>
      <w:sz w:val="16"/>
    </w:rPr>
  </w:style>
  <w:style w:type="character" w:customStyle="1" w:styleId="112a">
    <w:name w:val="Знак Знак112"/>
    <w:uiPriority w:val="99"/>
    <w:rsid w:val="00970392"/>
    <w:rPr>
      <w:rFonts w:ascii="Tahoma" w:eastAsia="Times New Roman" w:hAnsi="Tahoma"/>
      <w:shd w:val="clear" w:color="auto" w:fill="000080"/>
    </w:rPr>
  </w:style>
  <w:style w:type="character" w:customStyle="1" w:styleId="259">
    <w:name w:val="Знак Знак25"/>
    <w:uiPriority w:val="99"/>
    <w:rsid w:val="00970392"/>
    <w:rPr>
      <w:rFonts w:ascii="Courier New" w:eastAsia="Times New Roman" w:hAnsi="Courier New"/>
    </w:rPr>
  </w:style>
  <w:style w:type="character" w:customStyle="1" w:styleId="1924">
    <w:name w:val="Знак Знак192"/>
    <w:uiPriority w:val="99"/>
    <w:locked/>
    <w:rsid w:val="00970392"/>
    <w:rPr>
      <w:b/>
      <w:sz w:val="26"/>
    </w:rPr>
  </w:style>
  <w:style w:type="character" w:customStyle="1" w:styleId="1f1">
    <w:name w:val="Замещающий текст1"/>
    <w:uiPriority w:val="99"/>
    <w:semiHidden/>
    <w:rsid w:val="00970392"/>
    <w:rPr>
      <w:color w:val="808080"/>
    </w:rPr>
  </w:style>
  <w:style w:type="character" w:customStyle="1" w:styleId="2015">
    <w:name w:val="Знак Знак201"/>
    <w:uiPriority w:val="99"/>
    <w:locked/>
    <w:rsid w:val="00970392"/>
    <w:rPr>
      <w:b/>
      <w:sz w:val="28"/>
    </w:rPr>
  </w:style>
  <w:style w:type="character" w:customStyle="1" w:styleId="aff5">
    <w:name w:val="Символ сноски"/>
    <w:rsid w:val="00970392"/>
    <w:rPr>
      <w:vertAlign w:val="superscript"/>
    </w:rPr>
  </w:style>
  <w:style w:type="paragraph" w:styleId="aff6">
    <w:name w:val="footnote text"/>
    <w:basedOn w:val="a0"/>
    <w:link w:val="aff7"/>
    <w:rsid w:val="00970392"/>
    <w:pPr>
      <w:suppressAutoHyphens/>
    </w:pPr>
    <w:rPr>
      <w:sz w:val="20"/>
      <w:szCs w:val="20"/>
      <w:lang w:eastAsia="ar-SA"/>
    </w:rPr>
  </w:style>
  <w:style w:type="character" w:customStyle="1" w:styleId="aff7">
    <w:name w:val="Текст сноски Знак"/>
    <w:basedOn w:val="a1"/>
    <w:link w:val="aff6"/>
    <w:rsid w:val="00970392"/>
    <w:rPr>
      <w:rFonts w:ascii="Times New Roman" w:eastAsia="Times New Roman" w:hAnsi="Times New Roman" w:cs="Times New Roman"/>
      <w:sz w:val="20"/>
      <w:szCs w:val="20"/>
      <w:lang w:eastAsia="ar-SA"/>
    </w:rPr>
  </w:style>
  <w:style w:type="table" w:customStyle="1" w:styleId="503">
    <w:name w:val="Сетка таблицы50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137">
    <w:name w:val="xl137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38">
    <w:name w:val="xl138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39">
    <w:name w:val="xl139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0">
    <w:name w:val="xl140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1">
    <w:name w:val="xl141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2">
    <w:name w:val="xl142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3">
    <w:name w:val="xl143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44">
    <w:name w:val="xl144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45">
    <w:name w:val="xl145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146">
    <w:name w:val="xl146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7">
    <w:name w:val="xl147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0"/>
      <w:szCs w:val="20"/>
    </w:rPr>
  </w:style>
  <w:style w:type="paragraph" w:customStyle="1" w:styleId="xl148">
    <w:name w:val="xl148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49">
    <w:name w:val="xl149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50">
    <w:name w:val="xl150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70C0"/>
      <w:sz w:val="20"/>
      <w:szCs w:val="20"/>
    </w:rPr>
  </w:style>
  <w:style w:type="paragraph" w:customStyle="1" w:styleId="xl151">
    <w:name w:val="xl151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70C0"/>
      <w:sz w:val="20"/>
      <w:szCs w:val="20"/>
    </w:rPr>
  </w:style>
  <w:style w:type="paragraph" w:customStyle="1" w:styleId="xl152">
    <w:name w:val="xl152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53">
    <w:name w:val="xl153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b/>
      <w:bCs/>
      <w:i/>
      <w:iCs/>
      <w:color w:val="00B050"/>
      <w:sz w:val="20"/>
      <w:szCs w:val="20"/>
    </w:rPr>
  </w:style>
  <w:style w:type="paragraph" w:customStyle="1" w:styleId="xl154">
    <w:name w:val="xl154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b/>
      <w:bCs/>
      <w:i/>
      <w:iCs/>
      <w:color w:val="00B050"/>
      <w:sz w:val="20"/>
      <w:szCs w:val="20"/>
    </w:rPr>
  </w:style>
  <w:style w:type="paragraph" w:customStyle="1" w:styleId="xl155">
    <w:name w:val="xl155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b/>
      <w:bCs/>
      <w:i/>
      <w:iCs/>
      <w:color w:val="00B050"/>
      <w:sz w:val="20"/>
      <w:szCs w:val="20"/>
    </w:rPr>
  </w:style>
  <w:style w:type="paragraph" w:customStyle="1" w:styleId="xl156">
    <w:name w:val="xl156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color w:val="00B050"/>
      <w:sz w:val="20"/>
      <w:szCs w:val="20"/>
    </w:rPr>
  </w:style>
  <w:style w:type="paragraph" w:customStyle="1" w:styleId="xl157">
    <w:name w:val="xl157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color w:val="00B050"/>
      <w:sz w:val="20"/>
      <w:szCs w:val="20"/>
    </w:rPr>
  </w:style>
  <w:style w:type="paragraph" w:customStyle="1" w:styleId="xl158">
    <w:name w:val="xl158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color w:val="00B050"/>
      <w:sz w:val="20"/>
      <w:szCs w:val="20"/>
    </w:rPr>
  </w:style>
  <w:style w:type="paragraph" w:customStyle="1" w:styleId="xl159">
    <w:name w:val="xl159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B050"/>
      <w:sz w:val="20"/>
      <w:szCs w:val="20"/>
    </w:rPr>
  </w:style>
  <w:style w:type="paragraph" w:customStyle="1" w:styleId="xl160">
    <w:name w:val="xl160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B050"/>
      <w:sz w:val="20"/>
      <w:szCs w:val="20"/>
    </w:rPr>
  </w:style>
  <w:style w:type="paragraph" w:customStyle="1" w:styleId="xl161">
    <w:name w:val="xl161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color w:val="00B050"/>
      <w:sz w:val="20"/>
      <w:szCs w:val="20"/>
    </w:rPr>
  </w:style>
  <w:style w:type="paragraph" w:customStyle="1" w:styleId="xl162">
    <w:name w:val="xl162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/>
      <w:jc w:val="center"/>
      <w:textAlignment w:val="center"/>
    </w:pPr>
    <w:rPr>
      <w:b/>
      <w:bCs/>
      <w:color w:val="00B050"/>
      <w:sz w:val="20"/>
      <w:szCs w:val="20"/>
    </w:rPr>
  </w:style>
  <w:style w:type="paragraph" w:customStyle="1" w:styleId="xl163">
    <w:name w:val="xl163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B050"/>
      <w:sz w:val="20"/>
      <w:szCs w:val="20"/>
    </w:rPr>
  </w:style>
  <w:style w:type="paragraph" w:customStyle="1" w:styleId="xl164">
    <w:name w:val="xl164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i/>
      <w:iCs/>
      <w:color w:val="00B050"/>
      <w:sz w:val="20"/>
      <w:szCs w:val="20"/>
    </w:rPr>
  </w:style>
  <w:style w:type="paragraph" w:customStyle="1" w:styleId="xl165">
    <w:name w:val="xl165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/>
      <w:jc w:val="center"/>
      <w:textAlignment w:val="center"/>
    </w:pPr>
    <w:rPr>
      <w:color w:val="00B050"/>
      <w:sz w:val="20"/>
      <w:szCs w:val="20"/>
    </w:rPr>
  </w:style>
  <w:style w:type="paragraph" w:customStyle="1" w:styleId="xl166">
    <w:name w:val="xl166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/>
      <w:jc w:val="center"/>
      <w:textAlignment w:val="center"/>
    </w:pPr>
    <w:rPr>
      <w:b/>
      <w:bCs/>
      <w:color w:val="00B050"/>
      <w:sz w:val="20"/>
      <w:szCs w:val="20"/>
    </w:rPr>
  </w:style>
  <w:style w:type="paragraph" w:customStyle="1" w:styleId="xl167">
    <w:name w:val="xl167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/>
      <w:jc w:val="center"/>
      <w:textAlignment w:val="center"/>
    </w:pPr>
    <w:rPr>
      <w:b/>
      <w:bCs/>
      <w:color w:val="00B050"/>
      <w:sz w:val="20"/>
      <w:szCs w:val="20"/>
    </w:rPr>
  </w:style>
  <w:style w:type="paragraph" w:customStyle="1" w:styleId="xl168">
    <w:name w:val="xl168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/>
      <w:jc w:val="center"/>
      <w:textAlignment w:val="center"/>
    </w:pPr>
    <w:rPr>
      <w:b/>
      <w:bCs/>
      <w:color w:val="00B050"/>
      <w:sz w:val="20"/>
      <w:szCs w:val="20"/>
    </w:rPr>
  </w:style>
  <w:style w:type="paragraph" w:customStyle="1" w:styleId="xl169">
    <w:name w:val="xl169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b/>
      <w:bCs/>
      <w:color w:val="00B050"/>
      <w:sz w:val="20"/>
      <w:szCs w:val="20"/>
    </w:rPr>
  </w:style>
  <w:style w:type="paragraph" w:customStyle="1" w:styleId="xl170">
    <w:name w:val="xl170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b/>
      <w:bCs/>
      <w:color w:val="00B050"/>
      <w:sz w:val="20"/>
      <w:szCs w:val="20"/>
    </w:rPr>
  </w:style>
  <w:style w:type="paragraph" w:customStyle="1" w:styleId="xl171">
    <w:name w:val="xl171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b/>
      <w:bCs/>
      <w:color w:val="00B050"/>
      <w:sz w:val="20"/>
      <w:szCs w:val="20"/>
    </w:rPr>
  </w:style>
  <w:style w:type="paragraph" w:customStyle="1" w:styleId="xl172">
    <w:name w:val="xl172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textAlignment w:val="center"/>
    </w:pPr>
    <w:rPr>
      <w:b/>
      <w:bCs/>
      <w:i/>
      <w:iCs/>
      <w:sz w:val="20"/>
      <w:szCs w:val="20"/>
    </w:rPr>
  </w:style>
  <w:style w:type="paragraph" w:customStyle="1" w:styleId="xl173">
    <w:name w:val="xl173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74">
    <w:name w:val="xl174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75">
    <w:name w:val="xl175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76">
    <w:name w:val="xl176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77">
    <w:name w:val="xl177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70C0"/>
      <w:sz w:val="20"/>
      <w:szCs w:val="20"/>
    </w:rPr>
  </w:style>
  <w:style w:type="paragraph" w:customStyle="1" w:styleId="xl178">
    <w:name w:val="xl178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79">
    <w:name w:val="xl179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80">
    <w:name w:val="xl180"/>
    <w:basedOn w:val="a0"/>
    <w:rsid w:val="009703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81">
    <w:name w:val="xl181"/>
    <w:basedOn w:val="a0"/>
    <w:rsid w:val="009703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color w:val="00B050"/>
      <w:sz w:val="20"/>
      <w:szCs w:val="20"/>
    </w:rPr>
  </w:style>
  <w:style w:type="paragraph" w:customStyle="1" w:styleId="xl182">
    <w:name w:val="xl182"/>
    <w:basedOn w:val="a0"/>
    <w:rsid w:val="0097039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0"/>
      <w:szCs w:val="20"/>
    </w:rPr>
  </w:style>
  <w:style w:type="paragraph" w:customStyle="1" w:styleId="xl183">
    <w:name w:val="xl183"/>
    <w:basedOn w:val="a0"/>
    <w:rsid w:val="0097039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textAlignment w:val="center"/>
    </w:pPr>
    <w:rPr>
      <w:b/>
      <w:bCs/>
      <w:i/>
      <w:iCs/>
      <w:sz w:val="20"/>
      <w:szCs w:val="20"/>
    </w:rPr>
  </w:style>
  <w:style w:type="paragraph" w:customStyle="1" w:styleId="xl184">
    <w:name w:val="xl184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85">
    <w:name w:val="xl185"/>
    <w:basedOn w:val="a0"/>
    <w:rsid w:val="0097039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86">
    <w:name w:val="xl186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187">
    <w:name w:val="xl187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88">
    <w:name w:val="xl188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189">
    <w:name w:val="xl189"/>
    <w:basedOn w:val="a0"/>
    <w:rsid w:val="0097039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0"/>
      <w:szCs w:val="20"/>
    </w:rPr>
  </w:style>
  <w:style w:type="paragraph" w:customStyle="1" w:styleId="xl190">
    <w:name w:val="xl190"/>
    <w:basedOn w:val="a0"/>
    <w:rsid w:val="0097039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191">
    <w:name w:val="xl191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92">
    <w:name w:val="xl192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93">
    <w:name w:val="xl193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94">
    <w:name w:val="xl194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95">
    <w:name w:val="xl195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196">
    <w:name w:val="xl196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97">
    <w:name w:val="xl197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198">
    <w:name w:val="xl198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sz w:val="20"/>
      <w:szCs w:val="20"/>
    </w:rPr>
  </w:style>
  <w:style w:type="paragraph" w:customStyle="1" w:styleId="xl199">
    <w:name w:val="xl199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FF0000"/>
      <w:sz w:val="20"/>
      <w:szCs w:val="20"/>
    </w:rPr>
  </w:style>
  <w:style w:type="paragraph" w:customStyle="1" w:styleId="xl200">
    <w:name w:val="xl200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70C0"/>
      <w:sz w:val="20"/>
      <w:szCs w:val="20"/>
    </w:rPr>
  </w:style>
  <w:style w:type="paragraph" w:customStyle="1" w:styleId="xl201">
    <w:name w:val="xl201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202">
    <w:name w:val="xl202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70C0"/>
      <w:sz w:val="20"/>
      <w:szCs w:val="20"/>
    </w:rPr>
  </w:style>
  <w:style w:type="paragraph" w:customStyle="1" w:styleId="xl203">
    <w:name w:val="xl203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sz w:val="20"/>
      <w:szCs w:val="20"/>
    </w:rPr>
  </w:style>
  <w:style w:type="paragraph" w:customStyle="1" w:styleId="xl204">
    <w:name w:val="xl204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color w:val="0070C0"/>
      <w:sz w:val="20"/>
      <w:szCs w:val="20"/>
    </w:rPr>
  </w:style>
  <w:style w:type="paragraph" w:customStyle="1" w:styleId="xl205">
    <w:name w:val="xl205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color w:val="0070C0"/>
      <w:sz w:val="20"/>
      <w:szCs w:val="20"/>
    </w:rPr>
  </w:style>
  <w:style w:type="paragraph" w:customStyle="1" w:styleId="xl206">
    <w:name w:val="xl206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70C0"/>
      <w:sz w:val="20"/>
      <w:szCs w:val="20"/>
    </w:rPr>
  </w:style>
  <w:style w:type="paragraph" w:customStyle="1" w:styleId="xl207">
    <w:name w:val="xl207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color w:val="974706"/>
      <w:sz w:val="20"/>
      <w:szCs w:val="20"/>
    </w:rPr>
  </w:style>
  <w:style w:type="paragraph" w:customStyle="1" w:styleId="xl208">
    <w:name w:val="xl208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09">
    <w:name w:val="xl209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color w:val="000000"/>
    </w:rPr>
  </w:style>
  <w:style w:type="character" w:customStyle="1" w:styleId="Heading2Char1">
    <w:name w:val="Heading 2 Char1"/>
    <w:aliases w:val="Heading 2 Char Char"/>
    <w:basedOn w:val="a1"/>
    <w:uiPriority w:val="99"/>
    <w:semiHidden/>
    <w:locked/>
    <w:rsid w:val="00970392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1">
    <w:name w:val="Heading 3 Char1"/>
    <w:aliases w:val="Heading 3 Char Char"/>
    <w:basedOn w:val="a1"/>
    <w:uiPriority w:val="99"/>
    <w:semiHidden/>
    <w:locked/>
    <w:rsid w:val="00970392"/>
    <w:rPr>
      <w:rFonts w:ascii="Cambria" w:hAnsi="Cambria" w:cs="Times New Roman"/>
      <w:b/>
      <w:bCs/>
      <w:sz w:val="26"/>
      <w:szCs w:val="26"/>
    </w:rPr>
  </w:style>
  <w:style w:type="character" w:customStyle="1" w:styleId="Heading4Char1">
    <w:name w:val="Heading 4 Char1"/>
    <w:aliases w:val="Heading 4 Char Char"/>
    <w:basedOn w:val="a1"/>
    <w:uiPriority w:val="99"/>
    <w:semiHidden/>
    <w:locked/>
    <w:rsid w:val="00970392"/>
    <w:rPr>
      <w:rFonts w:ascii="Calibri" w:hAnsi="Calibri" w:cs="Times New Roman"/>
      <w:b/>
      <w:bCs/>
      <w:sz w:val="28"/>
      <w:szCs w:val="28"/>
    </w:rPr>
  </w:style>
  <w:style w:type="character" w:customStyle="1" w:styleId="Heading6Char1">
    <w:name w:val="Heading 6 Char1"/>
    <w:aliases w:val="Heading 6 Char Char"/>
    <w:basedOn w:val="a1"/>
    <w:uiPriority w:val="99"/>
    <w:semiHidden/>
    <w:locked/>
    <w:rsid w:val="00970392"/>
    <w:rPr>
      <w:rFonts w:ascii="Calibri" w:hAnsi="Calibri" w:cs="Times New Roman"/>
      <w:b/>
      <w:bCs/>
    </w:rPr>
  </w:style>
  <w:style w:type="character" w:customStyle="1" w:styleId="Heading7Char1">
    <w:name w:val="Heading 7 Char1"/>
    <w:aliases w:val="Heading 7 Char Char"/>
    <w:basedOn w:val="a1"/>
    <w:uiPriority w:val="99"/>
    <w:semiHidden/>
    <w:locked/>
    <w:rsid w:val="00970392"/>
    <w:rPr>
      <w:rFonts w:ascii="Calibri" w:hAnsi="Calibri" w:cs="Times New Roman"/>
      <w:sz w:val="24"/>
      <w:szCs w:val="24"/>
    </w:rPr>
  </w:style>
  <w:style w:type="character" w:customStyle="1" w:styleId="Heading8Char1">
    <w:name w:val="Heading 8 Char1"/>
    <w:aliases w:val="Heading 8 Char Char"/>
    <w:basedOn w:val="a1"/>
    <w:uiPriority w:val="99"/>
    <w:semiHidden/>
    <w:locked/>
    <w:rsid w:val="00970392"/>
    <w:rPr>
      <w:rFonts w:ascii="Calibri" w:hAnsi="Calibri" w:cs="Times New Roman"/>
      <w:i/>
      <w:iCs/>
      <w:sz w:val="24"/>
      <w:szCs w:val="24"/>
    </w:rPr>
  </w:style>
  <w:style w:type="character" w:customStyle="1" w:styleId="Heading9Char1">
    <w:name w:val="Heading 9 Char1"/>
    <w:aliases w:val="Heading 9 Char Char"/>
    <w:basedOn w:val="a1"/>
    <w:uiPriority w:val="99"/>
    <w:semiHidden/>
    <w:locked/>
    <w:rsid w:val="00970392"/>
    <w:rPr>
      <w:rFonts w:ascii="Cambria" w:hAnsi="Cambria" w:cs="Times New Roman"/>
    </w:rPr>
  </w:style>
  <w:style w:type="table" w:customStyle="1" w:styleId="560">
    <w:name w:val="Сетка таблицы56"/>
    <w:basedOn w:val="a2"/>
    <w:next w:val="a4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Char1">
    <w:name w:val="Footer Char1"/>
    <w:aliases w:val="Footer Char Char"/>
    <w:basedOn w:val="a1"/>
    <w:uiPriority w:val="99"/>
    <w:semiHidden/>
    <w:locked/>
    <w:rsid w:val="00970392"/>
    <w:rPr>
      <w:rFonts w:cs="Times New Roman"/>
      <w:sz w:val="24"/>
      <w:szCs w:val="24"/>
    </w:rPr>
  </w:style>
  <w:style w:type="character" w:customStyle="1" w:styleId="BalloonTextChar1">
    <w:name w:val="Balloon Text Char1"/>
    <w:aliases w:val="Balloon Text Char Char"/>
    <w:basedOn w:val="a1"/>
    <w:uiPriority w:val="99"/>
    <w:semiHidden/>
    <w:locked/>
    <w:rsid w:val="00970392"/>
    <w:rPr>
      <w:rFonts w:cs="Times New Roman"/>
      <w:sz w:val="2"/>
    </w:rPr>
  </w:style>
  <w:style w:type="character" w:customStyle="1" w:styleId="BodyTextChar10">
    <w:name w:val="Body Text Char1"/>
    <w:aliases w:val="Body Text Char Char"/>
    <w:basedOn w:val="a1"/>
    <w:uiPriority w:val="99"/>
    <w:semiHidden/>
    <w:locked/>
    <w:rsid w:val="00970392"/>
    <w:rPr>
      <w:rFonts w:cs="Times New Roman"/>
      <w:sz w:val="24"/>
      <w:szCs w:val="24"/>
    </w:rPr>
  </w:style>
  <w:style w:type="character" w:customStyle="1" w:styleId="BodyTextIndentChar">
    <w:name w:val="Body Text Indent Char"/>
    <w:basedOn w:val="a1"/>
    <w:uiPriority w:val="99"/>
    <w:locked/>
    <w:rsid w:val="00970392"/>
    <w:rPr>
      <w:rFonts w:cs="Times New Roman"/>
      <w:sz w:val="24"/>
      <w:szCs w:val="24"/>
    </w:rPr>
  </w:style>
  <w:style w:type="character" w:customStyle="1" w:styleId="BodyTextIndent3Char1">
    <w:name w:val="Body Text Indent 3 Char1"/>
    <w:aliases w:val="Body Text Indent 3 Char Char"/>
    <w:basedOn w:val="a1"/>
    <w:uiPriority w:val="99"/>
    <w:semiHidden/>
    <w:locked/>
    <w:rsid w:val="00970392"/>
    <w:rPr>
      <w:rFonts w:cs="Times New Roman"/>
      <w:sz w:val="16"/>
      <w:szCs w:val="16"/>
    </w:rPr>
  </w:style>
  <w:style w:type="character" w:customStyle="1" w:styleId="BodyText2Char1">
    <w:name w:val="Body Text 2 Char1"/>
    <w:aliases w:val="Body Text 2 Char Char"/>
    <w:basedOn w:val="a1"/>
    <w:uiPriority w:val="99"/>
    <w:semiHidden/>
    <w:locked/>
    <w:rsid w:val="00970392"/>
    <w:rPr>
      <w:rFonts w:cs="Times New Roman"/>
      <w:sz w:val="24"/>
      <w:szCs w:val="24"/>
    </w:rPr>
  </w:style>
  <w:style w:type="character" w:customStyle="1" w:styleId="TitleChar1">
    <w:name w:val="Title Char1"/>
    <w:aliases w:val="Title Char Char"/>
    <w:basedOn w:val="a1"/>
    <w:uiPriority w:val="99"/>
    <w:locked/>
    <w:rsid w:val="00970392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PlainTextChar1">
    <w:name w:val="Plain Text Char1"/>
    <w:aliases w:val="Plain Text Char Char"/>
    <w:basedOn w:val="a1"/>
    <w:uiPriority w:val="99"/>
    <w:semiHidden/>
    <w:locked/>
    <w:rsid w:val="00970392"/>
    <w:rPr>
      <w:rFonts w:ascii="Courier New" w:hAnsi="Courier New" w:cs="Courier New"/>
      <w:sz w:val="20"/>
      <w:szCs w:val="20"/>
    </w:rPr>
  </w:style>
  <w:style w:type="character" w:customStyle="1" w:styleId="BodyTextIndent2Char1">
    <w:name w:val="Body Text Indent 2 Char1"/>
    <w:aliases w:val="Body Text Indent 2 Char Char"/>
    <w:basedOn w:val="a1"/>
    <w:uiPriority w:val="99"/>
    <w:semiHidden/>
    <w:locked/>
    <w:rsid w:val="00970392"/>
    <w:rPr>
      <w:rFonts w:cs="Times New Roman"/>
      <w:sz w:val="24"/>
      <w:szCs w:val="24"/>
    </w:rPr>
  </w:style>
  <w:style w:type="table" w:customStyle="1" w:styleId="1380">
    <w:name w:val="Сетка таблицы138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3Char1">
    <w:name w:val="Body Text 3 Char1"/>
    <w:aliases w:val="Body Text 3 Char Char"/>
    <w:basedOn w:val="a1"/>
    <w:uiPriority w:val="99"/>
    <w:semiHidden/>
    <w:locked/>
    <w:rsid w:val="00970392"/>
    <w:rPr>
      <w:rFonts w:cs="Times New Roman"/>
      <w:sz w:val="16"/>
      <w:szCs w:val="16"/>
    </w:rPr>
  </w:style>
  <w:style w:type="character" w:customStyle="1" w:styleId="DocumentMapChar1">
    <w:name w:val="Document Map Char1"/>
    <w:aliases w:val="Document Map Char Char"/>
    <w:basedOn w:val="a1"/>
    <w:uiPriority w:val="99"/>
    <w:semiHidden/>
    <w:locked/>
    <w:rsid w:val="00970392"/>
    <w:rPr>
      <w:rFonts w:cs="Times New Roman"/>
      <w:sz w:val="2"/>
    </w:rPr>
  </w:style>
  <w:style w:type="table" w:customStyle="1" w:styleId="2280">
    <w:name w:val="Сетка таблицы228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0">
    <w:name w:val="Сетка таблицы314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3">
    <w:name w:val="Сетка таблицы410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0">
    <w:name w:val="Сетка таблицы1126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0">
    <w:name w:val="Сетка таблицы2113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0">
    <w:name w:val="Сетка таблицы315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0">
    <w:name w:val="Сетка таблицы1213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0">
    <w:name w:val="Сетка таблицы57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0">
    <w:name w:val="Сетка таблицы229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4">
    <w:name w:val="Сетка таблицы322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0">
    <w:name w:val="Сетка таблицы139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0">
    <w:name w:val="Сетка таблицы233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0">
    <w:name w:val="Сетка таблицы332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0">
    <w:name w:val="Сетка таблицы149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0">
    <w:name w:val="Сетка таблицы242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0">
    <w:name w:val="Сетка таблицы342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0">
    <w:name w:val="Сетка таблицы68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0">
    <w:name w:val="Сетка таблицы252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0">
    <w:name w:val="Сетка таблицы352"/>
    <w:uiPriority w:val="99"/>
    <w:rsid w:val="00970392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0">
    <w:name w:val="Сетка таблицы16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0">
    <w:name w:val="Сетка таблицы262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0">
    <w:name w:val="Сетка таблицы111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0">
    <w:name w:val="Сетка таблицы121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0">
    <w:name w:val="Сетка таблицы11113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0">
    <w:name w:val="Сетка таблицы13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0">
    <w:name w:val="Сетка таблицы112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2">
    <w:name w:val="Сетка таблицы36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0">
    <w:name w:val="Сетка таблицы14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0">
    <w:name w:val="Сетка таблицы412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0">
    <w:name w:val="Сетка таблицы15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0">
    <w:name w:val="Сетка таблицы2114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0">
    <w:name w:val="Сетка таблицы113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0">
    <w:name w:val="Сетка таблицы2212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0">
    <w:name w:val="Сетка таблицы114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0">
    <w:name w:val="Сетка таблицы612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0">
    <w:name w:val="Сетка таблицы17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82">
    <w:name w:val="Сетка таблицы78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70">
    <w:name w:val="Сетка таблицы87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80">
    <w:name w:val="Сетка таблицы98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80">
    <w:name w:val="Сетка таблицы108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0">
    <w:name w:val="Сетка таблицы18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0">
    <w:name w:val="Сетка таблицы195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4">
    <w:name w:val="Сетка таблицы20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0">
    <w:name w:val="Сетка таблицы110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2">
    <w:name w:val="Сетка таблицы25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0">
    <w:name w:val="Сетка таблицы115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0">
    <w:name w:val="Сетка таблицы112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0">
    <w:name w:val="Сетка таблицы31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0">
    <w:name w:val="Сетка таблицы113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0">
    <w:name w:val="Сетка таблицы512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0">
    <w:name w:val="Сетка таблицы16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0">
    <w:name w:val="Сетка таблицы114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0">
    <w:name w:val="Сетка таблицы17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0">
    <w:name w:val="Сетка таблицы712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0">
    <w:name w:val="Сетка таблицы81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0">
    <w:name w:val="Сетка таблицы912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0">
    <w:name w:val="Сетка таблицы1012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2">
    <w:name w:val="Сетка таблицы26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0">
    <w:name w:val="Сетка таблицы27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0">
    <w:name w:val="Сетка таблицы282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0">
    <w:name w:val="Сетка таблицы29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20">
    <w:name w:val="Сетка таблицы30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0">
    <w:name w:val="Сетка таблицы116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0">
    <w:name w:val="Сетка таблицы117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0">
    <w:name w:val="Сетка таблицы142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0">
    <w:name w:val="Сетка таблицы152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0">
    <w:name w:val="Сетка таблицы1132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0">
    <w:name w:val="Сетка таблицы162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0">
    <w:name w:val="Сетка таблицы1142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0">
    <w:name w:val="Сетка таблицы172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0">
    <w:name w:val="Сетка таблицы722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0">
    <w:name w:val="Сетка таблицы822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20">
    <w:name w:val="Сетка таблицы922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20">
    <w:name w:val="Сетка таблицы1022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1">
    <w:name w:val="Сетка таблицы33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0">
    <w:name w:val="Сетка таблицы118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2">
    <w:name w:val="Сетка таблицы210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0">
    <w:name w:val="Сетка таблицы119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0">
    <w:name w:val="Сетка таблицы122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0">
    <w:name w:val="Сетка таблицы1112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0">
    <w:name w:val="Сетка таблицы1122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1">
    <w:name w:val="Сетка таблицы34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0">
    <w:name w:val="Сетка таблицы42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0">
    <w:name w:val="Сетка таблицы15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0">
    <w:name w:val="Сетка таблицы212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0">
    <w:name w:val="Сетка таблицы113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0">
    <w:name w:val="Сетка таблицы16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0">
    <w:name w:val="Сетка таблицы222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0">
    <w:name w:val="Сетка таблицы114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0">
    <w:name w:val="Сетка таблицы17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12">
    <w:name w:val="Сетка таблицы8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12">
    <w:name w:val="Сетка таблицы93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10">
    <w:name w:val="Сетка таблицы103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0">
    <w:name w:val="Сетка таблицы18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1">
    <w:name w:val="Сетка таблицы35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0">
    <w:name w:val="Сетка таблицы213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0">
    <w:name w:val="Сетка таблицы12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0">
    <w:name w:val="Сетка таблицы111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0">
    <w:name w:val="Сетка таблицы112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0">
    <w:name w:val="Сетка таблицы14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0">
    <w:name w:val="Сетка таблицы43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0">
    <w:name w:val="Сетка таблицы15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0">
    <w:name w:val="Сетка таблицы214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0">
    <w:name w:val="Сетка таблицы113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0">
    <w:name w:val="Сетка таблицы16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0">
    <w:name w:val="Сетка таблицы223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0">
    <w:name w:val="Сетка таблицы114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0">
    <w:name w:val="Сетка таблицы17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2">
    <w:name w:val="Сетка таблицы74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12">
    <w:name w:val="Сетка таблицы8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412">
    <w:name w:val="Сетка таблицы94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410">
    <w:name w:val="Сетка таблицы104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0">
    <w:name w:val="Сетка таблицы20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0">
    <w:name w:val="Сетка таблицы110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0">
    <w:name w:val="Сетка таблицы115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0">
    <w:name w:val="Сетка таблицы12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9">
    <w:name w:val="Сетка таблицы111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0">
    <w:name w:val="Сетка таблицы13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0">
    <w:name w:val="Сетка таблицы14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0">
    <w:name w:val="Сетка таблицы41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0">
    <w:name w:val="Сетка таблицы211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0">
    <w:name w:val="Сетка таблицы51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0">
    <w:name w:val="Сетка таблицы61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0">
    <w:name w:val="Сетка таблицы71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0">
    <w:name w:val="Сетка таблицы81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11">
    <w:name w:val="Сетка таблицы91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11">
    <w:name w:val="Сетка таблицы101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1">
    <w:name w:val="Сетка таблицы27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1">
    <w:name w:val="Сетка таблицы28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11">
    <w:name w:val="Сетка таблицы29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11">
    <w:name w:val="Сетка таблицы30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0">
    <w:name w:val="Сетка таблицы116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0">
    <w:name w:val="Сетка таблицы117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0">
    <w:name w:val="Сетка таблицы1132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0">
    <w:name w:val="Сетка таблицы1142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1">
    <w:name w:val="Сетка таблицы72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11">
    <w:name w:val="Сетка таблицы82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111">
    <w:name w:val="Сетка таблицы92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111">
    <w:name w:val="Сетка таблицы1021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10">
    <w:name w:val="Сетка таблицы37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10">
    <w:name w:val="Сетка таблицы38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0">
    <w:name w:val="Сетка таблицы12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0">
    <w:name w:val="Сетка таблицы215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0">
    <w:name w:val="Сетка таблицы111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0">
    <w:name w:val="Сетка таблицы12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0">
    <w:name w:val="Сетка таблицы111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0">
    <w:name w:val="Сетка таблицы13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0">
    <w:name w:val="Сетка таблицы112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10">
    <w:name w:val="Сетка таблицы39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0">
    <w:name w:val="Сетка таблицы14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0">
    <w:name w:val="Сетка таблицы44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0">
    <w:name w:val="Сетка таблицы15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0">
    <w:name w:val="Сетка таблицы216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0">
    <w:name w:val="Сетка таблицы113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0">
    <w:name w:val="Сетка таблицы54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0">
    <w:name w:val="Сетка таблицы16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0">
    <w:name w:val="Сетка таблицы224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0">
    <w:name w:val="Сетка таблицы114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0">
    <w:name w:val="Сетка таблицы64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0">
    <w:name w:val="Сетка таблицы17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10">
    <w:name w:val="Сетка таблицы75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510">
    <w:name w:val="Сетка таблицы8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510">
    <w:name w:val="Сетка таблицы95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510">
    <w:name w:val="Сетка таблицы1051"/>
    <w:uiPriority w:val="99"/>
    <w:rsid w:val="00970392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10">
    <w:name w:val="Сетка таблицы40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0">
    <w:name w:val="Сетка таблицы126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0">
    <w:name w:val="Сетка таблицы127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10">
    <w:name w:val="Сетка таблицы217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0">
    <w:name w:val="Сетка таблицы1116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0">
    <w:name w:val="Сетка таблицы128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0">
    <w:name w:val="Сетка таблицы1117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0">
    <w:name w:val="Сетка таблицы13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10">
    <w:name w:val="Сетка таблицы310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0">
    <w:name w:val="Сетка таблицы146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0">
    <w:name w:val="Сетка таблицы45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0">
    <w:name w:val="Сетка таблицы156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10">
    <w:name w:val="Сетка таблицы218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0">
    <w:name w:val="Сетка таблицы225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0">
    <w:name w:val="Сетка таблицы65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10">
    <w:name w:val="Сетка таблицы76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610">
    <w:name w:val="Сетка таблицы96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610">
    <w:name w:val="Сетка таблицы106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0">
    <w:name w:val="Сетка таблицы19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0">
    <w:name w:val="Сетка таблицы232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0">
    <w:name w:val="Сетка таблицы46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0">
    <w:name w:val="Сетка таблицы129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10">
    <w:name w:val="Сетка таблицы219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0">
    <w:name w:val="Сетка таблицы1118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0">
    <w:name w:val="Сетка таблицы1210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0">
    <w:name w:val="Сетка таблицы1119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0">
    <w:name w:val="Сетка таблицы136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0">
    <w:name w:val="Сетка таблицы312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0">
    <w:name w:val="Сетка таблицы147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">
    <w:name w:val="Сетка таблицы47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0">
    <w:name w:val="Сетка таблицы157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11">
    <w:name w:val="Сетка таблицы2110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0">
    <w:name w:val="Сетка таблицы226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0">
    <w:name w:val="Сетка таблицы66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1">
    <w:name w:val="Header Char1"/>
    <w:aliases w:val="Header Char Char"/>
    <w:basedOn w:val="a1"/>
    <w:uiPriority w:val="99"/>
    <w:semiHidden/>
    <w:locked/>
    <w:rsid w:val="00970392"/>
    <w:rPr>
      <w:rFonts w:cs="Times New Roman"/>
      <w:sz w:val="24"/>
      <w:szCs w:val="24"/>
    </w:rPr>
  </w:style>
  <w:style w:type="character" w:customStyle="1" w:styleId="1f2">
    <w:name w:val="Стиль1 Знак Знак"/>
    <w:uiPriority w:val="99"/>
    <w:locked/>
    <w:rsid w:val="00970392"/>
    <w:rPr>
      <w:b/>
      <w:sz w:val="24"/>
      <w:u w:val="single"/>
    </w:rPr>
  </w:style>
  <w:style w:type="paragraph" w:customStyle="1" w:styleId="aff8">
    <w:name w:val="Знак"/>
    <w:basedOn w:val="a0"/>
    <w:uiPriority w:val="99"/>
    <w:rsid w:val="00970392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citation">
    <w:name w:val="citation"/>
    <w:basedOn w:val="a1"/>
    <w:uiPriority w:val="99"/>
    <w:rsid w:val="00970392"/>
    <w:rPr>
      <w:rFonts w:cs="Times New Roman"/>
    </w:rPr>
  </w:style>
  <w:style w:type="table" w:customStyle="1" w:styleId="4810">
    <w:name w:val="Сетка таблицы48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10">
    <w:name w:val="Сетка таблицы491"/>
    <w:basedOn w:val="a2"/>
    <w:next w:val="a4"/>
    <w:rsid w:val="00970392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10">
    <w:name w:val="Сетка таблицы1301"/>
    <w:basedOn w:val="a2"/>
    <w:next w:val="a4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10">
    <w:name w:val="Сетка таблицы1120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10">
    <w:name w:val="Сетка таблицы2201"/>
    <w:basedOn w:val="a2"/>
    <w:next w:val="a4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0">
    <w:name w:val="Сетка таблицы12121"/>
    <w:basedOn w:val="a2"/>
    <w:next w:val="a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10">
    <w:name w:val="Сетка таблицы1371"/>
    <w:basedOn w:val="a2"/>
    <w:next w:val="a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10">
    <w:name w:val="Сетка таблицы3131"/>
    <w:basedOn w:val="a2"/>
    <w:next w:val="a4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10">
    <w:name w:val="Сетка таблицы148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10">
    <w:name w:val="Сетка таблицы4101"/>
    <w:basedOn w:val="a2"/>
    <w:next w:val="a4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1">
    <w:name w:val="Сетка таблицы158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10">
    <w:name w:val="Сетка таблицы21121"/>
    <w:basedOn w:val="a2"/>
    <w:next w:val="a4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10">
    <w:name w:val="Сетка таблицы1136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10">
    <w:name w:val="Сетка таблицы166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710">
    <w:name w:val="Сетка таблицы2271"/>
    <w:basedOn w:val="a2"/>
    <w:next w:val="a4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10">
    <w:name w:val="Сетка таблицы1146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0">
    <w:name w:val="Сетка таблицы671"/>
    <w:basedOn w:val="a2"/>
    <w:next w:val="a4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10">
    <w:name w:val="Сетка таблицы176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0">
    <w:name w:val="Сетка таблицы771"/>
    <w:basedOn w:val="a2"/>
    <w:next w:val="a4"/>
    <w:rsid w:val="00970392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10">
    <w:name w:val="Сетка таблицы861"/>
    <w:basedOn w:val="a2"/>
    <w:next w:val="a4"/>
    <w:uiPriority w:val="9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710">
    <w:name w:val="Сетка таблицы971"/>
    <w:basedOn w:val="a2"/>
    <w:next w:val="a4"/>
    <w:rsid w:val="00970392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710">
    <w:name w:val="Сетка таблицы1071"/>
    <w:basedOn w:val="a2"/>
    <w:next w:val="a4"/>
    <w:rsid w:val="00970392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10">
    <w:name w:val="Сетка таблицы50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10">
    <w:name w:val="Сетка таблицы48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0">
    <w:name w:val="Сетка таблицы130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0">
    <w:name w:val="Сетка таблицы11110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0">
    <w:name w:val="Сетка таблицы1125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10">
    <w:name w:val="Сетка таблицы491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0">
    <w:name w:val="Сетка таблицы551"/>
    <w:uiPriority w:val="9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711">
    <w:name w:val="Сетка таблицы77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611">
    <w:name w:val="Сетка таблицы86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711">
    <w:name w:val="Сетка таблицы97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711">
    <w:name w:val="Сетка таблицы1071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0">
    <w:name w:val="Сетка таблицы183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10">
    <w:name w:val="Сетка таблицы1941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1">
    <w:name w:val="Сетка таблицы166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110">
    <w:name w:val="Сетка таблицы1116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10">
    <w:name w:val="Сетка таблицы141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10">
    <w:name w:val="Сетка таблицы151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111">
    <w:name w:val="Сетка таблицы1136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111">
    <w:name w:val="Сетка таблицы1146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111">
    <w:name w:val="Сетка таблицы176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1">
    <w:name w:val="Сетка таблицы76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111">
    <w:name w:val="Сетка таблицы86111"/>
    <w:basedOn w:val="a2"/>
    <w:next w:val="a4"/>
    <w:uiPriority w:val="9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11">
    <w:name w:val="Сетка таблицы96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11">
    <w:name w:val="Сетка таблицы106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111">
    <w:name w:val="Нет списка2111111"/>
    <w:next w:val="a3"/>
    <w:uiPriority w:val="99"/>
    <w:semiHidden/>
    <w:unhideWhenUsed/>
    <w:rsid w:val="00970392"/>
  </w:style>
  <w:style w:type="numbering" w:customStyle="1" w:styleId="1111111111111">
    <w:name w:val="Нет списка1111111111111"/>
    <w:next w:val="a3"/>
    <w:uiPriority w:val="99"/>
    <w:semiHidden/>
    <w:unhideWhenUsed/>
    <w:rsid w:val="00970392"/>
  </w:style>
  <w:style w:type="table" w:customStyle="1" w:styleId="183110">
    <w:name w:val="Сетка таблицы183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110">
    <w:name w:val="Сетка таблицы193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0">
    <w:name w:val="Сетка таблицы20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10">
    <w:name w:val="Сетка таблицы231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10">
    <w:name w:val="Сетка таблицы110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10">
    <w:name w:val="Сетка таблицы115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10">
    <w:name w:val="Сетка таблицы1131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10">
    <w:name w:val="Сетка таблицы161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10">
    <w:name w:val="Сетка таблицы1141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10">
    <w:name w:val="Сетка таблицы171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0">
    <w:name w:val="Сетка таблицы712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0">
    <w:name w:val="Сетка таблицы8121"/>
    <w:basedOn w:val="a2"/>
    <w:next w:val="a4"/>
    <w:uiPriority w:val="9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0">
    <w:name w:val="Сетка таблицы912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0">
    <w:name w:val="Сетка таблицы1012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110">
    <w:name w:val="Сетка таблицы26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10">
    <w:name w:val="Сетка таблицы27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10">
    <w:name w:val="Сетка таблицы282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10">
    <w:name w:val="Сетка таблицы29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10">
    <w:name w:val="Сетка таблицы302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10">
    <w:name w:val="Сетка таблицы321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0">
    <w:name w:val="Сетка таблицы7221"/>
    <w:basedOn w:val="a2"/>
    <w:next w:val="a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10">
    <w:name w:val="Сетка таблицы9221"/>
    <w:basedOn w:val="a2"/>
    <w:next w:val="a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10">
    <w:name w:val="Сетка таблицы10221"/>
    <w:basedOn w:val="a2"/>
    <w:next w:val="a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10">
    <w:name w:val="Сетка таблицы118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110">
    <w:name w:val="Сетка таблицы119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10">
    <w:name w:val="Сетка таблицы143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10">
    <w:name w:val="Сетка таблицы153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110">
    <w:name w:val="Сетка таблицы1133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110">
    <w:name w:val="Сетка таблицы163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110">
    <w:name w:val="Сетка таблицы1143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110">
    <w:name w:val="Сетка таблицы173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0">
    <w:name w:val="Сетка таблицы73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10">
    <w:name w:val="Сетка таблицы8311"/>
    <w:basedOn w:val="a2"/>
    <w:next w:val="a4"/>
    <w:uiPriority w:val="9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0">
    <w:name w:val="Сетка таблицы93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10">
    <w:name w:val="Сетка таблицы103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1111111">
    <w:name w:val="Нет списка11111111111111"/>
    <w:next w:val="a3"/>
    <w:uiPriority w:val="99"/>
    <w:semiHidden/>
    <w:unhideWhenUsed/>
    <w:rsid w:val="00970392"/>
  </w:style>
  <w:style w:type="numbering" w:customStyle="1" w:styleId="21111111">
    <w:name w:val="Нет списка21111111"/>
    <w:next w:val="a3"/>
    <w:uiPriority w:val="99"/>
    <w:semiHidden/>
    <w:unhideWhenUsed/>
    <w:rsid w:val="00970392"/>
  </w:style>
  <w:style w:type="numbering" w:customStyle="1" w:styleId="111111111111111">
    <w:name w:val="Нет списка111111111111111"/>
    <w:next w:val="a3"/>
    <w:uiPriority w:val="99"/>
    <w:semiHidden/>
    <w:unhideWhenUsed/>
    <w:rsid w:val="00970392"/>
  </w:style>
  <w:style w:type="table" w:customStyle="1" w:styleId="181110">
    <w:name w:val="Сетка таблицы18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0">
    <w:name w:val="Сетка таблицы191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110">
    <w:name w:val="Сетка таблицы120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110">
    <w:name w:val="Сетка таблицы1110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110">
    <w:name w:val="Сетка таблицы144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110">
    <w:name w:val="Сетка таблицы154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110">
    <w:name w:val="Сетка таблицы1134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110">
    <w:name w:val="Сетка таблицы164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110">
    <w:name w:val="Сетка таблицы1144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110">
    <w:name w:val="Сетка таблицы174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0">
    <w:name w:val="Сетка таблицы74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10">
    <w:name w:val="Сетка таблицы8411"/>
    <w:basedOn w:val="a2"/>
    <w:next w:val="a4"/>
    <w:uiPriority w:val="9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10">
    <w:name w:val="Сетка таблицы94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110">
    <w:name w:val="Сетка таблицы104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10">
    <w:name w:val="Сетка таблицы182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110">
    <w:name w:val="Сетка таблицы192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10">
    <w:name w:val="Сетка таблицы20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10">
    <w:name w:val="Сетка таблицы110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10">
    <w:name w:val="Сетка таблицы115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10">
    <w:name w:val="Сетка таблицы141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10">
    <w:name w:val="Сетка таблицы151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10">
    <w:name w:val="Сетка таблицы1131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10">
    <w:name w:val="Сетка таблицы161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10">
    <w:name w:val="Сетка таблицы1141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10">
    <w:name w:val="Сетка таблицы171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0">
    <w:name w:val="Сетка таблицы711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10">
    <w:name w:val="Сетка таблицы81111"/>
    <w:basedOn w:val="a2"/>
    <w:next w:val="a4"/>
    <w:uiPriority w:val="9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10">
    <w:name w:val="Сетка таблицы911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10">
    <w:name w:val="Сетка таблицы1011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10">
    <w:name w:val="Сетка таблицы27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10">
    <w:name w:val="Сетка таблицы281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110">
    <w:name w:val="Сетка таблицы29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110">
    <w:name w:val="Сетка таблицы301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10">
    <w:name w:val="Сетка таблицы72111"/>
    <w:basedOn w:val="a2"/>
    <w:next w:val="a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10">
    <w:name w:val="Сетка таблицы92111"/>
    <w:basedOn w:val="a2"/>
    <w:next w:val="a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10">
    <w:name w:val="Сетка таблицы102111"/>
    <w:basedOn w:val="a2"/>
    <w:next w:val="a4"/>
    <w:uiPriority w:val="9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0">
    <w:name w:val="Сетка таблицы37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10">
    <w:name w:val="Сетка таблицы4011"/>
    <w:basedOn w:val="a2"/>
    <w:next w:val="a4"/>
    <w:uiPriority w:val="9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10">
    <w:name w:val="Сетка таблицы45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11">
    <w:name w:val="Сетка таблицы146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10">
    <w:name w:val="Сетка таблицы4611"/>
    <w:basedOn w:val="a2"/>
    <w:next w:val="a4"/>
    <w:uiPriority w:val="5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11">
    <w:name w:val="Сетка таблицы156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110">
    <w:name w:val="Сетка таблицы23211"/>
    <w:basedOn w:val="a2"/>
    <w:next w:val="a4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110">
    <w:name w:val="Сетка таблицы129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110">
    <w:name w:val="Сетка таблицы1118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11">
    <w:name w:val="Сетка таблицы147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11">
    <w:name w:val="Сетка таблицы15711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99">
    <w:name w:val="Без интервала9"/>
    <w:rsid w:val="00970392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8b">
    <w:name w:val="Абзац списка8"/>
    <w:basedOn w:val="a0"/>
    <w:rsid w:val="00970392"/>
    <w:pPr>
      <w:tabs>
        <w:tab w:val="num" w:pos="4680"/>
      </w:tabs>
      <w:ind w:left="720" w:hanging="1800"/>
      <w:contextualSpacing/>
    </w:pPr>
    <w:rPr>
      <w:sz w:val="20"/>
      <w:szCs w:val="20"/>
    </w:rPr>
  </w:style>
  <w:style w:type="character" w:customStyle="1" w:styleId="1f3">
    <w:name w:val="Сильное выделение1"/>
    <w:basedOn w:val="a1"/>
    <w:uiPriority w:val="21"/>
    <w:qFormat/>
    <w:rsid w:val="00970392"/>
    <w:rPr>
      <w:b/>
      <w:bCs/>
      <w:i/>
      <w:iCs/>
      <w:color w:val="4F81BD"/>
    </w:rPr>
  </w:style>
  <w:style w:type="character" w:styleId="aff9">
    <w:name w:val="Intense Emphasis"/>
    <w:basedOn w:val="a1"/>
    <w:uiPriority w:val="21"/>
    <w:qFormat/>
    <w:rsid w:val="00970392"/>
    <w:rPr>
      <w:b/>
      <w:bCs/>
      <w:i/>
      <w:iCs/>
      <w:color w:val="4F81BD" w:themeColor="accent1"/>
    </w:rPr>
  </w:style>
  <w:style w:type="numbering" w:customStyle="1" w:styleId="800">
    <w:name w:val="Нет списка80"/>
    <w:next w:val="a3"/>
    <w:uiPriority w:val="99"/>
    <w:semiHidden/>
    <w:unhideWhenUsed/>
    <w:rsid w:val="00970392"/>
  </w:style>
  <w:style w:type="table" w:customStyle="1" w:styleId="580">
    <w:name w:val="Сетка таблицы58"/>
    <w:basedOn w:val="a2"/>
    <w:next w:val="a4"/>
    <w:rsid w:val="00970392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2">
    <w:name w:val="Сетка таблицы140"/>
    <w:basedOn w:val="a2"/>
    <w:next w:val="a4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9">
    <w:name w:val="Без интервала10"/>
    <w:rsid w:val="00970392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9a">
    <w:name w:val="Абзац списка9"/>
    <w:basedOn w:val="a0"/>
    <w:rsid w:val="00970392"/>
    <w:pPr>
      <w:tabs>
        <w:tab w:val="num" w:pos="4680"/>
      </w:tabs>
      <w:ind w:left="720" w:hanging="1800"/>
      <w:contextualSpacing/>
    </w:pPr>
    <w:rPr>
      <w:sz w:val="20"/>
      <w:szCs w:val="20"/>
    </w:rPr>
  </w:style>
  <w:style w:type="table" w:customStyle="1" w:styleId="11280">
    <w:name w:val="Сетка таблицы1128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0">
    <w:name w:val="Сетка таблицы230"/>
    <w:basedOn w:val="a2"/>
    <w:next w:val="a4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50">
    <w:name w:val="Сетка таблицы1215"/>
    <w:basedOn w:val="a2"/>
    <w:next w:val="a4"/>
    <w:uiPriority w:val="5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02">
    <w:name w:val="Сетка таблицы1310"/>
    <w:basedOn w:val="a2"/>
    <w:next w:val="a4"/>
    <w:uiPriority w:val="59"/>
    <w:rsid w:val="0097039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0">
    <w:name w:val="Сетка таблицы316"/>
    <w:basedOn w:val="a2"/>
    <w:next w:val="a4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02">
    <w:name w:val="Сетка таблицы1410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0">
    <w:name w:val="Сетка таблицы413"/>
    <w:basedOn w:val="a2"/>
    <w:next w:val="a4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00">
    <w:name w:val="Сетка таблицы1510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50">
    <w:name w:val="Сетка таблицы2115"/>
    <w:basedOn w:val="a2"/>
    <w:next w:val="a4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0">
    <w:name w:val="Сетка таблицы1138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0">
    <w:name w:val="Сетка таблицы168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01">
    <w:name w:val="Сетка таблицы2210"/>
    <w:basedOn w:val="a2"/>
    <w:next w:val="a4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0">
    <w:name w:val="Сетка таблицы1148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2"/>
    <w:next w:val="a4"/>
    <w:uiPriority w:val="59"/>
    <w:rsid w:val="0097039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0">
    <w:name w:val="Сетка таблицы178"/>
    <w:basedOn w:val="a2"/>
    <w:next w:val="a4"/>
    <w:uiPriority w:val="5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0">
    <w:name w:val="Сетка таблицы79"/>
    <w:basedOn w:val="a2"/>
    <w:next w:val="a4"/>
    <w:rsid w:val="00970392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80">
    <w:name w:val="Сетка таблицы88"/>
    <w:basedOn w:val="a2"/>
    <w:next w:val="a4"/>
    <w:uiPriority w:val="99"/>
    <w:rsid w:val="009703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90">
    <w:name w:val="Сетка таблицы99"/>
    <w:basedOn w:val="a2"/>
    <w:next w:val="a4"/>
    <w:rsid w:val="00970392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90">
    <w:name w:val="Сетка таблицы109"/>
    <w:basedOn w:val="a2"/>
    <w:next w:val="a4"/>
    <w:rsid w:val="00970392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900">
    <w:name w:val="Нет списка90"/>
    <w:next w:val="a3"/>
    <w:uiPriority w:val="99"/>
    <w:semiHidden/>
    <w:unhideWhenUsed/>
    <w:rsid w:val="00970392"/>
  </w:style>
  <w:style w:type="paragraph" w:customStyle="1" w:styleId="xl210">
    <w:name w:val="xl210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11">
    <w:name w:val="xl211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212">
    <w:name w:val="xl212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b/>
      <w:bCs/>
      <w:color w:val="FF0000"/>
      <w:sz w:val="20"/>
      <w:szCs w:val="20"/>
    </w:rPr>
  </w:style>
  <w:style w:type="paragraph" w:customStyle="1" w:styleId="xl213">
    <w:name w:val="xl213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214">
    <w:name w:val="xl214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215">
    <w:name w:val="xl215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216">
    <w:name w:val="xl216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217">
    <w:name w:val="xl217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218">
    <w:name w:val="xl218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b/>
      <w:bCs/>
      <w:color w:val="FF0000"/>
      <w:sz w:val="20"/>
      <w:szCs w:val="20"/>
    </w:rPr>
  </w:style>
  <w:style w:type="paragraph" w:customStyle="1" w:styleId="xl219">
    <w:name w:val="xl219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b/>
      <w:bCs/>
      <w:color w:val="0070C0"/>
      <w:sz w:val="20"/>
      <w:szCs w:val="20"/>
    </w:rPr>
  </w:style>
  <w:style w:type="paragraph" w:customStyle="1" w:styleId="xl220">
    <w:name w:val="xl220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right"/>
      <w:textAlignment w:val="center"/>
    </w:pPr>
    <w:rPr>
      <w:sz w:val="20"/>
      <w:szCs w:val="20"/>
    </w:rPr>
  </w:style>
  <w:style w:type="paragraph" w:customStyle="1" w:styleId="xl221">
    <w:name w:val="xl221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right"/>
      <w:textAlignment w:val="center"/>
    </w:pPr>
    <w:rPr>
      <w:color w:val="FF0000"/>
      <w:sz w:val="20"/>
      <w:szCs w:val="20"/>
    </w:rPr>
  </w:style>
  <w:style w:type="paragraph" w:customStyle="1" w:styleId="xl222">
    <w:name w:val="xl222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right"/>
      <w:textAlignment w:val="center"/>
    </w:pPr>
    <w:rPr>
      <w:color w:val="0070C0"/>
      <w:sz w:val="20"/>
      <w:szCs w:val="20"/>
    </w:rPr>
  </w:style>
  <w:style w:type="paragraph" w:customStyle="1" w:styleId="xl223">
    <w:name w:val="xl223"/>
    <w:basedOn w:val="a0"/>
    <w:rsid w:val="009703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8B4F2"/>
      <w:spacing w:before="100" w:beforeAutospacing="1" w:after="100" w:afterAutospacing="1"/>
      <w:jc w:val="center"/>
      <w:textAlignment w:val="center"/>
    </w:pPr>
    <w:rPr>
      <w:color w:val="974706"/>
      <w:sz w:val="20"/>
      <w:szCs w:val="20"/>
    </w:rPr>
  </w:style>
  <w:style w:type="paragraph" w:customStyle="1" w:styleId="font9">
    <w:name w:val="font9"/>
    <w:basedOn w:val="a0"/>
    <w:rsid w:val="00807948"/>
    <w:pPr>
      <w:spacing w:before="100" w:beforeAutospacing="1" w:after="100" w:afterAutospacing="1"/>
    </w:pPr>
    <w:rPr>
      <w:color w:val="0066CC"/>
      <w:sz w:val="20"/>
      <w:szCs w:val="20"/>
    </w:rPr>
  </w:style>
  <w:style w:type="paragraph" w:customStyle="1" w:styleId="font10">
    <w:name w:val="font10"/>
    <w:basedOn w:val="a0"/>
    <w:rsid w:val="00807948"/>
    <w:pPr>
      <w:spacing w:before="100" w:beforeAutospacing="1" w:after="100" w:afterAutospacing="1"/>
    </w:pPr>
    <w:rPr>
      <w:color w:val="FF0000"/>
      <w:sz w:val="20"/>
      <w:szCs w:val="20"/>
    </w:rPr>
  </w:style>
  <w:style w:type="paragraph" w:customStyle="1" w:styleId="font11">
    <w:name w:val="font11"/>
    <w:basedOn w:val="a0"/>
    <w:rsid w:val="00807948"/>
    <w:pPr>
      <w:spacing w:before="100" w:beforeAutospacing="1" w:after="100" w:afterAutospacing="1"/>
    </w:pPr>
    <w:rPr>
      <w:color w:val="0066CC"/>
      <w:sz w:val="20"/>
      <w:szCs w:val="20"/>
    </w:rPr>
  </w:style>
  <w:style w:type="numbering" w:customStyle="1" w:styleId="991">
    <w:name w:val="Нет списка99"/>
    <w:next w:val="a3"/>
    <w:uiPriority w:val="99"/>
    <w:semiHidden/>
    <w:unhideWhenUsed/>
    <w:rsid w:val="00061374"/>
  </w:style>
  <w:style w:type="table" w:customStyle="1" w:styleId="590">
    <w:name w:val="Сетка таблицы59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1">
    <w:name w:val="Сетка таблицы150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0">
    <w:name w:val="Сетка таблицы234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70">
    <w:name w:val="Сетка таблицы317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0">
    <w:name w:val="Сетка таблицы41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0">
    <w:name w:val="Сетка таблицы1129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0">
    <w:name w:val="Сетка таблицы2116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80">
    <w:name w:val="Сетка таблицы318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0">
    <w:name w:val="Сетка таблицы1216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2">
    <w:name w:val="Сетка таблицы510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0">
    <w:name w:val="Сетка таблицы221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0">
    <w:name w:val="Сетка таблицы32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0">
    <w:name w:val="Сетка таблицы131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0">
    <w:name w:val="Сетка таблицы235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0">
    <w:name w:val="Сетка таблицы33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0">
    <w:name w:val="Сетка таблицы141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0">
    <w:name w:val="Сетка таблицы24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0">
    <w:name w:val="Сетка таблицы34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2">
    <w:name w:val="Сетка таблицы610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0">
    <w:name w:val="Сетка таблицы25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0">
    <w:name w:val="Сетка таблицы353"/>
    <w:uiPriority w:val="99"/>
    <w:rsid w:val="00061374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90">
    <w:name w:val="Нет списка159"/>
    <w:next w:val="a3"/>
    <w:uiPriority w:val="99"/>
    <w:semiHidden/>
    <w:unhideWhenUsed/>
    <w:rsid w:val="00061374"/>
  </w:style>
  <w:style w:type="table" w:customStyle="1" w:styleId="169">
    <w:name w:val="Сетка таблицы169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01">
    <w:name w:val="Нет списка230"/>
    <w:next w:val="a3"/>
    <w:uiPriority w:val="99"/>
    <w:semiHidden/>
    <w:unhideWhenUsed/>
    <w:rsid w:val="00061374"/>
  </w:style>
  <w:style w:type="table" w:customStyle="1" w:styleId="2630">
    <w:name w:val="Сетка таблицы263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00">
    <w:name w:val="Нет списка1130"/>
    <w:next w:val="a3"/>
    <w:uiPriority w:val="99"/>
    <w:semiHidden/>
    <w:unhideWhenUsed/>
    <w:rsid w:val="00061374"/>
  </w:style>
  <w:style w:type="table" w:customStyle="1" w:styleId="111140">
    <w:name w:val="Сетка таблицы11114"/>
    <w:basedOn w:val="a2"/>
    <w:next w:val="a4"/>
    <w:uiPriority w:val="5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00">
    <w:name w:val="Нет списка1230"/>
    <w:next w:val="a3"/>
    <w:uiPriority w:val="99"/>
    <w:semiHidden/>
    <w:rsid w:val="00061374"/>
  </w:style>
  <w:style w:type="table" w:customStyle="1" w:styleId="12170">
    <w:name w:val="Сетка таблицы1217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50">
    <w:name w:val="Сетка таблицы11115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0">
    <w:name w:val="Сетка таблицы1314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01">
    <w:name w:val="Сетка таблицы11210"/>
    <w:basedOn w:val="a2"/>
    <w:next w:val="a4"/>
    <w:uiPriority w:val="5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300">
    <w:name w:val="Нет списка330"/>
    <w:next w:val="a3"/>
    <w:uiPriority w:val="99"/>
    <w:semiHidden/>
    <w:unhideWhenUsed/>
    <w:rsid w:val="00061374"/>
  </w:style>
  <w:style w:type="table" w:customStyle="1" w:styleId="3620">
    <w:name w:val="Сетка таблицы36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200">
    <w:name w:val="Нет списка1320"/>
    <w:next w:val="a3"/>
    <w:uiPriority w:val="99"/>
    <w:semiHidden/>
    <w:unhideWhenUsed/>
    <w:rsid w:val="00061374"/>
  </w:style>
  <w:style w:type="table" w:customStyle="1" w:styleId="14140">
    <w:name w:val="Сетка таблицы1414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00">
    <w:name w:val="Нет списка430"/>
    <w:next w:val="a3"/>
    <w:uiPriority w:val="99"/>
    <w:semiHidden/>
    <w:unhideWhenUsed/>
    <w:rsid w:val="00061374"/>
  </w:style>
  <w:style w:type="numbering" w:customStyle="1" w:styleId="14200">
    <w:name w:val="Нет списка1420"/>
    <w:next w:val="a3"/>
    <w:semiHidden/>
    <w:rsid w:val="00061374"/>
  </w:style>
  <w:style w:type="numbering" w:customStyle="1" w:styleId="111300">
    <w:name w:val="Нет списка11130"/>
    <w:next w:val="a3"/>
    <w:uiPriority w:val="99"/>
    <w:semiHidden/>
    <w:unhideWhenUsed/>
    <w:rsid w:val="00061374"/>
  </w:style>
  <w:style w:type="numbering" w:customStyle="1" w:styleId="21200">
    <w:name w:val="Нет списка2120"/>
    <w:next w:val="a3"/>
    <w:uiPriority w:val="99"/>
    <w:semiHidden/>
    <w:unhideWhenUsed/>
    <w:rsid w:val="00061374"/>
  </w:style>
  <w:style w:type="numbering" w:customStyle="1" w:styleId="1111200">
    <w:name w:val="Нет списка111120"/>
    <w:next w:val="a3"/>
    <w:semiHidden/>
    <w:unhideWhenUsed/>
    <w:rsid w:val="00061374"/>
  </w:style>
  <w:style w:type="numbering" w:customStyle="1" w:styleId="121200">
    <w:name w:val="Нет списка12120"/>
    <w:next w:val="a3"/>
    <w:uiPriority w:val="99"/>
    <w:semiHidden/>
    <w:rsid w:val="00061374"/>
  </w:style>
  <w:style w:type="numbering" w:customStyle="1" w:styleId="31200">
    <w:name w:val="Нет списка3120"/>
    <w:next w:val="a3"/>
    <w:uiPriority w:val="99"/>
    <w:semiHidden/>
    <w:unhideWhenUsed/>
    <w:rsid w:val="00061374"/>
  </w:style>
  <w:style w:type="numbering" w:customStyle="1" w:styleId="41200">
    <w:name w:val="Нет списка4120"/>
    <w:next w:val="a3"/>
    <w:uiPriority w:val="99"/>
    <w:semiHidden/>
    <w:rsid w:val="00061374"/>
  </w:style>
  <w:style w:type="numbering" w:customStyle="1" w:styleId="5200">
    <w:name w:val="Нет списка520"/>
    <w:next w:val="a3"/>
    <w:uiPriority w:val="99"/>
    <w:semiHidden/>
    <w:unhideWhenUsed/>
    <w:rsid w:val="00061374"/>
  </w:style>
  <w:style w:type="table" w:customStyle="1" w:styleId="4150">
    <w:name w:val="Сетка таблицы415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01">
    <w:name w:val="Нет списка1510"/>
    <w:next w:val="a3"/>
    <w:uiPriority w:val="99"/>
    <w:semiHidden/>
    <w:unhideWhenUsed/>
    <w:rsid w:val="00061374"/>
  </w:style>
  <w:style w:type="table" w:customStyle="1" w:styleId="15140">
    <w:name w:val="Сетка таблицы1514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5">
    <w:name w:val="Нет списка2215"/>
    <w:next w:val="a3"/>
    <w:uiPriority w:val="99"/>
    <w:semiHidden/>
    <w:unhideWhenUsed/>
    <w:rsid w:val="00061374"/>
  </w:style>
  <w:style w:type="table" w:customStyle="1" w:styleId="21170">
    <w:name w:val="Сетка таблицы2117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5">
    <w:name w:val="Нет списка11215"/>
    <w:next w:val="a3"/>
    <w:uiPriority w:val="99"/>
    <w:semiHidden/>
    <w:unhideWhenUsed/>
    <w:rsid w:val="00061374"/>
  </w:style>
  <w:style w:type="table" w:customStyle="1" w:styleId="11390">
    <w:name w:val="Сетка таблицы1139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0">
    <w:name w:val="Нет списка12210"/>
    <w:next w:val="a3"/>
    <w:uiPriority w:val="99"/>
    <w:semiHidden/>
    <w:rsid w:val="00061374"/>
  </w:style>
  <w:style w:type="numbering" w:customStyle="1" w:styleId="6200">
    <w:name w:val="Нет списка620"/>
    <w:next w:val="a3"/>
    <w:uiPriority w:val="99"/>
    <w:semiHidden/>
    <w:unhideWhenUsed/>
    <w:rsid w:val="00061374"/>
  </w:style>
  <w:style w:type="numbering" w:customStyle="1" w:styleId="1690">
    <w:name w:val="Нет списка169"/>
    <w:next w:val="a3"/>
    <w:uiPriority w:val="99"/>
    <w:semiHidden/>
    <w:unhideWhenUsed/>
    <w:rsid w:val="00061374"/>
  </w:style>
  <w:style w:type="numbering" w:customStyle="1" w:styleId="239">
    <w:name w:val="Нет списка239"/>
    <w:next w:val="a3"/>
    <w:uiPriority w:val="99"/>
    <w:semiHidden/>
    <w:unhideWhenUsed/>
    <w:rsid w:val="00061374"/>
  </w:style>
  <w:style w:type="table" w:customStyle="1" w:styleId="22140">
    <w:name w:val="Сетка таблицы2214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91">
    <w:name w:val="Нет списка1139"/>
    <w:next w:val="a3"/>
    <w:uiPriority w:val="99"/>
    <w:semiHidden/>
    <w:unhideWhenUsed/>
    <w:rsid w:val="00061374"/>
  </w:style>
  <w:style w:type="table" w:customStyle="1" w:styleId="1149">
    <w:name w:val="Сетка таблицы1149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9">
    <w:name w:val="Нет списка1239"/>
    <w:next w:val="a3"/>
    <w:uiPriority w:val="99"/>
    <w:semiHidden/>
    <w:rsid w:val="00061374"/>
  </w:style>
  <w:style w:type="numbering" w:customStyle="1" w:styleId="11111190">
    <w:name w:val="Нет списка1111119"/>
    <w:next w:val="a3"/>
    <w:uiPriority w:val="99"/>
    <w:semiHidden/>
    <w:unhideWhenUsed/>
    <w:rsid w:val="00061374"/>
  </w:style>
  <w:style w:type="numbering" w:customStyle="1" w:styleId="719">
    <w:name w:val="Нет списка719"/>
    <w:next w:val="a3"/>
    <w:uiPriority w:val="99"/>
    <w:semiHidden/>
    <w:unhideWhenUsed/>
    <w:rsid w:val="00061374"/>
  </w:style>
  <w:style w:type="table" w:customStyle="1" w:styleId="6130">
    <w:name w:val="Сетка таблицы613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9">
    <w:name w:val="Нет списка179"/>
    <w:next w:val="a3"/>
    <w:uiPriority w:val="99"/>
    <w:semiHidden/>
    <w:unhideWhenUsed/>
    <w:rsid w:val="00061374"/>
  </w:style>
  <w:style w:type="table" w:customStyle="1" w:styleId="1790">
    <w:name w:val="Сетка таблицы179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100">
    <w:name w:val="Нет списка810"/>
    <w:next w:val="a3"/>
    <w:uiPriority w:val="99"/>
    <w:semiHidden/>
    <w:unhideWhenUsed/>
    <w:rsid w:val="00061374"/>
  </w:style>
  <w:style w:type="numbering" w:customStyle="1" w:styleId="189">
    <w:name w:val="Нет списка189"/>
    <w:next w:val="a3"/>
    <w:semiHidden/>
    <w:rsid w:val="00061374"/>
  </w:style>
  <w:style w:type="numbering" w:customStyle="1" w:styleId="11490">
    <w:name w:val="Нет списка1149"/>
    <w:next w:val="a3"/>
    <w:uiPriority w:val="99"/>
    <w:semiHidden/>
    <w:unhideWhenUsed/>
    <w:rsid w:val="00061374"/>
  </w:style>
  <w:style w:type="numbering" w:customStyle="1" w:styleId="249">
    <w:name w:val="Нет списка249"/>
    <w:next w:val="a3"/>
    <w:uiPriority w:val="99"/>
    <w:semiHidden/>
    <w:unhideWhenUsed/>
    <w:rsid w:val="00061374"/>
  </w:style>
  <w:style w:type="numbering" w:customStyle="1" w:styleId="1112100">
    <w:name w:val="Нет списка111210"/>
    <w:next w:val="a3"/>
    <w:uiPriority w:val="99"/>
    <w:semiHidden/>
    <w:unhideWhenUsed/>
    <w:rsid w:val="00061374"/>
  </w:style>
  <w:style w:type="numbering" w:customStyle="1" w:styleId="1249">
    <w:name w:val="Нет списка1249"/>
    <w:next w:val="a3"/>
    <w:uiPriority w:val="99"/>
    <w:semiHidden/>
    <w:rsid w:val="00061374"/>
  </w:style>
  <w:style w:type="numbering" w:customStyle="1" w:styleId="32100">
    <w:name w:val="Нет списка3210"/>
    <w:next w:val="a3"/>
    <w:uiPriority w:val="99"/>
    <w:semiHidden/>
    <w:unhideWhenUsed/>
    <w:rsid w:val="00061374"/>
  </w:style>
  <w:style w:type="numbering" w:customStyle="1" w:styleId="13115">
    <w:name w:val="Нет списка13115"/>
    <w:next w:val="a3"/>
    <w:uiPriority w:val="99"/>
    <w:semiHidden/>
    <w:unhideWhenUsed/>
    <w:rsid w:val="00061374"/>
  </w:style>
  <w:style w:type="numbering" w:customStyle="1" w:styleId="42100">
    <w:name w:val="Нет списка4210"/>
    <w:next w:val="a3"/>
    <w:uiPriority w:val="99"/>
    <w:semiHidden/>
    <w:unhideWhenUsed/>
    <w:rsid w:val="00061374"/>
  </w:style>
  <w:style w:type="numbering" w:customStyle="1" w:styleId="141100">
    <w:name w:val="Нет списка14110"/>
    <w:next w:val="a3"/>
    <w:semiHidden/>
    <w:rsid w:val="00061374"/>
  </w:style>
  <w:style w:type="numbering" w:customStyle="1" w:styleId="111129">
    <w:name w:val="Нет списка111129"/>
    <w:next w:val="a3"/>
    <w:uiPriority w:val="99"/>
    <w:semiHidden/>
    <w:unhideWhenUsed/>
    <w:rsid w:val="00061374"/>
  </w:style>
  <w:style w:type="numbering" w:customStyle="1" w:styleId="21115">
    <w:name w:val="Нет списка21115"/>
    <w:next w:val="a3"/>
    <w:uiPriority w:val="99"/>
    <w:semiHidden/>
    <w:unhideWhenUsed/>
    <w:rsid w:val="00061374"/>
  </w:style>
  <w:style w:type="numbering" w:customStyle="1" w:styleId="11111110">
    <w:name w:val="Нет списка11111110"/>
    <w:next w:val="a3"/>
    <w:uiPriority w:val="99"/>
    <w:semiHidden/>
    <w:unhideWhenUsed/>
    <w:rsid w:val="00061374"/>
  </w:style>
  <w:style w:type="numbering" w:customStyle="1" w:styleId="1211100">
    <w:name w:val="Нет списка121110"/>
    <w:next w:val="a3"/>
    <w:uiPriority w:val="99"/>
    <w:semiHidden/>
    <w:rsid w:val="00061374"/>
  </w:style>
  <w:style w:type="numbering" w:customStyle="1" w:styleId="311100">
    <w:name w:val="Нет списка31110"/>
    <w:next w:val="a3"/>
    <w:uiPriority w:val="99"/>
    <w:semiHidden/>
    <w:unhideWhenUsed/>
    <w:rsid w:val="00061374"/>
  </w:style>
  <w:style w:type="numbering" w:customStyle="1" w:styleId="411100">
    <w:name w:val="Нет списка41110"/>
    <w:next w:val="a3"/>
    <w:uiPriority w:val="99"/>
    <w:semiHidden/>
    <w:rsid w:val="00061374"/>
  </w:style>
  <w:style w:type="numbering" w:customStyle="1" w:styleId="5115">
    <w:name w:val="Нет списка5115"/>
    <w:next w:val="a3"/>
    <w:uiPriority w:val="99"/>
    <w:semiHidden/>
    <w:rsid w:val="00061374"/>
  </w:style>
  <w:style w:type="numbering" w:customStyle="1" w:styleId="61100">
    <w:name w:val="Нет списка6110"/>
    <w:next w:val="a3"/>
    <w:uiPriority w:val="99"/>
    <w:semiHidden/>
    <w:unhideWhenUsed/>
    <w:rsid w:val="00061374"/>
  </w:style>
  <w:style w:type="numbering" w:customStyle="1" w:styleId="71100">
    <w:name w:val="Нет списка7110"/>
    <w:next w:val="a3"/>
    <w:uiPriority w:val="99"/>
    <w:semiHidden/>
    <w:rsid w:val="00061374"/>
  </w:style>
  <w:style w:type="numbering" w:customStyle="1" w:styleId="819">
    <w:name w:val="Нет списка819"/>
    <w:next w:val="a3"/>
    <w:uiPriority w:val="99"/>
    <w:semiHidden/>
    <w:rsid w:val="00061374"/>
  </w:style>
  <w:style w:type="numbering" w:customStyle="1" w:styleId="9100">
    <w:name w:val="Нет списка910"/>
    <w:next w:val="a3"/>
    <w:uiPriority w:val="99"/>
    <w:semiHidden/>
    <w:rsid w:val="00061374"/>
  </w:style>
  <w:style w:type="numbering" w:customStyle="1" w:styleId="1091">
    <w:name w:val="Нет списка109"/>
    <w:next w:val="a3"/>
    <w:uiPriority w:val="99"/>
    <w:semiHidden/>
    <w:unhideWhenUsed/>
    <w:rsid w:val="00061374"/>
  </w:style>
  <w:style w:type="numbering" w:customStyle="1" w:styleId="199">
    <w:name w:val="Нет списка199"/>
    <w:next w:val="a3"/>
    <w:uiPriority w:val="99"/>
    <w:semiHidden/>
    <w:unhideWhenUsed/>
    <w:rsid w:val="00061374"/>
  </w:style>
  <w:style w:type="table" w:customStyle="1" w:styleId="7101">
    <w:name w:val="Сетка таблицы710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9">
    <w:name w:val="Нет списка209"/>
    <w:next w:val="a3"/>
    <w:uiPriority w:val="99"/>
    <w:semiHidden/>
    <w:unhideWhenUsed/>
    <w:rsid w:val="00061374"/>
  </w:style>
  <w:style w:type="table" w:customStyle="1" w:styleId="890">
    <w:name w:val="Сетка таблицы89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90">
    <w:name w:val="Нет списка259"/>
    <w:next w:val="a3"/>
    <w:uiPriority w:val="99"/>
    <w:semiHidden/>
    <w:unhideWhenUsed/>
    <w:rsid w:val="00061374"/>
  </w:style>
  <w:style w:type="numbering" w:customStyle="1" w:styleId="1109">
    <w:name w:val="Нет списка1109"/>
    <w:next w:val="a3"/>
    <w:uiPriority w:val="99"/>
    <w:semiHidden/>
    <w:unhideWhenUsed/>
    <w:rsid w:val="00061374"/>
  </w:style>
  <w:style w:type="table" w:customStyle="1" w:styleId="9101">
    <w:name w:val="Сетка таблицы910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90">
    <w:name w:val="Нет списка269"/>
    <w:next w:val="a3"/>
    <w:uiPriority w:val="99"/>
    <w:semiHidden/>
    <w:unhideWhenUsed/>
    <w:rsid w:val="00061374"/>
  </w:style>
  <w:style w:type="numbering" w:customStyle="1" w:styleId="1159">
    <w:name w:val="Нет списка1159"/>
    <w:next w:val="a3"/>
    <w:uiPriority w:val="99"/>
    <w:semiHidden/>
    <w:unhideWhenUsed/>
    <w:rsid w:val="00061374"/>
  </w:style>
  <w:style w:type="table" w:customStyle="1" w:styleId="10100">
    <w:name w:val="Сетка таблицы1010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5">
    <w:name w:val="Нет списка275"/>
    <w:next w:val="a3"/>
    <w:uiPriority w:val="99"/>
    <w:semiHidden/>
    <w:unhideWhenUsed/>
    <w:rsid w:val="00061374"/>
  </w:style>
  <w:style w:type="numbering" w:customStyle="1" w:styleId="1165">
    <w:name w:val="Нет списка1165"/>
    <w:next w:val="a3"/>
    <w:uiPriority w:val="99"/>
    <w:semiHidden/>
    <w:unhideWhenUsed/>
    <w:rsid w:val="00061374"/>
  </w:style>
  <w:style w:type="numbering" w:customStyle="1" w:styleId="1175">
    <w:name w:val="Нет списка1175"/>
    <w:next w:val="a3"/>
    <w:uiPriority w:val="99"/>
    <w:semiHidden/>
    <w:unhideWhenUsed/>
    <w:rsid w:val="00061374"/>
  </w:style>
  <w:style w:type="numbering" w:customStyle="1" w:styleId="285">
    <w:name w:val="Нет списка285"/>
    <w:next w:val="a3"/>
    <w:uiPriority w:val="99"/>
    <w:semiHidden/>
    <w:unhideWhenUsed/>
    <w:rsid w:val="00061374"/>
  </w:style>
  <w:style w:type="numbering" w:customStyle="1" w:styleId="11135">
    <w:name w:val="Нет списка11135"/>
    <w:next w:val="a3"/>
    <w:uiPriority w:val="99"/>
    <w:semiHidden/>
    <w:unhideWhenUsed/>
    <w:rsid w:val="00061374"/>
  </w:style>
  <w:style w:type="numbering" w:customStyle="1" w:styleId="1255">
    <w:name w:val="Нет списка1255"/>
    <w:next w:val="a3"/>
    <w:uiPriority w:val="99"/>
    <w:semiHidden/>
    <w:rsid w:val="00061374"/>
  </w:style>
  <w:style w:type="numbering" w:customStyle="1" w:styleId="3350">
    <w:name w:val="Нет списка335"/>
    <w:next w:val="a3"/>
    <w:uiPriority w:val="99"/>
    <w:semiHidden/>
    <w:unhideWhenUsed/>
    <w:rsid w:val="00061374"/>
  </w:style>
  <w:style w:type="numbering" w:customStyle="1" w:styleId="13250">
    <w:name w:val="Нет списка1325"/>
    <w:next w:val="a3"/>
    <w:uiPriority w:val="99"/>
    <w:semiHidden/>
    <w:unhideWhenUsed/>
    <w:rsid w:val="00061374"/>
  </w:style>
  <w:style w:type="numbering" w:customStyle="1" w:styleId="435">
    <w:name w:val="Нет списка435"/>
    <w:next w:val="a3"/>
    <w:uiPriority w:val="99"/>
    <w:semiHidden/>
    <w:unhideWhenUsed/>
    <w:rsid w:val="00061374"/>
  </w:style>
  <w:style w:type="numbering" w:customStyle="1" w:styleId="14250">
    <w:name w:val="Нет списка1425"/>
    <w:next w:val="a3"/>
    <w:semiHidden/>
    <w:rsid w:val="00061374"/>
  </w:style>
  <w:style w:type="numbering" w:customStyle="1" w:styleId="111135">
    <w:name w:val="Нет списка111135"/>
    <w:next w:val="a3"/>
    <w:semiHidden/>
    <w:unhideWhenUsed/>
    <w:rsid w:val="00061374"/>
  </w:style>
  <w:style w:type="numbering" w:customStyle="1" w:styleId="2125">
    <w:name w:val="Нет списка2125"/>
    <w:next w:val="a3"/>
    <w:uiPriority w:val="99"/>
    <w:semiHidden/>
    <w:unhideWhenUsed/>
    <w:rsid w:val="00061374"/>
  </w:style>
  <w:style w:type="numbering" w:customStyle="1" w:styleId="1111125">
    <w:name w:val="Нет списка1111125"/>
    <w:next w:val="a3"/>
    <w:uiPriority w:val="99"/>
    <w:semiHidden/>
    <w:unhideWhenUsed/>
    <w:rsid w:val="00061374"/>
  </w:style>
  <w:style w:type="numbering" w:customStyle="1" w:styleId="12125">
    <w:name w:val="Нет списка12125"/>
    <w:next w:val="a3"/>
    <w:uiPriority w:val="99"/>
    <w:semiHidden/>
    <w:rsid w:val="00061374"/>
  </w:style>
  <w:style w:type="numbering" w:customStyle="1" w:styleId="3125">
    <w:name w:val="Нет списка3125"/>
    <w:next w:val="a3"/>
    <w:uiPriority w:val="99"/>
    <w:semiHidden/>
    <w:unhideWhenUsed/>
    <w:rsid w:val="00061374"/>
  </w:style>
  <w:style w:type="numbering" w:customStyle="1" w:styleId="4125">
    <w:name w:val="Нет списка4125"/>
    <w:next w:val="a3"/>
    <w:uiPriority w:val="99"/>
    <w:semiHidden/>
    <w:rsid w:val="00061374"/>
  </w:style>
  <w:style w:type="numbering" w:customStyle="1" w:styleId="5250">
    <w:name w:val="Нет списка525"/>
    <w:next w:val="a3"/>
    <w:uiPriority w:val="99"/>
    <w:semiHidden/>
    <w:unhideWhenUsed/>
    <w:rsid w:val="00061374"/>
  </w:style>
  <w:style w:type="numbering" w:customStyle="1" w:styleId="1515">
    <w:name w:val="Нет списка1515"/>
    <w:next w:val="a3"/>
    <w:uiPriority w:val="99"/>
    <w:semiHidden/>
    <w:unhideWhenUsed/>
    <w:rsid w:val="00061374"/>
  </w:style>
  <w:style w:type="numbering" w:customStyle="1" w:styleId="2216">
    <w:name w:val="Нет списка2216"/>
    <w:next w:val="a3"/>
    <w:uiPriority w:val="99"/>
    <w:semiHidden/>
    <w:unhideWhenUsed/>
    <w:rsid w:val="00061374"/>
  </w:style>
  <w:style w:type="numbering" w:customStyle="1" w:styleId="11216">
    <w:name w:val="Нет списка11216"/>
    <w:next w:val="a3"/>
    <w:uiPriority w:val="99"/>
    <w:semiHidden/>
    <w:unhideWhenUsed/>
    <w:rsid w:val="00061374"/>
  </w:style>
  <w:style w:type="numbering" w:customStyle="1" w:styleId="12215">
    <w:name w:val="Нет списка12215"/>
    <w:next w:val="a3"/>
    <w:uiPriority w:val="99"/>
    <w:semiHidden/>
    <w:rsid w:val="00061374"/>
  </w:style>
  <w:style w:type="numbering" w:customStyle="1" w:styleId="6250">
    <w:name w:val="Нет списка625"/>
    <w:next w:val="a3"/>
    <w:uiPriority w:val="99"/>
    <w:semiHidden/>
    <w:unhideWhenUsed/>
    <w:rsid w:val="00061374"/>
  </w:style>
  <w:style w:type="numbering" w:customStyle="1" w:styleId="1615">
    <w:name w:val="Нет списка1615"/>
    <w:next w:val="a3"/>
    <w:uiPriority w:val="99"/>
    <w:semiHidden/>
    <w:unhideWhenUsed/>
    <w:rsid w:val="00061374"/>
  </w:style>
  <w:style w:type="numbering" w:customStyle="1" w:styleId="2315">
    <w:name w:val="Нет списка2315"/>
    <w:next w:val="a3"/>
    <w:uiPriority w:val="99"/>
    <w:semiHidden/>
    <w:unhideWhenUsed/>
    <w:rsid w:val="00061374"/>
  </w:style>
  <w:style w:type="numbering" w:customStyle="1" w:styleId="11315">
    <w:name w:val="Нет списка11315"/>
    <w:next w:val="a3"/>
    <w:uiPriority w:val="99"/>
    <w:semiHidden/>
    <w:unhideWhenUsed/>
    <w:rsid w:val="00061374"/>
  </w:style>
  <w:style w:type="numbering" w:customStyle="1" w:styleId="12315">
    <w:name w:val="Нет списка12315"/>
    <w:next w:val="a3"/>
    <w:uiPriority w:val="99"/>
    <w:semiHidden/>
    <w:rsid w:val="00061374"/>
  </w:style>
  <w:style w:type="numbering" w:customStyle="1" w:styleId="11111119">
    <w:name w:val="Нет списка11111119"/>
    <w:next w:val="a3"/>
    <w:uiPriority w:val="99"/>
    <w:semiHidden/>
    <w:unhideWhenUsed/>
    <w:rsid w:val="00061374"/>
  </w:style>
  <w:style w:type="numbering" w:customStyle="1" w:styleId="7250">
    <w:name w:val="Нет списка725"/>
    <w:next w:val="a3"/>
    <w:uiPriority w:val="99"/>
    <w:semiHidden/>
    <w:unhideWhenUsed/>
    <w:rsid w:val="00061374"/>
  </w:style>
  <w:style w:type="numbering" w:customStyle="1" w:styleId="1715">
    <w:name w:val="Нет списка1715"/>
    <w:next w:val="a3"/>
    <w:uiPriority w:val="99"/>
    <w:semiHidden/>
    <w:unhideWhenUsed/>
    <w:rsid w:val="00061374"/>
  </w:style>
  <w:style w:type="numbering" w:customStyle="1" w:styleId="8250">
    <w:name w:val="Нет списка825"/>
    <w:next w:val="a3"/>
    <w:uiPriority w:val="99"/>
    <w:semiHidden/>
    <w:unhideWhenUsed/>
    <w:rsid w:val="00061374"/>
  </w:style>
  <w:style w:type="numbering" w:customStyle="1" w:styleId="1815">
    <w:name w:val="Нет списка1815"/>
    <w:next w:val="a3"/>
    <w:semiHidden/>
    <w:rsid w:val="00061374"/>
  </w:style>
  <w:style w:type="numbering" w:customStyle="1" w:styleId="11415">
    <w:name w:val="Нет списка11415"/>
    <w:next w:val="a3"/>
    <w:uiPriority w:val="99"/>
    <w:semiHidden/>
    <w:unhideWhenUsed/>
    <w:rsid w:val="00061374"/>
  </w:style>
  <w:style w:type="numbering" w:customStyle="1" w:styleId="2415">
    <w:name w:val="Нет списка2415"/>
    <w:next w:val="a3"/>
    <w:uiPriority w:val="99"/>
    <w:semiHidden/>
    <w:unhideWhenUsed/>
    <w:rsid w:val="00061374"/>
  </w:style>
  <w:style w:type="numbering" w:customStyle="1" w:styleId="111215">
    <w:name w:val="Нет списка111215"/>
    <w:next w:val="a3"/>
    <w:uiPriority w:val="99"/>
    <w:semiHidden/>
    <w:unhideWhenUsed/>
    <w:rsid w:val="00061374"/>
  </w:style>
  <w:style w:type="numbering" w:customStyle="1" w:styleId="12415">
    <w:name w:val="Нет списка12415"/>
    <w:next w:val="a3"/>
    <w:uiPriority w:val="99"/>
    <w:semiHidden/>
    <w:rsid w:val="00061374"/>
  </w:style>
  <w:style w:type="numbering" w:customStyle="1" w:styleId="3215">
    <w:name w:val="Нет списка3215"/>
    <w:next w:val="a3"/>
    <w:uiPriority w:val="99"/>
    <w:semiHidden/>
    <w:unhideWhenUsed/>
    <w:rsid w:val="00061374"/>
  </w:style>
  <w:style w:type="numbering" w:customStyle="1" w:styleId="13116">
    <w:name w:val="Нет списка13116"/>
    <w:next w:val="a3"/>
    <w:uiPriority w:val="99"/>
    <w:semiHidden/>
    <w:unhideWhenUsed/>
    <w:rsid w:val="00061374"/>
  </w:style>
  <w:style w:type="numbering" w:customStyle="1" w:styleId="4215">
    <w:name w:val="Нет списка4215"/>
    <w:next w:val="a3"/>
    <w:uiPriority w:val="99"/>
    <w:semiHidden/>
    <w:unhideWhenUsed/>
    <w:rsid w:val="00061374"/>
  </w:style>
  <w:style w:type="numbering" w:customStyle="1" w:styleId="14115">
    <w:name w:val="Нет списка14115"/>
    <w:next w:val="a3"/>
    <w:semiHidden/>
    <w:rsid w:val="00061374"/>
  </w:style>
  <w:style w:type="numbering" w:customStyle="1" w:styleId="1111215">
    <w:name w:val="Нет списка1111215"/>
    <w:next w:val="a3"/>
    <w:uiPriority w:val="99"/>
    <w:semiHidden/>
    <w:unhideWhenUsed/>
    <w:rsid w:val="00061374"/>
  </w:style>
  <w:style w:type="numbering" w:customStyle="1" w:styleId="21116">
    <w:name w:val="Нет списка21116"/>
    <w:next w:val="a3"/>
    <w:uiPriority w:val="99"/>
    <w:semiHidden/>
    <w:unhideWhenUsed/>
    <w:rsid w:val="00061374"/>
  </w:style>
  <w:style w:type="numbering" w:customStyle="1" w:styleId="111111115">
    <w:name w:val="Нет списка111111115"/>
    <w:next w:val="a3"/>
    <w:uiPriority w:val="99"/>
    <w:semiHidden/>
    <w:unhideWhenUsed/>
    <w:rsid w:val="00061374"/>
  </w:style>
  <w:style w:type="numbering" w:customStyle="1" w:styleId="121115">
    <w:name w:val="Нет списка121115"/>
    <w:next w:val="a3"/>
    <w:uiPriority w:val="99"/>
    <w:semiHidden/>
    <w:rsid w:val="00061374"/>
  </w:style>
  <w:style w:type="numbering" w:customStyle="1" w:styleId="31115">
    <w:name w:val="Нет списка31115"/>
    <w:next w:val="a3"/>
    <w:uiPriority w:val="99"/>
    <w:semiHidden/>
    <w:unhideWhenUsed/>
    <w:rsid w:val="00061374"/>
  </w:style>
  <w:style w:type="numbering" w:customStyle="1" w:styleId="41115">
    <w:name w:val="Нет списка41115"/>
    <w:next w:val="a3"/>
    <w:uiPriority w:val="99"/>
    <w:semiHidden/>
    <w:rsid w:val="00061374"/>
  </w:style>
  <w:style w:type="numbering" w:customStyle="1" w:styleId="5116">
    <w:name w:val="Нет списка5116"/>
    <w:next w:val="a3"/>
    <w:uiPriority w:val="99"/>
    <w:semiHidden/>
    <w:rsid w:val="00061374"/>
  </w:style>
  <w:style w:type="numbering" w:customStyle="1" w:styleId="6115">
    <w:name w:val="Нет списка6115"/>
    <w:next w:val="a3"/>
    <w:uiPriority w:val="99"/>
    <w:semiHidden/>
    <w:unhideWhenUsed/>
    <w:rsid w:val="00061374"/>
  </w:style>
  <w:style w:type="numbering" w:customStyle="1" w:styleId="7115">
    <w:name w:val="Нет списка7115"/>
    <w:next w:val="a3"/>
    <w:uiPriority w:val="99"/>
    <w:semiHidden/>
    <w:rsid w:val="00061374"/>
  </w:style>
  <w:style w:type="numbering" w:customStyle="1" w:styleId="8115">
    <w:name w:val="Нет списка8115"/>
    <w:next w:val="a3"/>
    <w:uiPriority w:val="99"/>
    <w:semiHidden/>
    <w:rsid w:val="00061374"/>
  </w:style>
  <w:style w:type="numbering" w:customStyle="1" w:styleId="915">
    <w:name w:val="Нет списка915"/>
    <w:next w:val="a3"/>
    <w:uiPriority w:val="99"/>
    <w:semiHidden/>
    <w:rsid w:val="00061374"/>
  </w:style>
  <w:style w:type="numbering" w:customStyle="1" w:styleId="1015">
    <w:name w:val="Нет списка1015"/>
    <w:next w:val="a3"/>
    <w:uiPriority w:val="99"/>
    <w:semiHidden/>
    <w:unhideWhenUsed/>
    <w:rsid w:val="00061374"/>
  </w:style>
  <w:style w:type="numbering" w:customStyle="1" w:styleId="1915">
    <w:name w:val="Нет списка1915"/>
    <w:next w:val="a3"/>
    <w:uiPriority w:val="99"/>
    <w:semiHidden/>
    <w:unhideWhenUsed/>
    <w:rsid w:val="00061374"/>
  </w:style>
  <w:style w:type="numbering" w:customStyle="1" w:styleId="20150">
    <w:name w:val="Нет списка2015"/>
    <w:next w:val="a3"/>
    <w:uiPriority w:val="99"/>
    <w:semiHidden/>
    <w:unhideWhenUsed/>
    <w:rsid w:val="00061374"/>
  </w:style>
  <w:style w:type="numbering" w:customStyle="1" w:styleId="2515">
    <w:name w:val="Нет списка2515"/>
    <w:next w:val="a3"/>
    <w:uiPriority w:val="99"/>
    <w:semiHidden/>
    <w:unhideWhenUsed/>
    <w:rsid w:val="00061374"/>
  </w:style>
  <w:style w:type="numbering" w:customStyle="1" w:styleId="11015">
    <w:name w:val="Нет списка11015"/>
    <w:next w:val="a3"/>
    <w:uiPriority w:val="99"/>
    <w:semiHidden/>
    <w:unhideWhenUsed/>
    <w:rsid w:val="00061374"/>
  </w:style>
  <w:style w:type="numbering" w:customStyle="1" w:styleId="2615">
    <w:name w:val="Нет списка2615"/>
    <w:next w:val="a3"/>
    <w:uiPriority w:val="99"/>
    <w:semiHidden/>
    <w:unhideWhenUsed/>
    <w:rsid w:val="00061374"/>
  </w:style>
  <w:style w:type="numbering" w:customStyle="1" w:styleId="11515">
    <w:name w:val="Нет списка11515"/>
    <w:next w:val="a3"/>
    <w:uiPriority w:val="99"/>
    <w:semiHidden/>
    <w:unhideWhenUsed/>
    <w:rsid w:val="00061374"/>
  </w:style>
  <w:style w:type="numbering" w:customStyle="1" w:styleId="295">
    <w:name w:val="Нет списка295"/>
    <w:next w:val="a3"/>
    <w:uiPriority w:val="99"/>
    <w:semiHidden/>
    <w:unhideWhenUsed/>
    <w:rsid w:val="00061374"/>
  </w:style>
  <w:style w:type="table" w:customStyle="1" w:styleId="1850">
    <w:name w:val="Сетка таблицы185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05">
    <w:name w:val="Нет списка305"/>
    <w:next w:val="a3"/>
    <w:uiPriority w:val="99"/>
    <w:semiHidden/>
    <w:unhideWhenUsed/>
    <w:rsid w:val="00061374"/>
  </w:style>
  <w:style w:type="numbering" w:customStyle="1" w:styleId="1185">
    <w:name w:val="Нет списка1185"/>
    <w:next w:val="a3"/>
    <w:uiPriority w:val="99"/>
    <w:semiHidden/>
    <w:unhideWhenUsed/>
    <w:rsid w:val="00061374"/>
  </w:style>
  <w:style w:type="table" w:customStyle="1" w:styleId="1960">
    <w:name w:val="Сетка таблицы196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4">
    <w:name w:val="Нет списка344"/>
    <w:next w:val="a3"/>
    <w:uiPriority w:val="99"/>
    <w:semiHidden/>
    <w:unhideWhenUsed/>
    <w:rsid w:val="00061374"/>
  </w:style>
  <w:style w:type="table" w:customStyle="1" w:styleId="2030">
    <w:name w:val="Сетка таблицы20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54">
    <w:name w:val="Нет списка354"/>
    <w:next w:val="a3"/>
    <w:uiPriority w:val="99"/>
    <w:semiHidden/>
    <w:unhideWhenUsed/>
    <w:rsid w:val="00061374"/>
  </w:style>
  <w:style w:type="numbering" w:customStyle="1" w:styleId="1194">
    <w:name w:val="Нет списка1194"/>
    <w:next w:val="a3"/>
    <w:uiPriority w:val="99"/>
    <w:semiHidden/>
    <w:unhideWhenUsed/>
    <w:rsid w:val="00061374"/>
  </w:style>
  <w:style w:type="table" w:customStyle="1" w:styleId="23120">
    <w:name w:val="Сетка таблицы231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64">
    <w:name w:val="Нет списка364"/>
    <w:next w:val="a3"/>
    <w:uiPriority w:val="99"/>
    <w:semiHidden/>
    <w:unhideWhenUsed/>
    <w:rsid w:val="00061374"/>
  </w:style>
  <w:style w:type="numbering" w:customStyle="1" w:styleId="1204">
    <w:name w:val="Нет списка1204"/>
    <w:next w:val="a3"/>
    <w:uiPriority w:val="99"/>
    <w:semiHidden/>
    <w:unhideWhenUsed/>
    <w:rsid w:val="00061374"/>
  </w:style>
  <w:style w:type="numbering" w:customStyle="1" w:styleId="11104">
    <w:name w:val="Нет списка11104"/>
    <w:next w:val="a3"/>
    <w:semiHidden/>
    <w:unhideWhenUsed/>
    <w:rsid w:val="00061374"/>
  </w:style>
  <w:style w:type="numbering" w:customStyle="1" w:styleId="2104">
    <w:name w:val="Нет списка2104"/>
    <w:next w:val="a3"/>
    <w:uiPriority w:val="99"/>
    <w:semiHidden/>
    <w:unhideWhenUsed/>
    <w:rsid w:val="00061374"/>
  </w:style>
  <w:style w:type="numbering" w:customStyle="1" w:styleId="11144">
    <w:name w:val="Нет списка11144"/>
    <w:next w:val="a3"/>
    <w:uiPriority w:val="99"/>
    <w:semiHidden/>
    <w:unhideWhenUsed/>
    <w:rsid w:val="00061374"/>
  </w:style>
  <w:style w:type="numbering" w:customStyle="1" w:styleId="1264">
    <w:name w:val="Нет списка1264"/>
    <w:next w:val="a3"/>
    <w:uiPriority w:val="99"/>
    <w:semiHidden/>
    <w:rsid w:val="00061374"/>
  </w:style>
  <w:style w:type="numbering" w:customStyle="1" w:styleId="374">
    <w:name w:val="Нет списка374"/>
    <w:next w:val="a3"/>
    <w:uiPriority w:val="99"/>
    <w:semiHidden/>
    <w:unhideWhenUsed/>
    <w:rsid w:val="00061374"/>
  </w:style>
  <w:style w:type="numbering" w:customStyle="1" w:styleId="1334">
    <w:name w:val="Нет списка1334"/>
    <w:next w:val="a3"/>
    <w:uiPriority w:val="99"/>
    <w:semiHidden/>
    <w:unhideWhenUsed/>
    <w:rsid w:val="00061374"/>
  </w:style>
  <w:style w:type="numbering" w:customStyle="1" w:styleId="444">
    <w:name w:val="Нет списка444"/>
    <w:next w:val="a3"/>
    <w:uiPriority w:val="99"/>
    <w:semiHidden/>
    <w:unhideWhenUsed/>
    <w:rsid w:val="00061374"/>
  </w:style>
  <w:style w:type="numbering" w:customStyle="1" w:styleId="1434">
    <w:name w:val="Нет списка1434"/>
    <w:next w:val="a3"/>
    <w:semiHidden/>
    <w:rsid w:val="00061374"/>
  </w:style>
  <w:style w:type="numbering" w:customStyle="1" w:styleId="111144">
    <w:name w:val="Нет списка111144"/>
    <w:next w:val="a3"/>
    <w:uiPriority w:val="99"/>
    <w:semiHidden/>
    <w:unhideWhenUsed/>
    <w:rsid w:val="00061374"/>
  </w:style>
  <w:style w:type="numbering" w:customStyle="1" w:styleId="2134">
    <w:name w:val="Нет списка2134"/>
    <w:next w:val="a3"/>
    <w:uiPriority w:val="99"/>
    <w:semiHidden/>
    <w:unhideWhenUsed/>
    <w:rsid w:val="00061374"/>
  </w:style>
  <w:style w:type="numbering" w:customStyle="1" w:styleId="1111134">
    <w:name w:val="Нет списка1111134"/>
    <w:next w:val="a3"/>
    <w:uiPriority w:val="99"/>
    <w:semiHidden/>
    <w:unhideWhenUsed/>
    <w:rsid w:val="00061374"/>
  </w:style>
  <w:style w:type="numbering" w:customStyle="1" w:styleId="12134">
    <w:name w:val="Нет списка12134"/>
    <w:next w:val="a3"/>
    <w:uiPriority w:val="99"/>
    <w:semiHidden/>
    <w:rsid w:val="00061374"/>
  </w:style>
  <w:style w:type="numbering" w:customStyle="1" w:styleId="31340">
    <w:name w:val="Нет списка3134"/>
    <w:next w:val="a3"/>
    <w:uiPriority w:val="99"/>
    <w:semiHidden/>
    <w:unhideWhenUsed/>
    <w:rsid w:val="00061374"/>
  </w:style>
  <w:style w:type="numbering" w:customStyle="1" w:styleId="4134">
    <w:name w:val="Нет списка4134"/>
    <w:next w:val="a3"/>
    <w:uiPriority w:val="99"/>
    <w:semiHidden/>
    <w:rsid w:val="00061374"/>
  </w:style>
  <w:style w:type="numbering" w:customStyle="1" w:styleId="534">
    <w:name w:val="Нет списка534"/>
    <w:next w:val="a3"/>
    <w:uiPriority w:val="99"/>
    <w:semiHidden/>
    <w:unhideWhenUsed/>
    <w:rsid w:val="00061374"/>
  </w:style>
  <w:style w:type="numbering" w:customStyle="1" w:styleId="15240">
    <w:name w:val="Нет списка1524"/>
    <w:next w:val="a3"/>
    <w:uiPriority w:val="99"/>
    <w:semiHidden/>
    <w:unhideWhenUsed/>
    <w:rsid w:val="00061374"/>
  </w:style>
  <w:style w:type="numbering" w:customStyle="1" w:styleId="2224">
    <w:name w:val="Нет списка2224"/>
    <w:next w:val="a3"/>
    <w:uiPriority w:val="99"/>
    <w:semiHidden/>
    <w:unhideWhenUsed/>
    <w:rsid w:val="00061374"/>
  </w:style>
  <w:style w:type="numbering" w:customStyle="1" w:styleId="11224">
    <w:name w:val="Нет списка11224"/>
    <w:next w:val="a3"/>
    <w:uiPriority w:val="99"/>
    <w:semiHidden/>
    <w:unhideWhenUsed/>
    <w:rsid w:val="00061374"/>
  </w:style>
  <w:style w:type="numbering" w:customStyle="1" w:styleId="12224">
    <w:name w:val="Нет списка12224"/>
    <w:next w:val="a3"/>
    <w:uiPriority w:val="99"/>
    <w:semiHidden/>
    <w:rsid w:val="00061374"/>
  </w:style>
  <w:style w:type="numbering" w:customStyle="1" w:styleId="634">
    <w:name w:val="Нет списка634"/>
    <w:next w:val="a3"/>
    <w:uiPriority w:val="99"/>
    <w:semiHidden/>
    <w:unhideWhenUsed/>
    <w:rsid w:val="00061374"/>
  </w:style>
  <w:style w:type="numbering" w:customStyle="1" w:styleId="16240">
    <w:name w:val="Нет списка1624"/>
    <w:next w:val="a3"/>
    <w:uiPriority w:val="99"/>
    <w:semiHidden/>
    <w:unhideWhenUsed/>
    <w:rsid w:val="00061374"/>
  </w:style>
  <w:style w:type="numbering" w:customStyle="1" w:styleId="2324">
    <w:name w:val="Нет списка2324"/>
    <w:next w:val="a3"/>
    <w:uiPriority w:val="99"/>
    <w:semiHidden/>
    <w:unhideWhenUsed/>
    <w:rsid w:val="00061374"/>
  </w:style>
  <w:style w:type="numbering" w:customStyle="1" w:styleId="11324">
    <w:name w:val="Нет списка11324"/>
    <w:next w:val="a3"/>
    <w:uiPriority w:val="99"/>
    <w:semiHidden/>
    <w:unhideWhenUsed/>
    <w:rsid w:val="00061374"/>
  </w:style>
  <w:style w:type="numbering" w:customStyle="1" w:styleId="12324">
    <w:name w:val="Нет списка12324"/>
    <w:next w:val="a3"/>
    <w:uiPriority w:val="99"/>
    <w:semiHidden/>
    <w:rsid w:val="00061374"/>
  </w:style>
  <w:style w:type="numbering" w:customStyle="1" w:styleId="11111124">
    <w:name w:val="Нет списка11111124"/>
    <w:next w:val="a3"/>
    <w:uiPriority w:val="99"/>
    <w:semiHidden/>
    <w:unhideWhenUsed/>
    <w:rsid w:val="00061374"/>
  </w:style>
  <w:style w:type="numbering" w:customStyle="1" w:styleId="734">
    <w:name w:val="Нет списка734"/>
    <w:next w:val="a3"/>
    <w:uiPriority w:val="99"/>
    <w:semiHidden/>
    <w:unhideWhenUsed/>
    <w:rsid w:val="00061374"/>
  </w:style>
  <w:style w:type="numbering" w:customStyle="1" w:styleId="17240">
    <w:name w:val="Нет списка1724"/>
    <w:next w:val="a3"/>
    <w:uiPriority w:val="99"/>
    <w:semiHidden/>
    <w:unhideWhenUsed/>
    <w:rsid w:val="00061374"/>
  </w:style>
  <w:style w:type="numbering" w:customStyle="1" w:styleId="834">
    <w:name w:val="Нет списка834"/>
    <w:next w:val="a3"/>
    <w:uiPriority w:val="99"/>
    <w:semiHidden/>
    <w:unhideWhenUsed/>
    <w:rsid w:val="00061374"/>
  </w:style>
  <w:style w:type="numbering" w:customStyle="1" w:styleId="18240">
    <w:name w:val="Нет списка1824"/>
    <w:next w:val="a3"/>
    <w:semiHidden/>
    <w:rsid w:val="00061374"/>
  </w:style>
  <w:style w:type="numbering" w:customStyle="1" w:styleId="11424">
    <w:name w:val="Нет списка11424"/>
    <w:next w:val="a3"/>
    <w:uiPriority w:val="99"/>
    <w:semiHidden/>
    <w:unhideWhenUsed/>
    <w:rsid w:val="00061374"/>
  </w:style>
  <w:style w:type="numbering" w:customStyle="1" w:styleId="2424">
    <w:name w:val="Нет списка2424"/>
    <w:next w:val="a3"/>
    <w:uiPriority w:val="99"/>
    <w:semiHidden/>
    <w:unhideWhenUsed/>
    <w:rsid w:val="00061374"/>
  </w:style>
  <w:style w:type="numbering" w:customStyle="1" w:styleId="111224">
    <w:name w:val="Нет списка111224"/>
    <w:next w:val="a3"/>
    <w:uiPriority w:val="99"/>
    <w:semiHidden/>
    <w:unhideWhenUsed/>
    <w:rsid w:val="00061374"/>
  </w:style>
  <w:style w:type="numbering" w:customStyle="1" w:styleId="12424">
    <w:name w:val="Нет списка12424"/>
    <w:next w:val="a3"/>
    <w:uiPriority w:val="99"/>
    <w:semiHidden/>
    <w:rsid w:val="00061374"/>
  </w:style>
  <w:style w:type="numbering" w:customStyle="1" w:styleId="32240">
    <w:name w:val="Нет списка3224"/>
    <w:next w:val="a3"/>
    <w:uiPriority w:val="99"/>
    <w:semiHidden/>
    <w:unhideWhenUsed/>
    <w:rsid w:val="00061374"/>
  </w:style>
  <w:style w:type="numbering" w:customStyle="1" w:styleId="13124">
    <w:name w:val="Нет списка13124"/>
    <w:next w:val="a3"/>
    <w:uiPriority w:val="99"/>
    <w:semiHidden/>
    <w:unhideWhenUsed/>
    <w:rsid w:val="00061374"/>
  </w:style>
  <w:style w:type="numbering" w:customStyle="1" w:styleId="4224">
    <w:name w:val="Нет списка4224"/>
    <w:next w:val="a3"/>
    <w:uiPriority w:val="99"/>
    <w:semiHidden/>
    <w:unhideWhenUsed/>
    <w:rsid w:val="00061374"/>
  </w:style>
  <w:style w:type="numbering" w:customStyle="1" w:styleId="14124">
    <w:name w:val="Нет списка14124"/>
    <w:next w:val="a3"/>
    <w:semiHidden/>
    <w:rsid w:val="00061374"/>
  </w:style>
  <w:style w:type="numbering" w:customStyle="1" w:styleId="1111224">
    <w:name w:val="Нет списка1111224"/>
    <w:next w:val="a3"/>
    <w:uiPriority w:val="99"/>
    <w:semiHidden/>
    <w:unhideWhenUsed/>
    <w:rsid w:val="00061374"/>
  </w:style>
  <w:style w:type="numbering" w:customStyle="1" w:styleId="21124">
    <w:name w:val="Нет списка21124"/>
    <w:next w:val="a3"/>
    <w:uiPriority w:val="99"/>
    <w:semiHidden/>
    <w:unhideWhenUsed/>
    <w:rsid w:val="00061374"/>
  </w:style>
  <w:style w:type="numbering" w:customStyle="1" w:styleId="111111124">
    <w:name w:val="Нет списка111111124"/>
    <w:next w:val="a3"/>
    <w:uiPriority w:val="99"/>
    <w:semiHidden/>
    <w:unhideWhenUsed/>
    <w:rsid w:val="00061374"/>
  </w:style>
  <w:style w:type="numbering" w:customStyle="1" w:styleId="121124">
    <w:name w:val="Нет списка121124"/>
    <w:next w:val="a3"/>
    <w:uiPriority w:val="99"/>
    <w:semiHidden/>
    <w:rsid w:val="00061374"/>
  </w:style>
  <w:style w:type="numbering" w:customStyle="1" w:styleId="31124">
    <w:name w:val="Нет списка31124"/>
    <w:next w:val="a3"/>
    <w:uiPriority w:val="99"/>
    <w:semiHidden/>
    <w:unhideWhenUsed/>
    <w:rsid w:val="00061374"/>
  </w:style>
  <w:style w:type="numbering" w:customStyle="1" w:styleId="41124">
    <w:name w:val="Нет списка41124"/>
    <w:next w:val="a3"/>
    <w:uiPriority w:val="99"/>
    <w:semiHidden/>
    <w:rsid w:val="00061374"/>
  </w:style>
  <w:style w:type="numbering" w:customStyle="1" w:styleId="5124">
    <w:name w:val="Нет списка5124"/>
    <w:next w:val="a3"/>
    <w:uiPriority w:val="99"/>
    <w:semiHidden/>
    <w:rsid w:val="00061374"/>
  </w:style>
  <w:style w:type="numbering" w:customStyle="1" w:styleId="6124">
    <w:name w:val="Нет списка6124"/>
    <w:next w:val="a3"/>
    <w:uiPriority w:val="99"/>
    <w:semiHidden/>
    <w:unhideWhenUsed/>
    <w:rsid w:val="00061374"/>
  </w:style>
  <w:style w:type="numbering" w:customStyle="1" w:styleId="7124">
    <w:name w:val="Нет списка7124"/>
    <w:next w:val="a3"/>
    <w:uiPriority w:val="99"/>
    <w:semiHidden/>
    <w:rsid w:val="00061374"/>
  </w:style>
  <w:style w:type="numbering" w:customStyle="1" w:styleId="8124">
    <w:name w:val="Нет списка8124"/>
    <w:next w:val="a3"/>
    <w:uiPriority w:val="99"/>
    <w:semiHidden/>
    <w:rsid w:val="00061374"/>
  </w:style>
  <w:style w:type="numbering" w:customStyle="1" w:styleId="9240">
    <w:name w:val="Нет списка924"/>
    <w:next w:val="a3"/>
    <w:uiPriority w:val="99"/>
    <w:semiHidden/>
    <w:rsid w:val="00061374"/>
  </w:style>
  <w:style w:type="numbering" w:customStyle="1" w:styleId="10240">
    <w:name w:val="Нет списка1024"/>
    <w:next w:val="a3"/>
    <w:uiPriority w:val="99"/>
    <w:semiHidden/>
    <w:unhideWhenUsed/>
    <w:rsid w:val="00061374"/>
  </w:style>
  <w:style w:type="numbering" w:customStyle="1" w:styleId="19240">
    <w:name w:val="Нет списка1924"/>
    <w:next w:val="a3"/>
    <w:uiPriority w:val="99"/>
    <w:semiHidden/>
    <w:unhideWhenUsed/>
    <w:rsid w:val="00061374"/>
  </w:style>
  <w:style w:type="numbering" w:customStyle="1" w:styleId="20240">
    <w:name w:val="Нет списка2024"/>
    <w:next w:val="a3"/>
    <w:uiPriority w:val="99"/>
    <w:semiHidden/>
    <w:unhideWhenUsed/>
    <w:rsid w:val="00061374"/>
  </w:style>
  <w:style w:type="numbering" w:customStyle="1" w:styleId="2524">
    <w:name w:val="Нет списка2524"/>
    <w:next w:val="a3"/>
    <w:uiPriority w:val="99"/>
    <w:semiHidden/>
    <w:unhideWhenUsed/>
    <w:rsid w:val="00061374"/>
  </w:style>
  <w:style w:type="numbering" w:customStyle="1" w:styleId="11024">
    <w:name w:val="Нет списка11024"/>
    <w:next w:val="a3"/>
    <w:uiPriority w:val="99"/>
    <w:semiHidden/>
    <w:unhideWhenUsed/>
    <w:rsid w:val="00061374"/>
  </w:style>
  <w:style w:type="numbering" w:customStyle="1" w:styleId="2624">
    <w:name w:val="Нет списка2624"/>
    <w:next w:val="a3"/>
    <w:uiPriority w:val="99"/>
    <w:semiHidden/>
    <w:unhideWhenUsed/>
    <w:rsid w:val="00061374"/>
  </w:style>
  <w:style w:type="numbering" w:customStyle="1" w:styleId="11524">
    <w:name w:val="Нет списка11524"/>
    <w:next w:val="a3"/>
    <w:uiPriority w:val="99"/>
    <w:semiHidden/>
    <w:unhideWhenUsed/>
    <w:rsid w:val="00061374"/>
  </w:style>
  <w:style w:type="numbering" w:customStyle="1" w:styleId="383">
    <w:name w:val="Нет списка383"/>
    <w:next w:val="a3"/>
    <w:uiPriority w:val="99"/>
    <w:semiHidden/>
    <w:unhideWhenUsed/>
    <w:rsid w:val="00061374"/>
  </w:style>
  <w:style w:type="numbering" w:customStyle="1" w:styleId="1273">
    <w:name w:val="Нет списка1273"/>
    <w:next w:val="a3"/>
    <w:uiPriority w:val="99"/>
    <w:semiHidden/>
    <w:unhideWhenUsed/>
    <w:rsid w:val="00061374"/>
  </w:style>
  <w:style w:type="table" w:customStyle="1" w:styleId="24120">
    <w:name w:val="Сетка таблицы24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3">
    <w:name w:val="Нет списка11153"/>
    <w:next w:val="a3"/>
    <w:semiHidden/>
    <w:unhideWhenUsed/>
    <w:rsid w:val="00061374"/>
  </w:style>
  <w:style w:type="table" w:customStyle="1" w:styleId="11033">
    <w:name w:val="Сетка таблицы110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43">
    <w:name w:val="Нет списка2143"/>
    <w:next w:val="a3"/>
    <w:uiPriority w:val="99"/>
    <w:semiHidden/>
    <w:unhideWhenUsed/>
    <w:rsid w:val="00061374"/>
  </w:style>
  <w:style w:type="table" w:customStyle="1" w:styleId="25120">
    <w:name w:val="Сетка таблицы25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63">
    <w:name w:val="Нет списка11163"/>
    <w:next w:val="a3"/>
    <w:uiPriority w:val="99"/>
    <w:semiHidden/>
    <w:unhideWhenUsed/>
    <w:rsid w:val="00061374"/>
  </w:style>
  <w:style w:type="table" w:customStyle="1" w:styleId="11533">
    <w:name w:val="Сетка таблицы115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83">
    <w:name w:val="Нет списка1283"/>
    <w:next w:val="a3"/>
    <w:uiPriority w:val="99"/>
    <w:semiHidden/>
    <w:rsid w:val="00061374"/>
  </w:style>
  <w:style w:type="table" w:customStyle="1" w:styleId="112130">
    <w:name w:val="Сетка таблицы1121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93">
    <w:name w:val="Нет списка393"/>
    <w:next w:val="a3"/>
    <w:uiPriority w:val="99"/>
    <w:semiHidden/>
    <w:unhideWhenUsed/>
    <w:rsid w:val="00061374"/>
  </w:style>
  <w:style w:type="table" w:customStyle="1" w:styleId="31120">
    <w:name w:val="Сетка таблицы31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43">
    <w:name w:val="Нет списка1343"/>
    <w:next w:val="a3"/>
    <w:uiPriority w:val="99"/>
    <w:semiHidden/>
    <w:unhideWhenUsed/>
    <w:rsid w:val="00061374"/>
  </w:style>
  <w:style w:type="numbering" w:customStyle="1" w:styleId="453">
    <w:name w:val="Нет списка453"/>
    <w:next w:val="a3"/>
    <w:uiPriority w:val="99"/>
    <w:semiHidden/>
    <w:unhideWhenUsed/>
    <w:rsid w:val="00061374"/>
  </w:style>
  <w:style w:type="numbering" w:customStyle="1" w:styleId="1443">
    <w:name w:val="Нет списка1443"/>
    <w:next w:val="a3"/>
    <w:semiHidden/>
    <w:rsid w:val="00061374"/>
  </w:style>
  <w:style w:type="numbering" w:customStyle="1" w:styleId="111153">
    <w:name w:val="Нет списка111153"/>
    <w:next w:val="a3"/>
    <w:uiPriority w:val="99"/>
    <w:semiHidden/>
    <w:unhideWhenUsed/>
    <w:rsid w:val="00061374"/>
  </w:style>
  <w:style w:type="numbering" w:customStyle="1" w:styleId="2153">
    <w:name w:val="Нет списка2153"/>
    <w:next w:val="a3"/>
    <w:uiPriority w:val="99"/>
    <w:semiHidden/>
    <w:unhideWhenUsed/>
    <w:rsid w:val="00061374"/>
  </w:style>
  <w:style w:type="numbering" w:customStyle="1" w:styleId="1111143">
    <w:name w:val="Нет списка1111143"/>
    <w:next w:val="a3"/>
    <w:uiPriority w:val="99"/>
    <w:semiHidden/>
    <w:unhideWhenUsed/>
    <w:rsid w:val="00061374"/>
  </w:style>
  <w:style w:type="numbering" w:customStyle="1" w:styleId="12143">
    <w:name w:val="Нет списка12143"/>
    <w:next w:val="a3"/>
    <w:uiPriority w:val="99"/>
    <w:semiHidden/>
    <w:rsid w:val="00061374"/>
  </w:style>
  <w:style w:type="numbering" w:customStyle="1" w:styleId="3143">
    <w:name w:val="Нет списка3143"/>
    <w:next w:val="a3"/>
    <w:uiPriority w:val="99"/>
    <w:semiHidden/>
    <w:unhideWhenUsed/>
    <w:rsid w:val="00061374"/>
  </w:style>
  <w:style w:type="numbering" w:customStyle="1" w:styleId="4143">
    <w:name w:val="Нет списка4143"/>
    <w:next w:val="a3"/>
    <w:uiPriority w:val="99"/>
    <w:semiHidden/>
    <w:rsid w:val="00061374"/>
  </w:style>
  <w:style w:type="numbering" w:customStyle="1" w:styleId="543">
    <w:name w:val="Нет списка543"/>
    <w:next w:val="a3"/>
    <w:uiPriority w:val="99"/>
    <w:semiHidden/>
    <w:unhideWhenUsed/>
    <w:rsid w:val="00061374"/>
  </w:style>
  <w:style w:type="numbering" w:customStyle="1" w:styleId="1533">
    <w:name w:val="Нет списка1533"/>
    <w:next w:val="a3"/>
    <w:uiPriority w:val="99"/>
    <w:semiHidden/>
    <w:unhideWhenUsed/>
    <w:rsid w:val="00061374"/>
  </w:style>
  <w:style w:type="numbering" w:customStyle="1" w:styleId="2233">
    <w:name w:val="Нет списка2233"/>
    <w:next w:val="a3"/>
    <w:uiPriority w:val="99"/>
    <w:semiHidden/>
    <w:unhideWhenUsed/>
    <w:rsid w:val="00061374"/>
  </w:style>
  <w:style w:type="numbering" w:customStyle="1" w:styleId="11233">
    <w:name w:val="Нет списка11233"/>
    <w:next w:val="a3"/>
    <w:uiPriority w:val="99"/>
    <w:semiHidden/>
    <w:unhideWhenUsed/>
    <w:rsid w:val="00061374"/>
  </w:style>
  <w:style w:type="table" w:customStyle="1" w:styleId="113130">
    <w:name w:val="Сетка таблицы1131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33">
    <w:name w:val="Нет списка12233"/>
    <w:next w:val="a3"/>
    <w:uiPriority w:val="99"/>
    <w:semiHidden/>
    <w:rsid w:val="00061374"/>
  </w:style>
  <w:style w:type="numbering" w:customStyle="1" w:styleId="643">
    <w:name w:val="Нет списка643"/>
    <w:next w:val="a3"/>
    <w:uiPriority w:val="99"/>
    <w:semiHidden/>
    <w:unhideWhenUsed/>
    <w:rsid w:val="00061374"/>
  </w:style>
  <w:style w:type="table" w:customStyle="1" w:styleId="5133">
    <w:name w:val="Сетка таблицы513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3">
    <w:name w:val="Нет списка1633"/>
    <w:next w:val="a3"/>
    <w:uiPriority w:val="99"/>
    <w:semiHidden/>
    <w:unhideWhenUsed/>
    <w:rsid w:val="00061374"/>
  </w:style>
  <w:style w:type="table" w:customStyle="1" w:styleId="16132">
    <w:name w:val="Сетка таблицы161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33">
    <w:name w:val="Нет списка2333"/>
    <w:next w:val="a3"/>
    <w:uiPriority w:val="99"/>
    <w:semiHidden/>
    <w:unhideWhenUsed/>
    <w:rsid w:val="00061374"/>
  </w:style>
  <w:style w:type="numbering" w:customStyle="1" w:styleId="11333">
    <w:name w:val="Нет списка11333"/>
    <w:next w:val="a3"/>
    <w:uiPriority w:val="99"/>
    <w:semiHidden/>
    <w:unhideWhenUsed/>
    <w:rsid w:val="00061374"/>
  </w:style>
  <w:style w:type="table" w:customStyle="1" w:styleId="114130">
    <w:name w:val="Сетка таблицы1141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33">
    <w:name w:val="Нет списка12333"/>
    <w:next w:val="a3"/>
    <w:uiPriority w:val="99"/>
    <w:semiHidden/>
    <w:rsid w:val="00061374"/>
  </w:style>
  <w:style w:type="numbering" w:customStyle="1" w:styleId="11111133">
    <w:name w:val="Нет списка11111133"/>
    <w:next w:val="a3"/>
    <w:uiPriority w:val="99"/>
    <w:semiHidden/>
    <w:unhideWhenUsed/>
    <w:rsid w:val="00061374"/>
  </w:style>
  <w:style w:type="numbering" w:customStyle="1" w:styleId="743">
    <w:name w:val="Нет списка743"/>
    <w:next w:val="a3"/>
    <w:uiPriority w:val="99"/>
    <w:semiHidden/>
    <w:unhideWhenUsed/>
    <w:rsid w:val="00061374"/>
  </w:style>
  <w:style w:type="numbering" w:customStyle="1" w:styleId="1733">
    <w:name w:val="Нет списка1733"/>
    <w:next w:val="a3"/>
    <w:uiPriority w:val="99"/>
    <w:semiHidden/>
    <w:unhideWhenUsed/>
    <w:rsid w:val="00061374"/>
  </w:style>
  <w:style w:type="table" w:customStyle="1" w:styleId="17132">
    <w:name w:val="Сетка таблицы171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43">
    <w:name w:val="Нет списка843"/>
    <w:next w:val="a3"/>
    <w:uiPriority w:val="99"/>
    <w:semiHidden/>
    <w:unhideWhenUsed/>
    <w:rsid w:val="00061374"/>
  </w:style>
  <w:style w:type="numbering" w:customStyle="1" w:styleId="1833">
    <w:name w:val="Нет списка1833"/>
    <w:next w:val="a3"/>
    <w:semiHidden/>
    <w:rsid w:val="00061374"/>
  </w:style>
  <w:style w:type="numbering" w:customStyle="1" w:styleId="11433">
    <w:name w:val="Нет списка11433"/>
    <w:next w:val="a3"/>
    <w:uiPriority w:val="99"/>
    <w:semiHidden/>
    <w:unhideWhenUsed/>
    <w:rsid w:val="00061374"/>
  </w:style>
  <w:style w:type="numbering" w:customStyle="1" w:styleId="2433">
    <w:name w:val="Нет списка2433"/>
    <w:next w:val="a3"/>
    <w:uiPriority w:val="99"/>
    <w:semiHidden/>
    <w:unhideWhenUsed/>
    <w:rsid w:val="00061374"/>
  </w:style>
  <w:style w:type="numbering" w:customStyle="1" w:styleId="111233">
    <w:name w:val="Нет списка111233"/>
    <w:next w:val="a3"/>
    <w:uiPriority w:val="99"/>
    <w:semiHidden/>
    <w:unhideWhenUsed/>
    <w:rsid w:val="00061374"/>
  </w:style>
  <w:style w:type="numbering" w:customStyle="1" w:styleId="12433">
    <w:name w:val="Нет списка12433"/>
    <w:next w:val="a3"/>
    <w:uiPriority w:val="99"/>
    <w:semiHidden/>
    <w:rsid w:val="00061374"/>
  </w:style>
  <w:style w:type="numbering" w:customStyle="1" w:styleId="3233">
    <w:name w:val="Нет списка3233"/>
    <w:next w:val="a3"/>
    <w:uiPriority w:val="99"/>
    <w:semiHidden/>
    <w:unhideWhenUsed/>
    <w:rsid w:val="00061374"/>
  </w:style>
  <w:style w:type="numbering" w:customStyle="1" w:styleId="13133">
    <w:name w:val="Нет списка13133"/>
    <w:next w:val="a3"/>
    <w:uiPriority w:val="99"/>
    <w:semiHidden/>
    <w:unhideWhenUsed/>
    <w:rsid w:val="00061374"/>
  </w:style>
  <w:style w:type="numbering" w:customStyle="1" w:styleId="4233">
    <w:name w:val="Нет списка4233"/>
    <w:next w:val="a3"/>
    <w:uiPriority w:val="99"/>
    <w:semiHidden/>
    <w:unhideWhenUsed/>
    <w:rsid w:val="00061374"/>
  </w:style>
  <w:style w:type="numbering" w:customStyle="1" w:styleId="14133">
    <w:name w:val="Нет списка14133"/>
    <w:next w:val="a3"/>
    <w:semiHidden/>
    <w:rsid w:val="00061374"/>
  </w:style>
  <w:style w:type="numbering" w:customStyle="1" w:styleId="1111233">
    <w:name w:val="Нет списка1111233"/>
    <w:next w:val="a3"/>
    <w:uiPriority w:val="99"/>
    <w:semiHidden/>
    <w:unhideWhenUsed/>
    <w:rsid w:val="00061374"/>
  </w:style>
  <w:style w:type="numbering" w:customStyle="1" w:styleId="21133">
    <w:name w:val="Нет списка21133"/>
    <w:next w:val="a3"/>
    <w:uiPriority w:val="99"/>
    <w:semiHidden/>
    <w:unhideWhenUsed/>
    <w:rsid w:val="00061374"/>
  </w:style>
  <w:style w:type="numbering" w:customStyle="1" w:styleId="111111133">
    <w:name w:val="Нет списка111111133"/>
    <w:next w:val="a3"/>
    <w:uiPriority w:val="99"/>
    <w:semiHidden/>
    <w:unhideWhenUsed/>
    <w:rsid w:val="00061374"/>
  </w:style>
  <w:style w:type="numbering" w:customStyle="1" w:styleId="121133">
    <w:name w:val="Нет списка121133"/>
    <w:next w:val="a3"/>
    <w:uiPriority w:val="99"/>
    <w:semiHidden/>
    <w:rsid w:val="00061374"/>
  </w:style>
  <w:style w:type="numbering" w:customStyle="1" w:styleId="31133">
    <w:name w:val="Нет списка31133"/>
    <w:next w:val="a3"/>
    <w:uiPriority w:val="99"/>
    <w:semiHidden/>
    <w:unhideWhenUsed/>
    <w:rsid w:val="00061374"/>
  </w:style>
  <w:style w:type="numbering" w:customStyle="1" w:styleId="41133">
    <w:name w:val="Нет списка41133"/>
    <w:next w:val="a3"/>
    <w:uiPriority w:val="99"/>
    <w:semiHidden/>
    <w:rsid w:val="00061374"/>
  </w:style>
  <w:style w:type="numbering" w:customStyle="1" w:styleId="51330">
    <w:name w:val="Нет списка5133"/>
    <w:next w:val="a3"/>
    <w:uiPriority w:val="99"/>
    <w:semiHidden/>
    <w:rsid w:val="00061374"/>
  </w:style>
  <w:style w:type="numbering" w:customStyle="1" w:styleId="6133">
    <w:name w:val="Нет списка6133"/>
    <w:next w:val="a3"/>
    <w:uiPriority w:val="99"/>
    <w:semiHidden/>
    <w:unhideWhenUsed/>
    <w:rsid w:val="00061374"/>
  </w:style>
  <w:style w:type="numbering" w:customStyle="1" w:styleId="7133">
    <w:name w:val="Нет списка7133"/>
    <w:next w:val="a3"/>
    <w:uiPriority w:val="99"/>
    <w:semiHidden/>
    <w:rsid w:val="00061374"/>
  </w:style>
  <w:style w:type="numbering" w:customStyle="1" w:styleId="8133">
    <w:name w:val="Нет списка8133"/>
    <w:next w:val="a3"/>
    <w:uiPriority w:val="99"/>
    <w:semiHidden/>
    <w:rsid w:val="00061374"/>
  </w:style>
  <w:style w:type="numbering" w:customStyle="1" w:styleId="933">
    <w:name w:val="Нет списка933"/>
    <w:next w:val="a3"/>
    <w:uiPriority w:val="99"/>
    <w:semiHidden/>
    <w:rsid w:val="00061374"/>
  </w:style>
  <w:style w:type="numbering" w:customStyle="1" w:styleId="1033">
    <w:name w:val="Нет списка1033"/>
    <w:next w:val="a3"/>
    <w:uiPriority w:val="99"/>
    <w:semiHidden/>
    <w:unhideWhenUsed/>
    <w:rsid w:val="00061374"/>
  </w:style>
  <w:style w:type="numbering" w:customStyle="1" w:styleId="1933">
    <w:name w:val="Нет списка1933"/>
    <w:next w:val="a3"/>
    <w:uiPriority w:val="99"/>
    <w:semiHidden/>
    <w:unhideWhenUsed/>
    <w:rsid w:val="00061374"/>
  </w:style>
  <w:style w:type="table" w:customStyle="1" w:styleId="7130">
    <w:name w:val="Сетка таблицы713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33">
    <w:name w:val="Нет списка2033"/>
    <w:next w:val="a3"/>
    <w:uiPriority w:val="99"/>
    <w:semiHidden/>
    <w:unhideWhenUsed/>
    <w:rsid w:val="00061374"/>
  </w:style>
  <w:style w:type="table" w:customStyle="1" w:styleId="8130">
    <w:name w:val="Сетка таблицы81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33">
    <w:name w:val="Нет списка2533"/>
    <w:next w:val="a3"/>
    <w:uiPriority w:val="99"/>
    <w:semiHidden/>
    <w:unhideWhenUsed/>
    <w:rsid w:val="00061374"/>
  </w:style>
  <w:style w:type="numbering" w:customStyle="1" w:styleId="110330">
    <w:name w:val="Нет списка11033"/>
    <w:next w:val="a3"/>
    <w:uiPriority w:val="99"/>
    <w:semiHidden/>
    <w:unhideWhenUsed/>
    <w:rsid w:val="00061374"/>
  </w:style>
  <w:style w:type="table" w:customStyle="1" w:styleId="9132">
    <w:name w:val="Сетка таблицы913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33">
    <w:name w:val="Нет списка2633"/>
    <w:next w:val="a3"/>
    <w:uiPriority w:val="99"/>
    <w:semiHidden/>
    <w:unhideWhenUsed/>
    <w:rsid w:val="00061374"/>
  </w:style>
  <w:style w:type="numbering" w:customStyle="1" w:styleId="115330">
    <w:name w:val="Нет списка11533"/>
    <w:next w:val="a3"/>
    <w:uiPriority w:val="99"/>
    <w:semiHidden/>
    <w:unhideWhenUsed/>
    <w:rsid w:val="00061374"/>
  </w:style>
  <w:style w:type="table" w:customStyle="1" w:styleId="10132">
    <w:name w:val="Сетка таблицы1013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3">
    <w:name w:val="Нет списка403"/>
    <w:next w:val="a3"/>
    <w:uiPriority w:val="99"/>
    <w:semiHidden/>
    <w:unhideWhenUsed/>
    <w:rsid w:val="00061374"/>
  </w:style>
  <w:style w:type="table" w:customStyle="1" w:styleId="26120">
    <w:name w:val="Сетка таблицы26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63">
    <w:name w:val="Нет списка463"/>
    <w:next w:val="a3"/>
    <w:uiPriority w:val="99"/>
    <w:semiHidden/>
    <w:unhideWhenUsed/>
    <w:rsid w:val="00061374"/>
  </w:style>
  <w:style w:type="table" w:customStyle="1" w:styleId="2730">
    <w:name w:val="Сетка таблицы27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73">
    <w:name w:val="Нет списка473"/>
    <w:next w:val="a3"/>
    <w:uiPriority w:val="99"/>
    <w:semiHidden/>
    <w:unhideWhenUsed/>
    <w:rsid w:val="00061374"/>
  </w:style>
  <w:style w:type="numbering" w:customStyle="1" w:styleId="1293">
    <w:name w:val="Нет списка1293"/>
    <w:next w:val="a3"/>
    <w:uiPriority w:val="99"/>
    <w:semiHidden/>
    <w:unhideWhenUsed/>
    <w:rsid w:val="00061374"/>
  </w:style>
  <w:style w:type="table" w:customStyle="1" w:styleId="2830">
    <w:name w:val="Сетка таблицы283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83">
    <w:name w:val="Нет списка483"/>
    <w:next w:val="a3"/>
    <w:uiPriority w:val="99"/>
    <w:semiHidden/>
    <w:unhideWhenUsed/>
    <w:rsid w:val="00061374"/>
  </w:style>
  <w:style w:type="table" w:customStyle="1" w:styleId="2930">
    <w:name w:val="Сетка таблицы29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3">
    <w:name w:val="Нет списка493"/>
    <w:next w:val="a3"/>
    <w:uiPriority w:val="99"/>
    <w:semiHidden/>
    <w:unhideWhenUsed/>
    <w:rsid w:val="00061374"/>
  </w:style>
  <w:style w:type="table" w:customStyle="1" w:styleId="3030">
    <w:name w:val="Сетка таблицы303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030">
    <w:name w:val="Нет списка503"/>
    <w:next w:val="a3"/>
    <w:uiPriority w:val="99"/>
    <w:semiHidden/>
    <w:unhideWhenUsed/>
    <w:rsid w:val="00061374"/>
  </w:style>
  <w:style w:type="numbering" w:customStyle="1" w:styleId="13030">
    <w:name w:val="Нет списка1303"/>
    <w:next w:val="a3"/>
    <w:uiPriority w:val="99"/>
    <w:semiHidden/>
    <w:unhideWhenUsed/>
    <w:rsid w:val="00061374"/>
  </w:style>
  <w:style w:type="table" w:customStyle="1" w:styleId="32120">
    <w:name w:val="Сетка таблицы321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0">
    <w:name w:val="Сетка таблицы116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30">
    <w:name w:val="Сетка таблицы117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0">
    <w:name w:val="Сетка таблицы142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0">
    <w:name w:val="Сетка таблицы152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0">
    <w:name w:val="Сетка таблицы1132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0">
    <w:name w:val="Сетка таблицы162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0">
    <w:name w:val="Сетка таблицы1142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0">
    <w:name w:val="Сетка таблицы172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0">
    <w:name w:val="Сетка таблицы723"/>
    <w:basedOn w:val="a2"/>
    <w:next w:val="a4"/>
    <w:uiPriority w:val="99"/>
    <w:rsid w:val="00061374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30">
    <w:name w:val="Сетка таблицы823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30">
    <w:name w:val="Сетка таблицы923"/>
    <w:basedOn w:val="a2"/>
    <w:next w:val="a4"/>
    <w:uiPriority w:val="99"/>
    <w:rsid w:val="00061374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30">
    <w:name w:val="Сетка таблицы1023"/>
    <w:basedOn w:val="a2"/>
    <w:next w:val="a4"/>
    <w:uiPriority w:val="99"/>
    <w:rsid w:val="00061374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530">
    <w:name w:val="Нет списка553"/>
    <w:next w:val="a3"/>
    <w:uiPriority w:val="99"/>
    <w:semiHidden/>
    <w:unhideWhenUsed/>
    <w:rsid w:val="00061374"/>
  </w:style>
  <w:style w:type="numbering" w:customStyle="1" w:styleId="1353">
    <w:name w:val="Нет списка1353"/>
    <w:next w:val="a3"/>
    <w:uiPriority w:val="99"/>
    <w:semiHidden/>
    <w:unhideWhenUsed/>
    <w:rsid w:val="00061374"/>
  </w:style>
  <w:style w:type="numbering" w:customStyle="1" w:styleId="11173">
    <w:name w:val="Нет списка11173"/>
    <w:next w:val="a3"/>
    <w:semiHidden/>
    <w:unhideWhenUsed/>
    <w:rsid w:val="00061374"/>
  </w:style>
  <w:style w:type="numbering" w:customStyle="1" w:styleId="2163">
    <w:name w:val="Нет списка2163"/>
    <w:next w:val="a3"/>
    <w:uiPriority w:val="99"/>
    <w:semiHidden/>
    <w:unhideWhenUsed/>
    <w:rsid w:val="00061374"/>
  </w:style>
  <w:style w:type="numbering" w:customStyle="1" w:styleId="11183">
    <w:name w:val="Нет списка11183"/>
    <w:next w:val="a3"/>
    <w:uiPriority w:val="99"/>
    <w:semiHidden/>
    <w:unhideWhenUsed/>
    <w:rsid w:val="00061374"/>
  </w:style>
  <w:style w:type="numbering" w:customStyle="1" w:styleId="12103">
    <w:name w:val="Нет списка12103"/>
    <w:next w:val="a3"/>
    <w:uiPriority w:val="99"/>
    <w:semiHidden/>
    <w:rsid w:val="00061374"/>
  </w:style>
  <w:style w:type="numbering" w:customStyle="1" w:styleId="3103">
    <w:name w:val="Нет списка3103"/>
    <w:next w:val="a3"/>
    <w:uiPriority w:val="99"/>
    <w:semiHidden/>
    <w:unhideWhenUsed/>
    <w:rsid w:val="00061374"/>
  </w:style>
  <w:style w:type="numbering" w:customStyle="1" w:styleId="1363">
    <w:name w:val="Нет списка1363"/>
    <w:next w:val="a3"/>
    <w:uiPriority w:val="99"/>
    <w:semiHidden/>
    <w:unhideWhenUsed/>
    <w:rsid w:val="00061374"/>
  </w:style>
  <w:style w:type="numbering" w:customStyle="1" w:styleId="41030">
    <w:name w:val="Нет списка4103"/>
    <w:next w:val="a3"/>
    <w:uiPriority w:val="99"/>
    <w:semiHidden/>
    <w:unhideWhenUsed/>
    <w:rsid w:val="00061374"/>
  </w:style>
  <w:style w:type="numbering" w:customStyle="1" w:styleId="1453">
    <w:name w:val="Нет списка1453"/>
    <w:next w:val="a3"/>
    <w:semiHidden/>
    <w:rsid w:val="00061374"/>
  </w:style>
  <w:style w:type="numbering" w:customStyle="1" w:styleId="111163">
    <w:name w:val="Нет списка111163"/>
    <w:next w:val="a3"/>
    <w:uiPriority w:val="99"/>
    <w:semiHidden/>
    <w:unhideWhenUsed/>
    <w:rsid w:val="00061374"/>
  </w:style>
  <w:style w:type="numbering" w:customStyle="1" w:styleId="2173">
    <w:name w:val="Нет списка2173"/>
    <w:next w:val="a3"/>
    <w:uiPriority w:val="99"/>
    <w:semiHidden/>
    <w:unhideWhenUsed/>
    <w:rsid w:val="00061374"/>
  </w:style>
  <w:style w:type="numbering" w:customStyle="1" w:styleId="1111153">
    <w:name w:val="Нет списка1111153"/>
    <w:next w:val="a3"/>
    <w:uiPriority w:val="99"/>
    <w:semiHidden/>
    <w:unhideWhenUsed/>
    <w:rsid w:val="00061374"/>
  </w:style>
  <w:style w:type="numbering" w:customStyle="1" w:styleId="12153">
    <w:name w:val="Нет списка12153"/>
    <w:next w:val="a3"/>
    <w:uiPriority w:val="99"/>
    <w:semiHidden/>
    <w:rsid w:val="00061374"/>
  </w:style>
  <w:style w:type="numbering" w:customStyle="1" w:styleId="3153">
    <w:name w:val="Нет списка3153"/>
    <w:next w:val="a3"/>
    <w:uiPriority w:val="99"/>
    <w:semiHidden/>
    <w:unhideWhenUsed/>
    <w:rsid w:val="00061374"/>
  </w:style>
  <w:style w:type="numbering" w:customStyle="1" w:styleId="4153">
    <w:name w:val="Нет списка4153"/>
    <w:next w:val="a3"/>
    <w:uiPriority w:val="99"/>
    <w:semiHidden/>
    <w:rsid w:val="00061374"/>
  </w:style>
  <w:style w:type="numbering" w:customStyle="1" w:styleId="563">
    <w:name w:val="Нет списка563"/>
    <w:next w:val="a3"/>
    <w:uiPriority w:val="99"/>
    <w:semiHidden/>
    <w:unhideWhenUsed/>
    <w:rsid w:val="00061374"/>
  </w:style>
  <w:style w:type="numbering" w:customStyle="1" w:styleId="1543">
    <w:name w:val="Нет списка1543"/>
    <w:next w:val="a3"/>
    <w:uiPriority w:val="99"/>
    <w:semiHidden/>
    <w:unhideWhenUsed/>
    <w:rsid w:val="00061374"/>
  </w:style>
  <w:style w:type="numbering" w:customStyle="1" w:styleId="2243">
    <w:name w:val="Нет списка2243"/>
    <w:next w:val="a3"/>
    <w:uiPriority w:val="99"/>
    <w:semiHidden/>
    <w:unhideWhenUsed/>
    <w:rsid w:val="00061374"/>
  </w:style>
  <w:style w:type="numbering" w:customStyle="1" w:styleId="11243">
    <w:name w:val="Нет списка11243"/>
    <w:next w:val="a3"/>
    <w:uiPriority w:val="99"/>
    <w:semiHidden/>
    <w:unhideWhenUsed/>
    <w:rsid w:val="00061374"/>
  </w:style>
  <w:style w:type="numbering" w:customStyle="1" w:styleId="12243">
    <w:name w:val="Нет списка12243"/>
    <w:next w:val="a3"/>
    <w:uiPriority w:val="99"/>
    <w:semiHidden/>
    <w:rsid w:val="00061374"/>
  </w:style>
  <w:style w:type="numbering" w:customStyle="1" w:styleId="653">
    <w:name w:val="Нет списка653"/>
    <w:next w:val="a3"/>
    <w:uiPriority w:val="99"/>
    <w:semiHidden/>
    <w:unhideWhenUsed/>
    <w:rsid w:val="00061374"/>
  </w:style>
  <w:style w:type="numbering" w:customStyle="1" w:styleId="1643">
    <w:name w:val="Нет списка1643"/>
    <w:next w:val="a3"/>
    <w:uiPriority w:val="99"/>
    <w:semiHidden/>
    <w:unhideWhenUsed/>
    <w:rsid w:val="00061374"/>
  </w:style>
  <w:style w:type="numbering" w:customStyle="1" w:styleId="2343">
    <w:name w:val="Нет списка2343"/>
    <w:next w:val="a3"/>
    <w:uiPriority w:val="99"/>
    <w:semiHidden/>
    <w:unhideWhenUsed/>
    <w:rsid w:val="00061374"/>
  </w:style>
  <w:style w:type="numbering" w:customStyle="1" w:styleId="11343">
    <w:name w:val="Нет списка11343"/>
    <w:next w:val="a3"/>
    <w:uiPriority w:val="99"/>
    <w:semiHidden/>
    <w:unhideWhenUsed/>
    <w:rsid w:val="00061374"/>
  </w:style>
  <w:style w:type="numbering" w:customStyle="1" w:styleId="12343">
    <w:name w:val="Нет списка12343"/>
    <w:next w:val="a3"/>
    <w:uiPriority w:val="99"/>
    <w:semiHidden/>
    <w:rsid w:val="00061374"/>
  </w:style>
  <w:style w:type="numbering" w:customStyle="1" w:styleId="11111143">
    <w:name w:val="Нет списка11111143"/>
    <w:next w:val="a3"/>
    <w:uiPriority w:val="99"/>
    <w:semiHidden/>
    <w:unhideWhenUsed/>
    <w:rsid w:val="00061374"/>
  </w:style>
  <w:style w:type="numbering" w:customStyle="1" w:styleId="753">
    <w:name w:val="Нет списка753"/>
    <w:next w:val="a3"/>
    <w:uiPriority w:val="99"/>
    <w:semiHidden/>
    <w:unhideWhenUsed/>
    <w:rsid w:val="00061374"/>
  </w:style>
  <w:style w:type="numbering" w:customStyle="1" w:styleId="1743">
    <w:name w:val="Нет списка1743"/>
    <w:next w:val="a3"/>
    <w:uiPriority w:val="99"/>
    <w:semiHidden/>
    <w:unhideWhenUsed/>
    <w:rsid w:val="00061374"/>
  </w:style>
  <w:style w:type="numbering" w:customStyle="1" w:styleId="853">
    <w:name w:val="Нет списка853"/>
    <w:next w:val="a3"/>
    <w:uiPriority w:val="99"/>
    <w:semiHidden/>
    <w:unhideWhenUsed/>
    <w:rsid w:val="00061374"/>
  </w:style>
  <w:style w:type="numbering" w:customStyle="1" w:styleId="1843">
    <w:name w:val="Нет списка1843"/>
    <w:next w:val="a3"/>
    <w:semiHidden/>
    <w:rsid w:val="00061374"/>
  </w:style>
  <w:style w:type="numbering" w:customStyle="1" w:styleId="11443">
    <w:name w:val="Нет списка11443"/>
    <w:next w:val="a3"/>
    <w:uiPriority w:val="99"/>
    <w:semiHidden/>
    <w:unhideWhenUsed/>
    <w:rsid w:val="00061374"/>
  </w:style>
  <w:style w:type="numbering" w:customStyle="1" w:styleId="2443">
    <w:name w:val="Нет списка2443"/>
    <w:next w:val="a3"/>
    <w:uiPriority w:val="99"/>
    <w:semiHidden/>
    <w:unhideWhenUsed/>
    <w:rsid w:val="00061374"/>
  </w:style>
  <w:style w:type="numbering" w:customStyle="1" w:styleId="111243">
    <w:name w:val="Нет списка111243"/>
    <w:next w:val="a3"/>
    <w:uiPriority w:val="99"/>
    <w:semiHidden/>
    <w:unhideWhenUsed/>
    <w:rsid w:val="00061374"/>
  </w:style>
  <w:style w:type="numbering" w:customStyle="1" w:styleId="12443">
    <w:name w:val="Нет списка12443"/>
    <w:next w:val="a3"/>
    <w:uiPriority w:val="99"/>
    <w:semiHidden/>
    <w:rsid w:val="00061374"/>
  </w:style>
  <w:style w:type="numbering" w:customStyle="1" w:styleId="3243">
    <w:name w:val="Нет списка3243"/>
    <w:next w:val="a3"/>
    <w:uiPriority w:val="99"/>
    <w:semiHidden/>
    <w:unhideWhenUsed/>
    <w:rsid w:val="00061374"/>
  </w:style>
  <w:style w:type="numbering" w:customStyle="1" w:styleId="13143">
    <w:name w:val="Нет списка13143"/>
    <w:next w:val="a3"/>
    <w:uiPriority w:val="99"/>
    <w:semiHidden/>
    <w:unhideWhenUsed/>
    <w:rsid w:val="00061374"/>
  </w:style>
  <w:style w:type="numbering" w:customStyle="1" w:styleId="4243">
    <w:name w:val="Нет списка4243"/>
    <w:next w:val="a3"/>
    <w:uiPriority w:val="99"/>
    <w:semiHidden/>
    <w:unhideWhenUsed/>
    <w:rsid w:val="00061374"/>
  </w:style>
  <w:style w:type="numbering" w:customStyle="1" w:styleId="14143">
    <w:name w:val="Нет списка14143"/>
    <w:next w:val="a3"/>
    <w:semiHidden/>
    <w:rsid w:val="00061374"/>
  </w:style>
  <w:style w:type="numbering" w:customStyle="1" w:styleId="1111243">
    <w:name w:val="Нет списка1111243"/>
    <w:next w:val="a3"/>
    <w:uiPriority w:val="99"/>
    <w:semiHidden/>
    <w:unhideWhenUsed/>
    <w:rsid w:val="00061374"/>
  </w:style>
  <w:style w:type="numbering" w:customStyle="1" w:styleId="21143">
    <w:name w:val="Нет списка21143"/>
    <w:next w:val="a3"/>
    <w:uiPriority w:val="99"/>
    <w:semiHidden/>
    <w:unhideWhenUsed/>
    <w:rsid w:val="00061374"/>
  </w:style>
  <w:style w:type="numbering" w:customStyle="1" w:styleId="111111143">
    <w:name w:val="Нет списка111111143"/>
    <w:next w:val="a3"/>
    <w:uiPriority w:val="99"/>
    <w:semiHidden/>
    <w:unhideWhenUsed/>
    <w:rsid w:val="00061374"/>
  </w:style>
  <w:style w:type="numbering" w:customStyle="1" w:styleId="121143">
    <w:name w:val="Нет списка121143"/>
    <w:next w:val="a3"/>
    <w:uiPriority w:val="99"/>
    <w:semiHidden/>
    <w:rsid w:val="00061374"/>
  </w:style>
  <w:style w:type="numbering" w:customStyle="1" w:styleId="31143">
    <w:name w:val="Нет списка31143"/>
    <w:next w:val="a3"/>
    <w:uiPriority w:val="99"/>
    <w:semiHidden/>
    <w:unhideWhenUsed/>
    <w:rsid w:val="00061374"/>
  </w:style>
  <w:style w:type="numbering" w:customStyle="1" w:styleId="41143">
    <w:name w:val="Нет списка41143"/>
    <w:next w:val="a3"/>
    <w:uiPriority w:val="99"/>
    <w:semiHidden/>
    <w:rsid w:val="00061374"/>
  </w:style>
  <w:style w:type="numbering" w:customStyle="1" w:styleId="5143">
    <w:name w:val="Нет списка5143"/>
    <w:next w:val="a3"/>
    <w:uiPriority w:val="99"/>
    <w:semiHidden/>
    <w:rsid w:val="00061374"/>
  </w:style>
  <w:style w:type="numbering" w:customStyle="1" w:styleId="6143">
    <w:name w:val="Нет списка6143"/>
    <w:next w:val="a3"/>
    <w:uiPriority w:val="99"/>
    <w:semiHidden/>
    <w:unhideWhenUsed/>
    <w:rsid w:val="00061374"/>
  </w:style>
  <w:style w:type="numbering" w:customStyle="1" w:styleId="7143">
    <w:name w:val="Нет списка7143"/>
    <w:next w:val="a3"/>
    <w:uiPriority w:val="99"/>
    <w:semiHidden/>
    <w:rsid w:val="00061374"/>
  </w:style>
  <w:style w:type="numbering" w:customStyle="1" w:styleId="8143">
    <w:name w:val="Нет списка8143"/>
    <w:next w:val="a3"/>
    <w:uiPriority w:val="99"/>
    <w:semiHidden/>
    <w:rsid w:val="00061374"/>
  </w:style>
  <w:style w:type="numbering" w:customStyle="1" w:styleId="943">
    <w:name w:val="Нет списка943"/>
    <w:next w:val="a3"/>
    <w:uiPriority w:val="99"/>
    <w:semiHidden/>
    <w:rsid w:val="00061374"/>
  </w:style>
  <w:style w:type="numbering" w:customStyle="1" w:styleId="1043">
    <w:name w:val="Нет списка1043"/>
    <w:next w:val="a3"/>
    <w:uiPriority w:val="99"/>
    <w:semiHidden/>
    <w:unhideWhenUsed/>
    <w:rsid w:val="00061374"/>
  </w:style>
  <w:style w:type="numbering" w:customStyle="1" w:styleId="1943">
    <w:name w:val="Нет списка1943"/>
    <w:next w:val="a3"/>
    <w:uiPriority w:val="99"/>
    <w:semiHidden/>
    <w:unhideWhenUsed/>
    <w:rsid w:val="00061374"/>
  </w:style>
  <w:style w:type="numbering" w:customStyle="1" w:styleId="2043">
    <w:name w:val="Нет списка2043"/>
    <w:next w:val="a3"/>
    <w:uiPriority w:val="99"/>
    <w:semiHidden/>
    <w:unhideWhenUsed/>
    <w:rsid w:val="00061374"/>
  </w:style>
  <w:style w:type="numbering" w:customStyle="1" w:styleId="2543">
    <w:name w:val="Нет списка2543"/>
    <w:next w:val="a3"/>
    <w:uiPriority w:val="99"/>
    <w:semiHidden/>
    <w:unhideWhenUsed/>
    <w:rsid w:val="00061374"/>
  </w:style>
  <w:style w:type="numbering" w:customStyle="1" w:styleId="11043">
    <w:name w:val="Нет списка11043"/>
    <w:next w:val="a3"/>
    <w:uiPriority w:val="99"/>
    <w:semiHidden/>
    <w:unhideWhenUsed/>
    <w:rsid w:val="00061374"/>
  </w:style>
  <w:style w:type="numbering" w:customStyle="1" w:styleId="2643">
    <w:name w:val="Нет списка2643"/>
    <w:next w:val="a3"/>
    <w:uiPriority w:val="99"/>
    <w:semiHidden/>
    <w:unhideWhenUsed/>
    <w:rsid w:val="00061374"/>
  </w:style>
  <w:style w:type="numbering" w:customStyle="1" w:styleId="11543">
    <w:name w:val="Нет списка11543"/>
    <w:next w:val="a3"/>
    <w:uiPriority w:val="99"/>
    <w:semiHidden/>
    <w:unhideWhenUsed/>
    <w:rsid w:val="00061374"/>
  </w:style>
  <w:style w:type="numbering" w:customStyle="1" w:styleId="572">
    <w:name w:val="Нет списка572"/>
    <w:next w:val="a3"/>
    <w:uiPriority w:val="99"/>
    <w:semiHidden/>
    <w:unhideWhenUsed/>
    <w:rsid w:val="00061374"/>
  </w:style>
  <w:style w:type="numbering" w:customStyle="1" w:styleId="1372">
    <w:name w:val="Нет списка1372"/>
    <w:next w:val="a3"/>
    <w:uiPriority w:val="99"/>
    <w:semiHidden/>
    <w:rsid w:val="00061374"/>
  </w:style>
  <w:style w:type="table" w:customStyle="1" w:styleId="3312">
    <w:name w:val="Сетка таблицы33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2">
    <w:name w:val="Нет списка11192"/>
    <w:next w:val="a3"/>
    <w:semiHidden/>
    <w:unhideWhenUsed/>
    <w:rsid w:val="00061374"/>
  </w:style>
  <w:style w:type="table" w:customStyle="1" w:styleId="11820">
    <w:name w:val="Сетка таблицы118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2">
    <w:name w:val="Нет списка2182"/>
    <w:next w:val="a3"/>
    <w:uiPriority w:val="99"/>
    <w:semiHidden/>
    <w:unhideWhenUsed/>
    <w:rsid w:val="00061374"/>
  </w:style>
  <w:style w:type="table" w:customStyle="1" w:styleId="21020">
    <w:name w:val="Сетка таблицы210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20">
    <w:name w:val="Нет списка111102"/>
    <w:next w:val="a3"/>
    <w:uiPriority w:val="99"/>
    <w:semiHidden/>
    <w:unhideWhenUsed/>
    <w:rsid w:val="00061374"/>
  </w:style>
  <w:style w:type="table" w:customStyle="1" w:styleId="11920">
    <w:name w:val="Сетка таблицы119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2">
    <w:name w:val="Нет списка12162"/>
    <w:next w:val="a3"/>
    <w:uiPriority w:val="99"/>
    <w:semiHidden/>
    <w:rsid w:val="00061374"/>
  </w:style>
  <w:style w:type="table" w:customStyle="1" w:styleId="12220">
    <w:name w:val="Сетка таблицы122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0">
    <w:name w:val="Сетка таблицы1112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0">
    <w:name w:val="Сетка таблицы132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0">
    <w:name w:val="Сетка таблицы1122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62">
    <w:name w:val="Нет списка3162"/>
    <w:next w:val="a3"/>
    <w:uiPriority w:val="99"/>
    <w:semiHidden/>
    <w:unhideWhenUsed/>
    <w:rsid w:val="00061374"/>
  </w:style>
  <w:style w:type="table" w:customStyle="1" w:styleId="3412">
    <w:name w:val="Сетка таблицы34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82">
    <w:name w:val="Нет списка1382"/>
    <w:next w:val="a3"/>
    <w:uiPriority w:val="99"/>
    <w:semiHidden/>
    <w:unhideWhenUsed/>
    <w:rsid w:val="00061374"/>
  </w:style>
  <w:style w:type="table" w:customStyle="1" w:styleId="14320">
    <w:name w:val="Сетка таблицы143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62">
    <w:name w:val="Нет списка4162"/>
    <w:next w:val="a3"/>
    <w:uiPriority w:val="99"/>
    <w:semiHidden/>
    <w:unhideWhenUsed/>
    <w:rsid w:val="00061374"/>
  </w:style>
  <w:style w:type="numbering" w:customStyle="1" w:styleId="1462">
    <w:name w:val="Нет списка1462"/>
    <w:next w:val="a3"/>
    <w:semiHidden/>
    <w:rsid w:val="00061374"/>
  </w:style>
  <w:style w:type="numbering" w:customStyle="1" w:styleId="111172">
    <w:name w:val="Нет списка111172"/>
    <w:next w:val="a3"/>
    <w:uiPriority w:val="99"/>
    <w:semiHidden/>
    <w:unhideWhenUsed/>
    <w:rsid w:val="00061374"/>
  </w:style>
  <w:style w:type="numbering" w:customStyle="1" w:styleId="2192">
    <w:name w:val="Нет списка2192"/>
    <w:next w:val="a3"/>
    <w:uiPriority w:val="99"/>
    <w:semiHidden/>
    <w:unhideWhenUsed/>
    <w:rsid w:val="00061374"/>
  </w:style>
  <w:style w:type="numbering" w:customStyle="1" w:styleId="1111162">
    <w:name w:val="Нет списка1111162"/>
    <w:next w:val="a3"/>
    <w:uiPriority w:val="99"/>
    <w:semiHidden/>
    <w:unhideWhenUsed/>
    <w:rsid w:val="00061374"/>
  </w:style>
  <w:style w:type="numbering" w:customStyle="1" w:styleId="12172">
    <w:name w:val="Нет списка12172"/>
    <w:next w:val="a3"/>
    <w:uiPriority w:val="99"/>
    <w:semiHidden/>
    <w:rsid w:val="00061374"/>
  </w:style>
  <w:style w:type="numbering" w:customStyle="1" w:styleId="3172">
    <w:name w:val="Нет списка3172"/>
    <w:next w:val="a3"/>
    <w:uiPriority w:val="99"/>
    <w:semiHidden/>
    <w:unhideWhenUsed/>
    <w:rsid w:val="00061374"/>
  </w:style>
  <w:style w:type="numbering" w:customStyle="1" w:styleId="4172">
    <w:name w:val="Нет списка4172"/>
    <w:next w:val="a3"/>
    <w:uiPriority w:val="99"/>
    <w:semiHidden/>
    <w:rsid w:val="00061374"/>
  </w:style>
  <w:style w:type="numbering" w:customStyle="1" w:styleId="582">
    <w:name w:val="Нет списка582"/>
    <w:next w:val="a3"/>
    <w:uiPriority w:val="99"/>
    <w:semiHidden/>
    <w:unhideWhenUsed/>
    <w:rsid w:val="00061374"/>
  </w:style>
  <w:style w:type="table" w:customStyle="1" w:styleId="4220">
    <w:name w:val="Сетка таблицы42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52">
    <w:name w:val="Нет списка1552"/>
    <w:next w:val="a3"/>
    <w:uiPriority w:val="99"/>
    <w:semiHidden/>
    <w:unhideWhenUsed/>
    <w:rsid w:val="00061374"/>
  </w:style>
  <w:style w:type="table" w:customStyle="1" w:styleId="15320">
    <w:name w:val="Сетка таблицы153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52">
    <w:name w:val="Нет списка2252"/>
    <w:next w:val="a3"/>
    <w:uiPriority w:val="99"/>
    <w:semiHidden/>
    <w:unhideWhenUsed/>
    <w:rsid w:val="00061374"/>
  </w:style>
  <w:style w:type="table" w:customStyle="1" w:styleId="21220">
    <w:name w:val="Сетка таблицы212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52">
    <w:name w:val="Нет списка11252"/>
    <w:next w:val="a3"/>
    <w:uiPriority w:val="99"/>
    <w:semiHidden/>
    <w:unhideWhenUsed/>
    <w:rsid w:val="00061374"/>
  </w:style>
  <w:style w:type="table" w:customStyle="1" w:styleId="113320">
    <w:name w:val="Сетка таблицы1133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52">
    <w:name w:val="Нет списка12252"/>
    <w:next w:val="a3"/>
    <w:uiPriority w:val="99"/>
    <w:semiHidden/>
    <w:rsid w:val="00061374"/>
  </w:style>
  <w:style w:type="numbering" w:customStyle="1" w:styleId="662">
    <w:name w:val="Нет списка662"/>
    <w:next w:val="a3"/>
    <w:uiPriority w:val="99"/>
    <w:semiHidden/>
    <w:unhideWhenUsed/>
    <w:rsid w:val="00061374"/>
  </w:style>
  <w:style w:type="table" w:customStyle="1" w:styleId="5220">
    <w:name w:val="Сетка таблицы52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52">
    <w:name w:val="Нет списка1652"/>
    <w:next w:val="a3"/>
    <w:uiPriority w:val="99"/>
    <w:semiHidden/>
    <w:unhideWhenUsed/>
    <w:rsid w:val="00061374"/>
  </w:style>
  <w:style w:type="table" w:customStyle="1" w:styleId="16320">
    <w:name w:val="Сетка таблицы163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52">
    <w:name w:val="Нет списка2352"/>
    <w:next w:val="a3"/>
    <w:uiPriority w:val="99"/>
    <w:semiHidden/>
    <w:unhideWhenUsed/>
    <w:rsid w:val="00061374"/>
  </w:style>
  <w:style w:type="table" w:customStyle="1" w:styleId="22220">
    <w:name w:val="Сетка таблицы222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52">
    <w:name w:val="Нет списка11352"/>
    <w:next w:val="a3"/>
    <w:uiPriority w:val="99"/>
    <w:semiHidden/>
    <w:unhideWhenUsed/>
    <w:rsid w:val="00061374"/>
  </w:style>
  <w:style w:type="table" w:customStyle="1" w:styleId="114320">
    <w:name w:val="Сетка таблицы1143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2">
    <w:name w:val="Нет списка12352"/>
    <w:next w:val="a3"/>
    <w:uiPriority w:val="99"/>
    <w:semiHidden/>
    <w:rsid w:val="00061374"/>
  </w:style>
  <w:style w:type="numbering" w:customStyle="1" w:styleId="11111152">
    <w:name w:val="Нет списка11111152"/>
    <w:next w:val="a3"/>
    <w:uiPriority w:val="99"/>
    <w:semiHidden/>
    <w:unhideWhenUsed/>
    <w:rsid w:val="00061374"/>
  </w:style>
  <w:style w:type="numbering" w:customStyle="1" w:styleId="762">
    <w:name w:val="Нет списка762"/>
    <w:next w:val="a3"/>
    <w:uiPriority w:val="99"/>
    <w:semiHidden/>
    <w:unhideWhenUsed/>
    <w:rsid w:val="00061374"/>
  </w:style>
  <w:style w:type="table" w:customStyle="1" w:styleId="6220">
    <w:name w:val="Сетка таблицы62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52">
    <w:name w:val="Нет списка1752"/>
    <w:next w:val="a3"/>
    <w:uiPriority w:val="99"/>
    <w:semiHidden/>
    <w:unhideWhenUsed/>
    <w:rsid w:val="00061374"/>
  </w:style>
  <w:style w:type="table" w:customStyle="1" w:styleId="17320">
    <w:name w:val="Сетка таблицы173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2">
    <w:name w:val="Нет списка862"/>
    <w:next w:val="a3"/>
    <w:uiPriority w:val="99"/>
    <w:semiHidden/>
    <w:unhideWhenUsed/>
    <w:rsid w:val="00061374"/>
  </w:style>
  <w:style w:type="numbering" w:customStyle="1" w:styleId="1852">
    <w:name w:val="Нет списка1852"/>
    <w:next w:val="a3"/>
    <w:semiHidden/>
    <w:rsid w:val="00061374"/>
  </w:style>
  <w:style w:type="numbering" w:customStyle="1" w:styleId="11452">
    <w:name w:val="Нет списка11452"/>
    <w:next w:val="a3"/>
    <w:uiPriority w:val="99"/>
    <w:semiHidden/>
    <w:unhideWhenUsed/>
    <w:rsid w:val="00061374"/>
  </w:style>
  <w:style w:type="numbering" w:customStyle="1" w:styleId="2452">
    <w:name w:val="Нет списка2452"/>
    <w:next w:val="a3"/>
    <w:uiPriority w:val="99"/>
    <w:semiHidden/>
    <w:unhideWhenUsed/>
    <w:rsid w:val="00061374"/>
  </w:style>
  <w:style w:type="numbering" w:customStyle="1" w:styleId="111252">
    <w:name w:val="Нет списка111252"/>
    <w:next w:val="a3"/>
    <w:uiPriority w:val="99"/>
    <w:semiHidden/>
    <w:unhideWhenUsed/>
    <w:rsid w:val="00061374"/>
  </w:style>
  <w:style w:type="numbering" w:customStyle="1" w:styleId="12452">
    <w:name w:val="Нет списка12452"/>
    <w:next w:val="a3"/>
    <w:uiPriority w:val="99"/>
    <w:semiHidden/>
    <w:rsid w:val="00061374"/>
  </w:style>
  <w:style w:type="numbering" w:customStyle="1" w:styleId="3252">
    <w:name w:val="Нет списка3252"/>
    <w:next w:val="a3"/>
    <w:uiPriority w:val="99"/>
    <w:semiHidden/>
    <w:unhideWhenUsed/>
    <w:rsid w:val="00061374"/>
  </w:style>
  <w:style w:type="numbering" w:customStyle="1" w:styleId="13152">
    <w:name w:val="Нет списка13152"/>
    <w:next w:val="a3"/>
    <w:uiPriority w:val="99"/>
    <w:semiHidden/>
    <w:unhideWhenUsed/>
    <w:rsid w:val="00061374"/>
  </w:style>
  <w:style w:type="numbering" w:customStyle="1" w:styleId="4252">
    <w:name w:val="Нет списка4252"/>
    <w:next w:val="a3"/>
    <w:uiPriority w:val="99"/>
    <w:semiHidden/>
    <w:unhideWhenUsed/>
    <w:rsid w:val="00061374"/>
  </w:style>
  <w:style w:type="numbering" w:customStyle="1" w:styleId="14152">
    <w:name w:val="Нет списка14152"/>
    <w:next w:val="a3"/>
    <w:semiHidden/>
    <w:rsid w:val="00061374"/>
  </w:style>
  <w:style w:type="numbering" w:customStyle="1" w:styleId="1111252">
    <w:name w:val="Нет списка1111252"/>
    <w:next w:val="a3"/>
    <w:uiPriority w:val="99"/>
    <w:semiHidden/>
    <w:unhideWhenUsed/>
    <w:rsid w:val="00061374"/>
  </w:style>
  <w:style w:type="numbering" w:customStyle="1" w:styleId="21152">
    <w:name w:val="Нет списка21152"/>
    <w:next w:val="a3"/>
    <w:uiPriority w:val="99"/>
    <w:semiHidden/>
    <w:unhideWhenUsed/>
    <w:rsid w:val="00061374"/>
  </w:style>
  <w:style w:type="numbering" w:customStyle="1" w:styleId="111111152">
    <w:name w:val="Нет списка111111152"/>
    <w:next w:val="a3"/>
    <w:uiPriority w:val="99"/>
    <w:semiHidden/>
    <w:unhideWhenUsed/>
    <w:rsid w:val="00061374"/>
  </w:style>
  <w:style w:type="numbering" w:customStyle="1" w:styleId="121152">
    <w:name w:val="Нет списка121152"/>
    <w:next w:val="a3"/>
    <w:uiPriority w:val="99"/>
    <w:semiHidden/>
    <w:rsid w:val="00061374"/>
  </w:style>
  <w:style w:type="numbering" w:customStyle="1" w:styleId="31152">
    <w:name w:val="Нет списка31152"/>
    <w:next w:val="a3"/>
    <w:uiPriority w:val="99"/>
    <w:semiHidden/>
    <w:unhideWhenUsed/>
    <w:rsid w:val="00061374"/>
  </w:style>
  <w:style w:type="numbering" w:customStyle="1" w:styleId="41152">
    <w:name w:val="Нет списка41152"/>
    <w:next w:val="a3"/>
    <w:uiPriority w:val="99"/>
    <w:semiHidden/>
    <w:rsid w:val="00061374"/>
  </w:style>
  <w:style w:type="numbering" w:customStyle="1" w:styleId="5152">
    <w:name w:val="Нет списка5152"/>
    <w:next w:val="a3"/>
    <w:uiPriority w:val="99"/>
    <w:semiHidden/>
    <w:rsid w:val="00061374"/>
  </w:style>
  <w:style w:type="numbering" w:customStyle="1" w:styleId="6152">
    <w:name w:val="Нет списка6152"/>
    <w:next w:val="a3"/>
    <w:uiPriority w:val="99"/>
    <w:semiHidden/>
    <w:unhideWhenUsed/>
    <w:rsid w:val="00061374"/>
  </w:style>
  <w:style w:type="numbering" w:customStyle="1" w:styleId="7152">
    <w:name w:val="Нет списка7152"/>
    <w:next w:val="a3"/>
    <w:uiPriority w:val="99"/>
    <w:semiHidden/>
    <w:rsid w:val="00061374"/>
  </w:style>
  <w:style w:type="numbering" w:customStyle="1" w:styleId="8152">
    <w:name w:val="Нет списка8152"/>
    <w:next w:val="a3"/>
    <w:uiPriority w:val="99"/>
    <w:semiHidden/>
    <w:rsid w:val="00061374"/>
  </w:style>
  <w:style w:type="numbering" w:customStyle="1" w:styleId="952">
    <w:name w:val="Нет списка952"/>
    <w:next w:val="a3"/>
    <w:uiPriority w:val="99"/>
    <w:semiHidden/>
    <w:rsid w:val="00061374"/>
  </w:style>
  <w:style w:type="numbering" w:customStyle="1" w:styleId="1052">
    <w:name w:val="Нет списка1052"/>
    <w:next w:val="a3"/>
    <w:uiPriority w:val="99"/>
    <w:semiHidden/>
    <w:unhideWhenUsed/>
    <w:rsid w:val="00061374"/>
  </w:style>
  <w:style w:type="numbering" w:customStyle="1" w:styleId="1952">
    <w:name w:val="Нет списка1952"/>
    <w:next w:val="a3"/>
    <w:uiPriority w:val="99"/>
    <w:semiHidden/>
    <w:unhideWhenUsed/>
    <w:rsid w:val="00061374"/>
  </w:style>
  <w:style w:type="table" w:customStyle="1" w:styleId="7320">
    <w:name w:val="Сетка таблицы73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52">
    <w:name w:val="Нет списка2052"/>
    <w:next w:val="a3"/>
    <w:uiPriority w:val="99"/>
    <w:semiHidden/>
    <w:unhideWhenUsed/>
    <w:rsid w:val="00061374"/>
  </w:style>
  <w:style w:type="table" w:customStyle="1" w:styleId="8320">
    <w:name w:val="Сетка таблицы83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52">
    <w:name w:val="Нет списка2552"/>
    <w:next w:val="a3"/>
    <w:uiPriority w:val="99"/>
    <w:semiHidden/>
    <w:unhideWhenUsed/>
    <w:rsid w:val="00061374"/>
  </w:style>
  <w:style w:type="numbering" w:customStyle="1" w:styleId="11052">
    <w:name w:val="Нет списка11052"/>
    <w:next w:val="a3"/>
    <w:uiPriority w:val="99"/>
    <w:semiHidden/>
    <w:unhideWhenUsed/>
    <w:rsid w:val="00061374"/>
  </w:style>
  <w:style w:type="table" w:customStyle="1" w:styleId="9320">
    <w:name w:val="Сетка таблицы93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52">
    <w:name w:val="Нет списка2652"/>
    <w:next w:val="a3"/>
    <w:uiPriority w:val="99"/>
    <w:semiHidden/>
    <w:unhideWhenUsed/>
    <w:rsid w:val="00061374"/>
  </w:style>
  <w:style w:type="numbering" w:customStyle="1" w:styleId="11552">
    <w:name w:val="Нет списка11552"/>
    <w:next w:val="a3"/>
    <w:uiPriority w:val="99"/>
    <w:semiHidden/>
    <w:unhideWhenUsed/>
    <w:rsid w:val="00061374"/>
  </w:style>
  <w:style w:type="table" w:customStyle="1" w:styleId="10320">
    <w:name w:val="Сетка таблицы103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12">
    <w:name w:val="Нет списка2712"/>
    <w:next w:val="a3"/>
    <w:uiPriority w:val="99"/>
    <w:semiHidden/>
    <w:unhideWhenUsed/>
    <w:rsid w:val="00061374"/>
  </w:style>
  <w:style w:type="numbering" w:customStyle="1" w:styleId="11612">
    <w:name w:val="Нет списка11612"/>
    <w:next w:val="a3"/>
    <w:uiPriority w:val="99"/>
    <w:semiHidden/>
    <w:unhideWhenUsed/>
    <w:rsid w:val="00061374"/>
  </w:style>
  <w:style w:type="numbering" w:customStyle="1" w:styleId="11712">
    <w:name w:val="Нет списка11712"/>
    <w:next w:val="a3"/>
    <w:semiHidden/>
    <w:unhideWhenUsed/>
    <w:rsid w:val="00061374"/>
  </w:style>
  <w:style w:type="numbering" w:customStyle="1" w:styleId="2812">
    <w:name w:val="Нет списка2812"/>
    <w:next w:val="a3"/>
    <w:uiPriority w:val="99"/>
    <w:semiHidden/>
    <w:unhideWhenUsed/>
    <w:rsid w:val="00061374"/>
  </w:style>
  <w:style w:type="numbering" w:customStyle="1" w:styleId="111312">
    <w:name w:val="Нет списка111312"/>
    <w:next w:val="a3"/>
    <w:uiPriority w:val="99"/>
    <w:semiHidden/>
    <w:unhideWhenUsed/>
    <w:rsid w:val="00061374"/>
  </w:style>
  <w:style w:type="numbering" w:customStyle="1" w:styleId="12512">
    <w:name w:val="Нет списка12512"/>
    <w:next w:val="a3"/>
    <w:uiPriority w:val="99"/>
    <w:semiHidden/>
    <w:rsid w:val="00061374"/>
  </w:style>
  <w:style w:type="numbering" w:customStyle="1" w:styleId="33120">
    <w:name w:val="Нет списка3312"/>
    <w:next w:val="a3"/>
    <w:uiPriority w:val="99"/>
    <w:semiHidden/>
    <w:unhideWhenUsed/>
    <w:rsid w:val="00061374"/>
  </w:style>
  <w:style w:type="numbering" w:customStyle="1" w:styleId="132120">
    <w:name w:val="Нет списка13212"/>
    <w:next w:val="a3"/>
    <w:uiPriority w:val="99"/>
    <w:semiHidden/>
    <w:unhideWhenUsed/>
    <w:rsid w:val="00061374"/>
  </w:style>
  <w:style w:type="numbering" w:customStyle="1" w:styleId="4312">
    <w:name w:val="Нет списка4312"/>
    <w:next w:val="a3"/>
    <w:uiPriority w:val="99"/>
    <w:semiHidden/>
    <w:unhideWhenUsed/>
    <w:rsid w:val="00061374"/>
  </w:style>
  <w:style w:type="numbering" w:customStyle="1" w:styleId="14212">
    <w:name w:val="Нет списка14212"/>
    <w:next w:val="a3"/>
    <w:semiHidden/>
    <w:rsid w:val="00061374"/>
  </w:style>
  <w:style w:type="numbering" w:customStyle="1" w:styleId="1111312">
    <w:name w:val="Нет списка1111312"/>
    <w:next w:val="a3"/>
    <w:uiPriority w:val="99"/>
    <w:semiHidden/>
    <w:unhideWhenUsed/>
    <w:rsid w:val="00061374"/>
  </w:style>
  <w:style w:type="numbering" w:customStyle="1" w:styleId="21212">
    <w:name w:val="Нет списка21212"/>
    <w:next w:val="a3"/>
    <w:uiPriority w:val="99"/>
    <w:semiHidden/>
    <w:unhideWhenUsed/>
    <w:rsid w:val="00061374"/>
  </w:style>
  <w:style w:type="numbering" w:customStyle="1" w:styleId="11111212">
    <w:name w:val="Нет списка11111212"/>
    <w:next w:val="a3"/>
    <w:uiPriority w:val="99"/>
    <w:semiHidden/>
    <w:unhideWhenUsed/>
    <w:rsid w:val="00061374"/>
  </w:style>
  <w:style w:type="numbering" w:customStyle="1" w:styleId="121212">
    <w:name w:val="Нет списка121212"/>
    <w:next w:val="a3"/>
    <w:uiPriority w:val="99"/>
    <w:semiHidden/>
    <w:rsid w:val="00061374"/>
  </w:style>
  <w:style w:type="numbering" w:customStyle="1" w:styleId="31212">
    <w:name w:val="Нет списка31212"/>
    <w:next w:val="a3"/>
    <w:uiPriority w:val="99"/>
    <w:semiHidden/>
    <w:unhideWhenUsed/>
    <w:rsid w:val="00061374"/>
  </w:style>
  <w:style w:type="numbering" w:customStyle="1" w:styleId="41212">
    <w:name w:val="Нет списка41212"/>
    <w:next w:val="a3"/>
    <w:uiPriority w:val="99"/>
    <w:semiHidden/>
    <w:rsid w:val="00061374"/>
  </w:style>
  <w:style w:type="numbering" w:customStyle="1" w:styleId="52120">
    <w:name w:val="Нет списка5212"/>
    <w:next w:val="a3"/>
    <w:uiPriority w:val="99"/>
    <w:semiHidden/>
    <w:unhideWhenUsed/>
    <w:rsid w:val="00061374"/>
  </w:style>
  <w:style w:type="numbering" w:customStyle="1" w:styleId="15112">
    <w:name w:val="Нет списка15112"/>
    <w:next w:val="a3"/>
    <w:uiPriority w:val="99"/>
    <w:semiHidden/>
    <w:unhideWhenUsed/>
    <w:rsid w:val="00061374"/>
  </w:style>
  <w:style w:type="numbering" w:customStyle="1" w:styleId="22112">
    <w:name w:val="Нет списка22112"/>
    <w:next w:val="a3"/>
    <w:uiPriority w:val="99"/>
    <w:semiHidden/>
    <w:unhideWhenUsed/>
    <w:rsid w:val="00061374"/>
  </w:style>
  <w:style w:type="numbering" w:customStyle="1" w:styleId="112112">
    <w:name w:val="Нет списка112112"/>
    <w:next w:val="a3"/>
    <w:uiPriority w:val="99"/>
    <w:semiHidden/>
    <w:unhideWhenUsed/>
    <w:rsid w:val="00061374"/>
  </w:style>
  <w:style w:type="numbering" w:customStyle="1" w:styleId="122112">
    <w:name w:val="Нет списка122112"/>
    <w:next w:val="a3"/>
    <w:uiPriority w:val="99"/>
    <w:semiHidden/>
    <w:rsid w:val="00061374"/>
  </w:style>
  <w:style w:type="numbering" w:customStyle="1" w:styleId="62120">
    <w:name w:val="Нет списка6212"/>
    <w:next w:val="a3"/>
    <w:uiPriority w:val="99"/>
    <w:semiHidden/>
    <w:unhideWhenUsed/>
    <w:rsid w:val="00061374"/>
  </w:style>
  <w:style w:type="numbering" w:customStyle="1" w:styleId="16112">
    <w:name w:val="Нет списка16112"/>
    <w:next w:val="a3"/>
    <w:uiPriority w:val="99"/>
    <w:semiHidden/>
    <w:unhideWhenUsed/>
    <w:rsid w:val="00061374"/>
  </w:style>
  <w:style w:type="numbering" w:customStyle="1" w:styleId="231120">
    <w:name w:val="Нет списка23112"/>
    <w:next w:val="a3"/>
    <w:uiPriority w:val="99"/>
    <w:semiHidden/>
    <w:unhideWhenUsed/>
    <w:rsid w:val="00061374"/>
  </w:style>
  <w:style w:type="numbering" w:customStyle="1" w:styleId="113112">
    <w:name w:val="Нет списка113112"/>
    <w:next w:val="a3"/>
    <w:uiPriority w:val="99"/>
    <w:semiHidden/>
    <w:unhideWhenUsed/>
    <w:rsid w:val="00061374"/>
  </w:style>
  <w:style w:type="numbering" w:customStyle="1" w:styleId="123112">
    <w:name w:val="Нет списка123112"/>
    <w:next w:val="a3"/>
    <w:uiPriority w:val="99"/>
    <w:semiHidden/>
    <w:rsid w:val="00061374"/>
  </w:style>
  <w:style w:type="numbering" w:customStyle="1" w:styleId="1111111115">
    <w:name w:val="Нет списка1111111115"/>
    <w:next w:val="a3"/>
    <w:uiPriority w:val="99"/>
    <w:semiHidden/>
    <w:unhideWhenUsed/>
    <w:rsid w:val="00061374"/>
  </w:style>
  <w:style w:type="numbering" w:customStyle="1" w:styleId="7212">
    <w:name w:val="Нет списка7212"/>
    <w:next w:val="a3"/>
    <w:uiPriority w:val="99"/>
    <w:semiHidden/>
    <w:unhideWhenUsed/>
    <w:rsid w:val="00061374"/>
  </w:style>
  <w:style w:type="numbering" w:customStyle="1" w:styleId="17112">
    <w:name w:val="Нет списка17112"/>
    <w:next w:val="a3"/>
    <w:uiPriority w:val="99"/>
    <w:semiHidden/>
    <w:unhideWhenUsed/>
    <w:rsid w:val="00061374"/>
  </w:style>
  <w:style w:type="numbering" w:customStyle="1" w:styleId="8212">
    <w:name w:val="Нет списка8212"/>
    <w:next w:val="a3"/>
    <w:uiPriority w:val="99"/>
    <w:semiHidden/>
    <w:unhideWhenUsed/>
    <w:rsid w:val="00061374"/>
  </w:style>
  <w:style w:type="numbering" w:customStyle="1" w:styleId="18112">
    <w:name w:val="Нет списка18112"/>
    <w:next w:val="a3"/>
    <w:semiHidden/>
    <w:rsid w:val="00061374"/>
  </w:style>
  <w:style w:type="numbering" w:customStyle="1" w:styleId="114112">
    <w:name w:val="Нет списка114112"/>
    <w:next w:val="a3"/>
    <w:uiPriority w:val="99"/>
    <w:semiHidden/>
    <w:unhideWhenUsed/>
    <w:rsid w:val="00061374"/>
  </w:style>
  <w:style w:type="numbering" w:customStyle="1" w:styleId="241120">
    <w:name w:val="Нет списка24112"/>
    <w:next w:val="a3"/>
    <w:uiPriority w:val="99"/>
    <w:semiHidden/>
    <w:unhideWhenUsed/>
    <w:rsid w:val="00061374"/>
  </w:style>
  <w:style w:type="numbering" w:customStyle="1" w:styleId="1112112">
    <w:name w:val="Нет списка1112112"/>
    <w:next w:val="a3"/>
    <w:uiPriority w:val="99"/>
    <w:semiHidden/>
    <w:unhideWhenUsed/>
    <w:rsid w:val="00061374"/>
  </w:style>
  <w:style w:type="numbering" w:customStyle="1" w:styleId="124112">
    <w:name w:val="Нет списка124112"/>
    <w:next w:val="a3"/>
    <w:uiPriority w:val="99"/>
    <w:semiHidden/>
    <w:rsid w:val="00061374"/>
  </w:style>
  <w:style w:type="numbering" w:customStyle="1" w:styleId="321120">
    <w:name w:val="Нет списка32112"/>
    <w:next w:val="a3"/>
    <w:uiPriority w:val="99"/>
    <w:semiHidden/>
    <w:unhideWhenUsed/>
    <w:rsid w:val="00061374"/>
  </w:style>
  <w:style w:type="numbering" w:customStyle="1" w:styleId="131112">
    <w:name w:val="Нет списка131112"/>
    <w:next w:val="a3"/>
    <w:uiPriority w:val="99"/>
    <w:semiHidden/>
    <w:unhideWhenUsed/>
    <w:rsid w:val="00061374"/>
  </w:style>
  <w:style w:type="numbering" w:customStyle="1" w:styleId="42112">
    <w:name w:val="Нет списка42112"/>
    <w:next w:val="a3"/>
    <w:uiPriority w:val="99"/>
    <w:semiHidden/>
    <w:unhideWhenUsed/>
    <w:rsid w:val="00061374"/>
  </w:style>
  <w:style w:type="numbering" w:customStyle="1" w:styleId="141112">
    <w:name w:val="Нет списка141112"/>
    <w:next w:val="a3"/>
    <w:semiHidden/>
    <w:rsid w:val="00061374"/>
  </w:style>
  <w:style w:type="numbering" w:customStyle="1" w:styleId="11112112">
    <w:name w:val="Нет списка11112112"/>
    <w:next w:val="a3"/>
    <w:uiPriority w:val="99"/>
    <w:semiHidden/>
    <w:unhideWhenUsed/>
    <w:rsid w:val="00061374"/>
  </w:style>
  <w:style w:type="numbering" w:customStyle="1" w:styleId="211112">
    <w:name w:val="Нет списка211112"/>
    <w:next w:val="a3"/>
    <w:uiPriority w:val="99"/>
    <w:semiHidden/>
    <w:unhideWhenUsed/>
    <w:rsid w:val="00061374"/>
  </w:style>
  <w:style w:type="numbering" w:customStyle="1" w:styleId="11111111112">
    <w:name w:val="Нет списка11111111112"/>
    <w:next w:val="a3"/>
    <w:uiPriority w:val="99"/>
    <w:semiHidden/>
    <w:unhideWhenUsed/>
    <w:rsid w:val="00061374"/>
  </w:style>
  <w:style w:type="numbering" w:customStyle="1" w:styleId="1211112">
    <w:name w:val="Нет списка1211112"/>
    <w:next w:val="a3"/>
    <w:uiPriority w:val="99"/>
    <w:semiHidden/>
    <w:rsid w:val="00061374"/>
  </w:style>
  <w:style w:type="numbering" w:customStyle="1" w:styleId="311112">
    <w:name w:val="Нет списка311112"/>
    <w:next w:val="a3"/>
    <w:uiPriority w:val="99"/>
    <w:semiHidden/>
    <w:unhideWhenUsed/>
    <w:rsid w:val="00061374"/>
  </w:style>
  <w:style w:type="numbering" w:customStyle="1" w:styleId="411112">
    <w:name w:val="Нет списка411112"/>
    <w:next w:val="a3"/>
    <w:uiPriority w:val="99"/>
    <w:semiHidden/>
    <w:rsid w:val="00061374"/>
  </w:style>
  <w:style w:type="numbering" w:customStyle="1" w:styleId="51112">
    <w:name w:val="Нет списка51112"/>
    <w:next w:val="a3"/>
    <w:uiPriority w:val="99"/>
    <w:semiHidden/>
    <w:rsid w:val="00061374"/>
  </w:style>
  <w:style w:type="numbering" w:customStyle="1" w:styleId="61112">
    <w:name w:val="Нет списка61112"/>
    <w:next w:val="a3"/>
    <w:uiPriority w:val="99"/>
    <w:semiHidden/>
    <w:unhideWhenUsed/>
    <w:rsid w:val="00061374"/>
  </w:style>
  <w:style w:type="numbering" w:customStyle="1" w:styleId="71112">
    <w:name w:val="Нет списка71112"/>
    <w:next w:val="a3"/>
    <w:uiPriority w:val="99"/>
    <w:semiHidden/>
    <w:rsid w:val="00061374"/>
  </w:style>
  <w:style w:type="numbering" w:customStyle="1" w:styleId="81112">
    <w:name w:val="Нет списка81112"/>
    <w:next w:val="a3"/>
    <w:uiPriority w:val="99"/>
    <w:semiHidden/>
    <w:rsid w:val="00061374"/>
  </w:style>
  <w:style w:type="numbering" w:customStyle="1" w:styleId="9112">
    <w:name w:val="Нет списка9112"/>
    <w:next w:val="a3"/>
    <w:uiPriority w:val="99"/>
    <w:semiHidden/>
    <w:rsid w:val="00061374"/>
  </w:style>
  <w:style w:type="numbering" w:customStyle="1" w:styleId="10112">
    <w:name w:val="Нет списка10112"/>
    <w:next w:val="a3"/>
    <w:uiPriority w:val="99"/>
    <w:semiHidden/>
    <w:unhideWhenUsed/>
    <w:rsid w:val="00061374"/>
  </w:style>
  <w:style w:type="numbering" w:customStyle="1" w:styleId="191120">
    <w:name w:val="Нет списка19112"/>
    <w:next w:val="a3"/>
    <w:uiPriority w:val="99"/>
    <w:semiHidden/>
    <w:unhideWhenUsed/>
    <w:rsid w:val="00061374"/>
  </w:style>
  <w:style w:type="numbering" w:customStyle="1" w:styleId="20112">
    <w:name w:val="Нет списка20112"/>
    <w:next w:val="a3"/>
    <w:uiPriority w:val="99"/>
    <w:semiHidden/>
    <w:unhideWhenUsed/>
    <w:rsid w:val="00061374"/>
  </w:style>
  <w:style w:type="numbering" w:customStyle="1" w:styleId="251120">
    <w:name w:val="Нет списка25112"/>
    <w:next w:val="a3"/>
    <w:uiPriority w:val="99"/>
    <w:semiHidden/>
    <w:unhideWhenUsed/>
    <w:rsid w:val="00061374"/>
  </w:style>
  <w:style w:type="numbering" w:customStyle="1" w:styleId="110112">
    <w:name w:val="Нет списка110112"/>
    <w:next w:val="a3"/>
    <w:uiPriority w:val="99"/>
    <w:semiHidden/>
    <w:unhideWhenUsed/>
    <w:rsid w:val="00061374"/>
  </w:style>
  <w:style w:type="numbering" w:customStyle="1" w:styleId="261120">
    <w:name w:val="Нет списка26112"/>
    <w:next w:val="a3"/>
    <w:uiPriority w:val="99"/>
    <w:semiHidden/>
    <w:unhideWhenUsed/>
    <w:rsid w:val="00061374"/>
  </w:style>
  <w:style w:type="numbering" w:customStyle="1" w:styleId="115112">
    <w:name w:val="Нет списка115112"/>
    <w:next w:val="a3"/>
    <w:uiPriority w:val="99"/>
    <w:semiHidden/>
    <w:unhideWhenUsed/>
    <w:rsid w:val="00061374"/>
  </w:style>
  <w:style w:type="numbering" w:customStyle="1" w:styleId="2912">
    <w:name w:val="Нет списка2912"/>
    <w:next w:val="a3"/>
    <w:uiPriority w:val="99"/>
    <w:semiHidden/>
    <w:unhideWhenUsed/>
    <w:rsid w:val="00061374"/>
  </w:style>
  <w:style w:type="table" w:customStyle="1" w:styleId="18122">
    <w:name w:val="Сетка таблицы18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012">
    <w:name w:val="Нет списка3012"/>
    <w:next w:val="a3"/>
    <w:uiPriority w:val="99"/>
    <w:semiHidden/>
    <w:unhideWhenUsed/>
    <w:rsid w:val="00061374"/>
  </w:style>
  <w:style w:type="numbering" w:customStyle="1" w:styleId="11812">
    <w:name w:val="Нет списка11812"/>
    <w:next w:val="a3"/>
    <w:uiPriority w:val="99"/>
    <w:semiHidden/>
    <w:unhideWhenUsed/>
    <w:rsid w:val="00061374"/>
  </w:style>
  <w:style w:type="table" w:customStyle="1" w:styleId="19122">
    <w:name w:val="Сетка таблицы191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92">
    <w:name w:val="Нет списка592"/>
    <w:next w:val="a3"/>
    <w:uiPriority w:val="99"/>
    <w:semiHidden/>
    <w:unhideWhenUsed/>
    <w:rsid w:val="00061374"/>
  </w:style>
  <w:style w:type="numbering" w:customStyle="1" w:styleId="1392">
    <w:name w:val="Нет списка1392"/>
    <w:next w:val="a3"/>
    <w:uiPriority w:val="99"/>
    <w:semiHidden/>
    <w:rsid w:val="00061374"/>
  </w:style>
  <w:style w:type="table" w:customStyle="1" w:styleId="3512">
    <w:name w:val="Сетка таблицы35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020">
    <w:name w:val="Нет списка11202"/>
    <w:next w:val="a3"/>
    <w:semiHidden/>
    <w:unhideWhenUsed/>
    <w:rsid w:val="00061374"/>
  </w:style>
  <w:style w:type="table" w:customStyle="1" w:styleId="12020">
    <w:name w:val="Сетка таблицы120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020">
    <w:name w:val="Нет списка2202"/>
    <w:next w:val="a3"/>
    <w:uiPriority w:val="99"/>
    <w:semiHidden/>
    <w:unhideWhenUsed/>
    <w:rsid w:val="00061374"/>
  </w:style>
  <w:style w:type="table" w:customStyle="1" w:styleId="21320">
    <w:name w:val="Сетка таблицы213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82">
    <w:name w:val="Нет списка111182"/>
    <w:next w:val="a3"/>
    <w:uiPriority w:val="99"/>
    <w:semiHidden/>
    <w:unhideWhenUsed/>
    <w:rsid w:val="00061374"/>
  </w:style>
  <w:style w:type="table" w:customStyle="1" w:styleId="111020">
    <w:name w:val="Сетка таблицы1110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82">
    <w:name w:val="Нет списка12182"/>
    <w:next w:val="a3"/>
    <w:uiPriority w:val="99"/>
    <w:semiHidden/>
    <w:rsid w:val="00061374"/>
  </w:style>
  <w:style w:type="table" w:customStyle="1" w:styleId="12320">
    <w:name w:val="Сетка таблицы123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20">
    <w:name w:val="Сетка таблицы1113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20">
    <w:name w:val="Сетка таблицы133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20">
    <w:name w:val="Сетка таблицы1123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82">
    <w:name w:val="Нет списка3182"/>
    <w:next w:val="a3"/>
    <w:uiPriority w:val="99"/>
    <w:semiHidden/>
    <w:unhideWhenUsed/>
    <w:rsid w:val="00061374"/>
  </w:style>
  <w:style w:type="numbering" w:customStyle="1" w:styleId="131020">
    <w:name w:val="Нет списка13102"/>
    <w:next w:val="a3"/>
    <w:uiPriority w:val="99"/>
    <w:semiHidden/>
    <w:unhideWhenUsed/>
    <w:rsid w:val="00061374"/>
  </w:style>
  <w:style w:type="table" w:customStyle="1" w:styleId="14420">
    <w:name w:val="Сетка таблицы144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82">
    <w:name w:val="Нет списка4182"/>
    <w:next w:val="a3"/>
    <w:uiPriority w:val="99"/>
    <w:semiHidden/>
    <w:unhideWhenUsed/>
    <w:rsid w:val="00061374"/>
  </w:style>
  <w:style w:type="numbering" w:customStyle="1" w:styleId="1472">
    <w:name w:val="Нет списка1472"/>
    <w:next w:val="a3"/>
    <w:semiHidden/>
    <w:rsid w:val="00061374"/>
  </w:style>
  <w:style w:type="numbering" w:customStyle="1" w:styleId="111192">
    <w:name w:val="Нет списка111192"/>
    <w:next w:val="a3"/>
    <w:uiPriority w:val="99"/>
    <w:semiHidden/>
    <w:unhideWhenUsed/>
    <w:rsid w:val="00061374"/>
  </w:style>
  <w:style w:type="numbering" w:customStyle="1" w:styleId="21102">
    <w:name w:val="Нет списка21102"/>
    <w:next w:val="a3"/>
    <w:uiPriority w:val="99"/>
    <w:semiHidden/>
    <w:unhideWhenUsed/>
    <w:rsid w:val="00061374"/>
  </w:style>
  <w:style w:type="numbering" w:customStyle="1" w:styleId="1111172">
    <w:name w:val="Нет списка1111172"/>
    <w:next w:val="a3"/>
    <w:uiPriority w:val="99"/>
    <w:semiHidden/>
    <w:unhideWhenUsed/>
    <w:rsid w:val="00061374"/>
  </w:style>
  <w:style w:type="numbering" w:customStyle="1" w:styleId="12192">
    <w:name w:val="Нет списка12192"/>
    <w:next w:val="a3"/>
    <w:uiPriority w:val="99"/>
    <w:semiHidden/>
    <w:rsid w:val="00061374"/>
  </w:style>
  <w:style w:type="numbering" w:customStyle="1" w:styleId="3192">
    <w:name w:val="Нет списка3192"/>
    <w:next w:val="a3"/>
    <w:uiPriority w:val="99"/>
    <w:semiHidden/>
    <w:unhideWhenUsed/>
    <w:rsid w:val="00061374"/>
  </w:style>
  <w:style w:type="numbering" w:customStyle="1" w:styleId="4192">
    <w:name w:val="Нет списка4192"/>
    <w:next w:val="a3"/>
    <w:uiPriority w:val="99"/>
    <w:semiHidden/>
    <w:rsid w:val="00061374"/>
  </w:style>
  <w:style w:type="numbering" w:customStyle="1" w:styleId="51020">
    <w:name w:val="Нет списка5102"/>
    <w:next w:val="a3"/>
    <w:uiPriority w:val="99"/>
    <w:semiHidden/>
    <w:unhideWhenUsed/>
    <w:rsid w:val="00061374"/>
  </w:style>
  <w:style w:type="table" w:customStyle="1" w:styleId="4322">
    <w:name w:val="Сетка таблицы43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2">
    <w:name w:val="Нет списка1562"/>
    <w:next w:val="a3"/>
    <w:uiPriority w:val="99"/>
    <w:semiHidden/>
    <w:unhideWhenUsed/>
    <w:rsid w:val="00061374"/>
  </w:style>
  <w:style w:type="table" w:customStyle="1" w:styleId="15420">
    <w:name w:val="Сетка таблицы154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2">
    <w:name w:val="Нет списка2262"/>
    <w:next w:val="a3"/>
    <w:uiPriority w:val="99"/>
    <w:semiHidden/>
    <w:unhideWhenUsed/>
    <w:rsid w:val="00061374"/>
  </w:style>
  <w:style w:type="table" w:customStyle="1" w:styleId="21420">
    <w:name w:val="Сетка таблицы214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62">
    <w:name w:val="Нет списка11262"/>
    <w:next w:val="a3"/>
    <w:uiPriority w:val="99"/>
    <w:semiHidden/>
    <w:unhideWhenUsed/>
    <w:rsid w:val="00061374"/>
  </w:style>
  <w:style w:type="table" w:customStyle="1" w:styleId="113420">
    <w:name w:val="Сетка таблицы1134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2">
    <w:name w:val="Нет списка12262"/>
    <w:next w:val="a3"/>
    <w:uiPriority w:val="99"/>
    <w:semiHidden/>
    <w:rsid w:val="00061374"/>
  </w:style>
  <w:style w:type="numbering" w:customStyle="1" w:styleId="672">
    <w:name w:val="Нет списка672"/>
    <w:next w:val="a3"/>
    <w:uiPriority w:val="99"/>
    <w:semiHidden/>
    <w:unhideWhenUsed/>
    <w:rsid w:val="00061374"/>
  </w:style>
  <w:style w:type="table" w:customStyle="1" w:styleId="5320">
    <w:name w:val="Сетка таблицы53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2">
    <w:name w:val="Нет списка1662"/>
    <w:next w:val="a3"/>
    <w:uiPriority w:val="99"/>
    <w:semiHidden/>
    <w:unhideWhenUsed/>
    <w:rsid w:val="00061374"/>
  </w:style>
  <w:style w:type="table" w:customStyle="1" w:styleId="16420">
    <w:name w:val="Сетка таблицы164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2">
    <w:name w:val="Нет списка2362"/>
    <w:next w:val="a3"/>
    <w:uiPriority w:val="99"/>
    <w:semiHidden/>
    <w:unhideWhenUsed/>
    <w:rsid w:val="00061374"/>
  </w:style>
  <w:style w:type="table" w:customStyle="1" w:styleId="22320">
    <w:name w:val="Сетка таблицы223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2">
    <w:name w:val="Нет списка11362"/>
    <w:next w:val="a3"/>
    <w:uiPriority w:val="99"/>
    <w:semiHidden/>
    <w:unhideWhenUsed/>
    <w:rsid w:val="00061374"/>
  </w:style>
  <w:style w:type="table" w:customStyle="1" w:styleId="114420">
    <w:name w:val="Сетка таблицы1144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2">
    <w:name w:val="Нет списка12362"/>
    <w:next w:val="a3"/>
    <w:uiPriority w:val="99"/>
    <w:semiHidden/>
    <w:rsid w:val="00061374"/>
  </w:style>
  <w:style w:type="numbering" w:customStyle="1" w:styleId="11111162">
    <w:name w:val="Нет списка11111162"/>
    <w:next w:val="a3"/>
    <w:uiPriority w:val="99"/>
    <w:semiHidden/>
    <w:unhideWhenUsed/>
    <w:rsid w:val="00061374"/>
  </w:style>
  <w:style w:type="numbering" w:customStyle="1" w:styleId="772">
    <w:name w:val="Нет списка772"/>
    <w:next w:val="a3"/>
    <w:uiPriority w:val="99"/>
    <w:semiHidden/>
    <w:unhideWhenUsed/>
    <w:rsid w:val="00061374"/>
  </w:style>
  <w:style w:type="table" w:customStyle="1" w:styleId="6320">
    <w:name w:val="Сетка таблицы63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2">
    <w:name w:val="Нет списка1762"/>
    <w:next w:val="a3"/>
    <w:uiPriority w:val="99"/>
    <w:semiHidden/>
    <w:unhideWhenUsed/>
    <w:rsid w:val="00061374"/>
  </w:style>
  <w:style w:type="table" w:customStyle="1" w:styleId="17420">
    <w:name w:val="Сетка таблицы174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2">
    <w:name w:val="Нет списка872"/>
    <w:next w:val="a3"/>
    <w:uiPriority w:val="99"/>
    <w:semiHidden/>
    <w:unhideWhenUsed/>
    <w:rsid w:val="00061374"/>
  </w:style>
  <w:style w:type="numbering" w:customStyle="1" w:styleId="1862">
    <w:name w:val="Нет списка1862"/>
    <w:next w:val="a3"/>
    <w:semiHidden/>
    <w:rsid w:val="00061374"/>
  </w:style>
  <w:style w:type="numbering" w:customStyle="1" w:styleId="11462">
    <w:name w:val="Нет списка11462"/>
    <w:next w:val="a3"/>
    <w:uiPriority w:val="99"/>
    <w:semiHidden/>
    <w:unhideWhenUsed/>
    <w:rsid w:val="00061374"/>
  </w:style>
  <w:style w:type="numbering" w:customStyle="1" w:styleId="2462">
    <w:name w:val="Нет списка2462"/>
    <w:next w:val="a3"/>
    <w:uiPriority w:val="99"/>
    <w:semiHidden/>
    <w:unhideWhenUsed/>
    <w:rsid w:val="00061374"/>
  </w:style>
  <w:style w:type="numbering" w:customStyle="1" w:styleId="111262">
    <w:name w:val="Нет списка111262"/>
    <w:next w:val="a3"/>
    <w:uiPriority w:val="99"/>
    <w:semiHidden/>
    <w:unhideWhenUsed/>
    <w:rsid w:val="00061374"/>
  </w:style>
  <w:style w:type="numbering" w:customStyle="1" w:styleId="12462">
    <w:name w:val="Нет списка12462"/>
    <w:next w:val="a3"/>
    <w:uiPriority w:val="99"/>
    <w:semiHidden/>
    <w:rsid w:val="00061374"/>
  </w:style>
  <w:style w:type="numbering" w:customStyle="1" w:styleId="3262">
    <w:name w:val="Нет списка3262"/>
    <w:next w:val="a3"/>
    <w:uiPriority w:val="99"/>
    <w:semiHidden/>
    <w:unhideWhenUsed/>
    <w:rsid w:val="00061374"/>
  </w:style>
  <w:style w:type="numbering" w:customStyle="1" w:styleId="13162">
    <w:name w:val="Нет списка13162"/>
    <w:next w:val="a3"/>
    <w:uiPriority w:val="99"/>
    <w:semiHidden/>
    <w:unhideWhenUsed/>
    <w:rsid w:val="00061374"/>
  </w:style>
  <w:style w:type="numbering" w:customStyle="1" w:styleId="4262">
    <w:name w:val="Нет списка4262"/>
    <w:next w:val="a3"/>
    <w:uiPriority w:val="99"/>
    <w:semiHidden/>
    <w:unhideWhenUsed/>
    <w:rsid w:val="00061374"/>
  </w:style>
  <w:style w:type="numbering" w:customStyle="1" w:styleId="14162">
    <w:name w:val="Нет списка14162"/>
    <w:next w:val="a3"/>
    <w:semiHidden/>
    <w:rsid w:val="00061374"/>
  </w:style>
  <w:style w:type="numbering" w:customStyle="1" w:styleId="1111262">
    <w:name w:val="Нет списка1111262"/>
    <w:next w:val="a3"/>
    <w:uiPriority w:val="99"/>
    <w:semiHidden/>
    <w:unhideWhenUsed/>
    <w:rsid w:val="00061374"/>
  </w:style>
  <w:style w:type="numbering" w:customStyle="1" w:styleId="21162">
    <w:name w:val="Нет списка21162"/>
    <w:next w:val="a3"/>
    <w:uiPriority w:val="99"/>
    <w:semiHidden/>
    <w:unhideWhenUsed/>
    <w:rsid w:val="00061374"/>
  </w:style>
  <w:style w:type="numbering" w:customStyle="1" w:styleId="111111162">
    <w:name w:val="Нет списка111111162"/>
    <w:next w:val="a3"/>
    <w:uiPriority w:val="99"/>
    <w:semiHidden/>
    <w:unhideWhenUsed/>
    <w:rsid w:val="00061374"/>
  </w:style>
  <w:style w:type="numbering" w:customStyle="1" w:styleId="121162">
    <w:name w:val="Нет списка121162"/>
    <w:next w:val="a3"/>
    <w:uiPriority w:val="99"/>
    <w:semiHidden/>
    <w:rsid w:val="00061374"/>
  </w:style>
  <w:style w:type="numbering" w:customStyle="1" w:styleId="31162">
    <w:name w:val="Нет списка31162"/>
    <w:next w:val="a3"/>
    <w:uiPriority w:val="99"/>
    <w:semiHidden/>
    <w:unhideWhenUsed/>
    <w:rsid w:val="00061374"/>
  </w:style>
  <w:style w:type="numbering" w:customStyle="1" w:styleId="41162">
    <w:name w:val="Нет списка41162"/>
    <w:next w:val="a3"/>
    <w:uiPriority w:val="99"/>
    <w:semiHidden/>
    <w:rsid w:val="00061374"/>
  </w:style>
  <w:style w:type="numbering" w:customStyle="1" w:styleId="5162">
    <w:name w:val="Нет списка5162"/>
    <w:next w:val="a3"/>
    <w:uiPriority w:val="99"/>
    <w:semiHidden/>
    <w:rsid w:val="00061374"/>
  </w:style>
  <w:style w:type="numbering" w:customStyle="1" w:styleId="6162">
    <w:name w:val="Нет списка6162"/>
    <w:next w:val="a3"/>
    <w:uiPriority w:val="99"/>
    <w:semiHidden/>
    <w:unhideWhenUsed/>
    <w:rsid w:val="00061374"/>
  </w:style>
  <w:style w:type="numbering" w:customStyle="1" w:styleId="7162">
    <w:name w:val="Нет списка7162"/>
    <w:next w:val="a3"/>
    <w:uiPriority w:val="99"/>
    <w:semiHidden/>
    <w:rsid w:val="00061374"/>
  </w:style>
  <w:style w:type="numbering" w:customStyle="1" w:styleId="8162">
    <w:name w:val="Нет списка8162"/>
    <w:next w:val="a3"/>
    <w:uiPriority w:val="99"/>
    <w:semiHidden/>
    <w:rsid w:val="00061374"/>
  </w:style>
  <w:style w:type="numbering" w:customStyle="1" w:styleId="962">
    <w:name w:val="Нет списка962"/>
    <w:next w:val="a3"/>
    <w:uiPriority w:val="99"/>
    <w:semiHidden/>
    <w:rsid w:val="00061374"/>
  </w:style>
  <w:style w:type="numbering" w:customStyle="1" w:styleId="1062">
    <w:name w:val="Нет списка1062"/>
    <w:next w:val="a3"/>
    <w:uiPriority w:val="99"/>
    <w:semiHidden/>
    <w:unhideWhenUsed/>
    <w:rsid w:val="00061374"/>
  </w:style>
  <w:style w:type="numbering" w:customStyle="1" w:styleId="1962">
    <w:name w:val="Нет списка1962"/>
    <w:next w:val="a3"/>
    <w:uiPriority w:val="99"/>
    <w:semiHidden/>
    <w:unhideWhenUsed/>
    <w:rsid w:val="00061374"/>
  </w:style>
  <w:style w:type="table" w:customStyle="1" w:styleId="7420">
    <w:name w:val="Сетка таблицы74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62">
    <w:name w:val="Нет списка2062"/>
    <w:next w:val="a3"/>
    <w:uiPriority w:val="99"/>
    <w:semiHidden/>
    <w:unhideWhenUsed/>
    <w:rsid w:val="00061374"/>
  </w:style>
  <w:style w:type="table" w:customStyle="1" w:styleId="8420">
    <w:name w:val="Сетка таблицы84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62">
    <w:name w:val="Нет списка2562"/>
    <w:next w:val="a3"/>
    <w:uiPriority w:val="99"/>
    <w:semiHidden/>
    <w:unhideWhenUsed/>
    <w:rsid w:val="00061374"/>
  </w:style>
  <w:style w:type="numbering" w:customStyle="1" w:styleId="11062">
    <w:name w:val="Нет списка11062"/>
    <w:next w:val="a3"/>
    <w:uiPriority w:val="99"/>
    <w:semiHidden/>
    <w:unhideWhenUsed/>
    <w:rsid w:val="00061374"/>
  </w:style>
  <w:style w:type="table" w:customStyle="1" w:styleId="9420">
    <w:name w:val="Сетка таблицы94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62">
    <w:name w:val="Нет списка2662"/>
    <w:next w:val="a3"/>
    <w:uiPriority w:val="99"/>
    <w:semiHidden/>
    <w:unhideWhenUsed/>
    <w:rsid w:val="00061374"/>
  </w:style>
  <w:style w:type="numbering" w:customStyle="1" w:styleId="11562">
    <w:name w:val="Нет списка11562"/>
    <w:next w:val="a3"/>
    <w:uiPriority w:val="99"/>
    <w:semiHidden/>
    <w:unhideWhenUsed/>
    <w:rsid w:val="00061374"/>
  </w:style>
  <w:style w:type="table" w:customStyle="1" w:styleId="10420">
    <w:name w:val="Сетка таблицы104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22">
    <w:name w:val="Нет списка2722"/>
    <w:next w:val="a3"/>
    <w:uiPriority w:val="99"/>
    <w:semiHidden/>
    <w:unhideWhenUsed/>
    <w:rsid w:val="00061374"/>
  </w:style>
  <w:style w:type="numbering" w:customStyle="1" w:styleId="11622">
    <w:name w:val="Нет списка11622"/>
    <w:next w:val="a3"/>
    <w:uiPriority w:val="99"/>
    <w:semiHidden/>
    <w:unhideWhenUsed/>
    <w:rsid w:val="00061374"/>
  </w:style>
  <w:style w:type="numbering" w:customStyle="1" w:styleId="11722">
    <w:name w:val="Нет списка11722"/>
    <w:next w:val="a3"/>
    <w:semiHidden/>
    <w:unhideWhenUsed/>
    <w:rsid w:val="00061374"/>
  </w:style>
  <w:style w:type="numbering" w:customStyle="1" w:styleId="2822">
    <w:name w:val="Нет списка2822"/>
    <w:next w:val="a3"/>
    <w:uiPriority w:val="99"/>
    <w:semiHidden/>
    <w:unhideWhenUsed/>
    <w:rsid w:val="00061374"/>
  </w:style>
  <w:style w:type="numbering" w:customStyle="1" w:styleId="111322">
    <w:name w:val="Нет списка111322"/>
    <w:next w:val="a3"/>
    <w:uiPriority w:val="99"/>
    <w:semiHidden/>
    <w:unhideWhenUsed/>
    <w:rsid w:val="00061374"/>
  </w:style>
  <w:style w:type="numbering" w:customStyle="1" w:styleId="12522">
    <w:name w:val="Нет списка12522"/>
    <w:next w:val="a3"/>
    <w:uiPriority w:val="99"/>
    <w:semiHidden/>
    <w:rsid w:val="00061374"/>
  </w:style>
  <w:style w:type="numbering" w:customStyle="1" w:styleId="3322">
    <w:name w:val="Нет списка3322"/>
    <w:next w:val="a3"/>
    <w:uiPriority w:val="99"/>
    <w:semiHidden/>
    <w:unhideWhenUsed/>
    <w:rsid w:val="00061374"/>
  </w:style>
  <w:style w:type="numbering" w:customStyle="1" w:styleId="13222">
    <w:name w:val="Нет списка13222"/>
    <w:next w:val="a3"/>
    <w:uiPriority w:val="99"/>
    <w:semiHidden/>
    <w:unhideWhenUsed/>
    <w:rsid w:val="00061374"/>
  </w:style>
  <w:style w:type="numbering" w:customStyle="1" w:styleId="43220">
    <w:name w:val="Нет списка4322"/>
    <w:next w:val="a3"/>
    <w:uiPriority w:val="99"/>
    <w:semiHidden/>
    <w:unhideWhenUsed/>
    <w:rsid w:val="00061374"/>
  </w:style>
  <w:style w:type="numbering" w:customStyle="1" w:styleId="14222">
    <w:name w:val="Нет списка14222"/>
    <w:next w:val="a3"/>
    <w:semiHidden/>
    <w:rsid w:val="00061374"/>
  </w:style>
  <w:style w:type="numbering" w:customStyle="1" w:styleId="1111322">
    <w:name w:val="Нет списка1111322"/>
    <w:next w:val="a3"/>
    <w:uiPriority w:val="99"/>
    <w:semiHidden/>
    <w:unhideWhenUsed/>
    <w:rsid w:val="00061374"/>
  </w:style>
  <w:style w:type="numbering" w:customStyle="1" w:styleId="21222">
    <w:name w:val="Нет списка21222"/>
    <w:next w:val="a3"/>
    <w:uiPriority w:val="99"/>
    <w:semiHidden/>
    <w:unhideWhenUsed/>
    <w:rsid w:val="00061374"/>
  </w:style>
  <w:style w:type="numbering" w:customStyle="1" w:styleId="11111222">
    <w:name w:val="Нет списка11111222"/>
    <w:next w:val="a3"/>
    <w:uiPriority w:val="99"/>
    <w:semiHidden/>
    <w:unhideWhenUsed/>
    <w:rsid w:val="00061374"/>
  </w:style>
  <w:style w:type="numbering" w:customStyle="1" w:styleId="121222">
    <w:name w:val="Нет списка121222"/>
    <w:next w:val="a3"/>
    <w:uiPriority w:val="99"/>
    <w:semiHidden/>
    <w:rsid w:val="00061374"/>
  </w:style>
  <w:style w:type="numbering" w:customStyle="1" w:styleId="31222">
    <w:name w:val="Нет списка31222"/>
    <w:next w:val="a3"/>
    <w:uiPriority w:val="99"/>
    <w:semiHidden/>
    <w:unhideWhenUsed/>
    <w:rsid w:val="00061374"/>
  </w:style>
  <w:style w:type="numbering" w:customStyle="1" w:styleId="41222">
    <w:name w:val="Нет списка41222"/>
    <w:next w:val="a3"/>
    <w:uiPriority w:val="99"/>
    <w:semiHidden/>
    <w:rsid w:val="00061374"/>
  </w:style>
  <w:style w:type="numbering" w:customStyle="1" w:styleId="5222">
    <w:name w:val="Нет списка5222"/>
    <w:next w:val="a3"/>
    <w:uiPriority w:val="99"/>
    <w:semiHidden/>
    <w:unhideWhenUsed/>
    <w:rsid w:val="00061374"/>
  </w:style>
  <w:style w:type="numbering" w:customStyle="1" w:styleId="15122">
    <w:name w:val="Нет списка15122"/>
    <w:next w:val="a3"/>
    <w:uiPriority w:val="99"/>
    <w:semiHidden/>
    <w:unhideWhenUsed/>
    <w:rsid w:val="00061374"/>
  </w:style>
  <w:style w:type="numbering" w:customStyle="1" w:styleId="22122">
    <w:name w:val="Нет списка22122"/>
    <w:next w:val="a3"/>
    <w:uiPriority w:val="99"/>
    <w:semiHidden/>
    <w:unhideWhenUsed/>
    <w:rsid w:val="00061374"/>
  </w:style>
  <w:style w:type="numbering" w:customStyle="1" w:styleId="112122">
    <w:name w:val="Нет списка112122"/>
    <w:next w:val="a3"/>
    <w:uiPriority w:val="99"/>
    <w:semiHidden/>
    <w:unhideWhenUsed/>
    <w:rsid w:val="00061374"/>
  </w:style>
  <w:style w:type="numbering" w:customStyle="1" w:styleId="122122">
    <w:name w:val="Нет списка122122"/>
    <w:next w:val="a3"/>
    <w:uiPriority w:val="99"/>
    <w:semiHidden/>
    <w:rsid w:val="00061374"/>
  </w:style>
  <w:style w:type="numbering" w:customStyle="1" w:styleId="6222">
    <w:name w:val="Нет списка6222"/>
    <w:next w:val="a3"/>
    <w:uiPriority w:val="99"/>
    <w:semiHidden/>
    <w:unhideWhenUsed/>
    <w:rsid w:val="00061374"/>
  </w:style>
  <w:style w:type="numbering" w:customStyle="1" w:styleId="16122">
    <w:name w:val="Нет списка16122"/>
    <w:next w:val="a3"/>
    <w:uiPriority w:val="99"/>
    <w:semiHidden/>
    <w:unhideWhenUsed/>
    <w:rsid w:val="00061374"/>
  </w:style>
  <w:style w:type="numbering" w:customStyle="1" w:styleId="23122">
    <w:name w:val="Нет списка23122"/>
    <w:next w:val="a3"/>
    <w:uiPriority w:val="99"/>
    <w:semiHidden/>
    <w:unhideWhenUsed/>
    <w:rsid w:val="00061374"/>
  </w:style>
  <w:style w:type="numbering" w:customStyle="1" w:styleId="113122">
    <w:name w:val="Нет списка113122"/>
    <w:next w:val="a3"/>
    <w:uiPriority w:val="99"/>
    <w:semiHidden/>
    <w:unhideWhenUsed/>
    <w:rsid w:val="00061374"/>
  </w:style>
  <w:style w:type="numbering" w:customStyle="1" w:styleId="123122">
    <w:name w:val="Нет списка123122"/>
    <w:next w:val="a3"/>
    <w:uiPriority w:val="99"/>
    <w:semiHidden/>
    <w:rsid w:val="00061374"/>
  </w:style>
  <w:style w:type="numbering" w:customStyle="1" w:styleId="1111111122">
    <w:name w:val="Нет списка1111111122"/>
    <w:next w:val="a3"/>
    <w:uiPriority w:val="99"/>
    <w:semiHidden/>
    <w:unhideWhenUsed/>
    <w:rsid w:val="00061374"/>
  </w:style>
  <w:style w:type="numbering" w:customStyle="1" w:styleId="7222">
    <w:name w:val="Нет списка7222"/>
    <w:next w:val="a3"/>
    <w:uiPriority w:val="99"/>
    <w:semiHidden/>
    <w:unhideWhenUsed/>
    <w:rsid w:val="00061374"/>
  </w:style>
  <w:style w:type="numbering" w:customStyle="1" w:styleId="17122">
    <w:name w:val="Нет списка17122"/>
    <w:next w:val="a3"/>
    <w:uiPriority w:val="99"/>
    <w:semiHidden/>
    <w:unhideWhenUsed/>
    <w:rsid w:val="00061374"/>
  </w:style>
  <w:style w:type="numbering" w:customStyle="1" w:styleId="8222">
    <w:name w:val="Нет списка8222"/>
    <w:next w:val="a3"/>
    <w:uiPriority w:val="99"/>
    <w:semiHidden/>
    <w:unhideWhenUsed/>
    <w:rsid w:val="00061374"/>
  </w:style>
  <w:style w:type="numbering" w:customStyle="1" w:styleId="181220">
    <w:name w:val="Нет списка18122"/>
    <w:next w:val="a3"/>
    <w:semiHidden/>
    <w:rsid w:val="00061374"/>
  </w:style>
  <w:style w:type="numbering" w:customStyle="1" w:styleId="114122">
    <w:name w:val="Нет списка114122"/>
    <w:next w:val="a3"/>
    <w:uiPriority w:val="99"/>
    <w:semiHidden/>
    <w:unhideWhenUsed/>
    <w:rsid w:val="00061374"/>
  </w:style>
  <w:style w:type="numbering" w:customStyle="1" w:styleId="24122">
    <w:name w:val="Нет списка24122"/>
    <w:next w:val="a3"/>
    <w:uiPriority w:val="99"/>
    <w:semiHidden/>
    <w:unhideWhenUsed/>
    <w:rsid w:val="00061374"/>
  </w:style>
  <w:style w:type="numbering" w:customStyle="1" w:styleId="1112122">
    <w:name w:val="Нет списка1112122"/>
    <w:next w:val="a3"/>
    <w:uiPriority w:val="99"/>
    <w:semiHidden/>
    <w:unhideWhenUsed/>
    <w:rsid w:val="00061374"/>
  </w:style>
  <w:style w:type="numbering" w:customStyle="1" w:styleId="124122">
    <w:name w:val="Нет списка124122"/>
    <w:next w:val="a3"/>
    <w:uiPriority w:val="99"/>
    <w:semiHidden/>
    <w:rsid w:val="00061374"/>
  </w:style>
  <w:style w:type="numbering" w:customStyle="1" w:styleId="32122">
    <w:name w:val="Нет списка32122"/>
    <w:next w:val="a3"/>
    <w:uiPriority w:val="99"/>
    <w:semiHidden/>
    <w:unhideWhenUsed/>
    <w:rsid w:val="00061374"/>
  </w:style>
  <w:style w:type="numbering" w:customStyle="1" w:styleId="131122">
    <w:name w:val="Нет списка131122"/>
    <w:next w:val="a3"/>
    <w:uiPriority w:val="99"/>
    <w:semiHidden/>
    <w:unhideWhenUsed/>
    <w:rsid w:val="00061374"/>
  </w:style>
  <w:style w:type="numbering" w:customStyle="1" w:styleId="42122">
    <w:name w:val="Нет списка42122"/>
    <w:next w:val="a3"/>
    <w:uiPriority w:val="99"/>
    <w:semiHidden/>
    <w:unhideWhenUsed/>
    <w:rsid w:val="00061374"/>
  </w:style>
  <w:style w:type="numbering" w:customStyle="1" w:styleId="141122">
    <w:name w:val="Нет списка141122"/>
    <w:next w:val="a3"/>
    <w:semiHidden/>
    <w:rsid w:val="00061374"/>
  </w:style>
  <w:style w:type="numbering" w:customStyle="1" w:styleId="11112122">
    <w:name w:val="Нет списка11112122"/>
    <w:next w:val="a3"/>
    <w:uiPriority w:val="99"/>
    <w:semiHidden/>
    <w:unhideWhenUsed/>
    <w:rsid w:val="00061374"/>
  </w:style>
  <w:style w:type="numbering" w:customStyle="1" w:styleId="211122">
    <w:name w:val="Нет списка211122"/>
    <w:next w:val="a3"/>
    <w:uiPriority w:val="99"/>
    <w:semiHidden/>
    <w:unhideWhenUsed/>
    <w:rsid w:val="00061374"/>
  </w:style>
  <w:style w:type="numbering" w:customStyle="1" w:styleId="11111111122">
    <w:name w:val="Нет списка11111111122"/>
    <w:next w:val="a3"/>
    <w:uiPriority w:val="99"/>
    <w:semiHidden/>
    <w:unhideWhenUsed/>
    <w:rsid w:val="00061374"/>
  </w:style>
  <w:style w:type="numbering" w:customStyle="1" w:styleId="1211122">
    <w:name w:val="Нет списка1211122"/>
    <w:next w:val="a3"/>
    <w:uiPriority w:val="99"/>
    <w:semiHidden/>
    <w:rsid w:val="00061374"/>
  </w:style>
  <w:style w:type="numbering" w:customStyle="1" w:styleId="311122">
    <w:name w:val="Нет списка311122"/>
    <w:next w:val="a3"/>
    <w:uiPriority w:val="99"/>
    <w:semiHidden/>
    <w:unhideWhenUsed/>
    <w:rsid w:val="00061374"/>
  </w:style>
  <w:style w:type="numbering" w:customStyle="1" w:styleId="411122">
    <w:name w:val="Нет списка411122"/>
    <w:next w:val="a3"/>
    <w:uiPriority w:val="99"/>
    <w:semiHidden/>
    <w:rsid w:val="00061374"/>
  </w:style>
  <w:style w:type="numbering" w:customStyle="1" w:styleId="51122">
    <w:name w:val="Нет списка51122"/>
    <w:next w:val="a3"/>
    <w:uiPriority w:val="99"/>
    <w:semiHidden/>
    <w:rsid w:val="00061374"/>
  </w:style>
  <w:style w:type="numbering" w:customStyle="1" w:styleId="61122">
    <w:name w:val="Нет списка61122"/>
    <w:next w:val="a3"/>
    <w:uiPriority w:val="99"/>
    <w:semiHidden/>
    <w:unhideWhenUsed/>
    <w:rsid w:val="00061374"/>
  </w:style>
  <w:style w:type="numbering" w:customStyle="1" w:styleId="71122">
    <w:name w:val="Нет списка71122"/>
    <w:next w:val="a3"/>
    <w:uiPriority w:val="99"/>
    <w:semiHidden/>
    <w:rsid w:val="00061374"/>
  </w:style>
  <w:style w:type="numbering" w:customStyle="1" w:styleId="81122">
    <w:name w:val="Нет списка81122"/>
    <w:next w:val="a3"/>
    <w:uiPriority w:val="99"/>
    <w:semiHidden/>
    <w:rsid w:val="00061374"/>
  </w:style>
  <w:style w:type="numbering" w:customStyle="1" w:styleId="9122">
    <w:name w:val="Нет списка9122"/>
    <w:next w:val="a3"/>
    <w:uiPriority w:val="99"/>
    <w:semiHidden/>
    <w:rsid w:val="00061374"/>
  </w:style>
  <w:style w:type="numbering" w:customStyle="1" w:styleId="10122">
    <w:name w:val="Нет списка10122"/>
    <w:next w:val="a3"/>
    <w:uiPriority w:val="99"/>
    <w:semiHidden/>
    <w:unhideWhenUsed/>
    <w:rsid w:val="00061374"/>
  </w:style>
  <w:style w:type="numbering" w:customStyle="1" w:styleId="191220">
    <w:name w:val="Нет списка19122"/>
    <w:next w:val="a3"/>
    <w:uiPriority w:val="99"/>
    <w:semiHidden/>
    <w:unhideWhenUsed/>
    <w:rsid w:val="00061374"/>
  </w:style>
  <w:style w:type="numbering" w:customStyle="1" w:styleId="20122">
    <w:name w:val="Нет списка20122"/>
    <w:next w:val="a3"/>
    <w:uiPriority w:val="99"/>
    <w:semiHidden/>
    <w:unhideWhenUsed/>
    <w:rsid w:val="00061374"/>
  </w:style>
  <w:style w:type="numbering" w:customStyle="1" w:styleId="25122">
    <w:name w:val="Нет списка25122"/>
    <w:next w:val="a3"/>
    <w:uiPriority w:val="99"/>
    <w:semiHidden/>
    <w:unhideWhenUsed/>
    <w:rsid w:val="00061374"/>
  </w:style>
  <w:style w:type="numbering" w:customStyle="1" w:styleId="110122">
    <w:name w:val="Нет списка110122"/>
    <w:next w:val="a3"/>
    <w:uiPriority w:val="99"/>
    <w:semiHidden/>
    <w:unhideWhenUsed/>
    <w:rsid w:val="00061374"/>
  </w:style>
  <w:style w:type="numbering" w:customStyle="1" w:styleId="26122">
    <w:name w:val="Нет списка26122"/>
    <w:next w:val="a3"/>
    <w:uiPriority w:val="99"/>
    <w:semiHidden/>
    <w:unhideWhenUsed/>
    <w:rsid w:val="00061374"/>
  </w:style>
  <w:style w:type="numbering" w:customStyle="1" w:styleId="115122">
    <w:name w:val="Нет списка115122"/>
    <w:next w:val="a3"/>
    <w:uiPriority w:val="99"/>
    <w:semiHidden/>
    <w:unhideWhenUsed/>
    <w:rsid w:val="00061374"/>
  </w:style>
  <w:style w:type="numbering" w:customStyle="1" w:styleId="2922">
    <w:name w:val="Нет списка2922"/>
    <w:next w:val="a3"/>
    <w:uiPriority w:val="99"/>
    <w:semiHidden/>
    <w:unhideWhenUsed/>
    <w:rsid w:val="00061374"/>
  </w:style>
  <w:style w:type="table" w:customStyle="1" w:styleId="18220">
    <w:name w:val="Сетка таблицы182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022">
    <w:name w:val="Нет списка3022"/>
    <w:next w:val="a3"/>
    <w:uiPriority w:val="99"/>
    <w:semiHidden/>
    <w:unhideWhenUsed/>
    <w:rsid w:val="00061374"/>
  </w:style>
  <w:style w:type="numbering" w:customStyle="1" w:styleId="11822">
    <w:name w:val="Нет списка11822"/>
    <w:next w:val="a3"/>
    <w:uiPriority w:val="99"/>
    <w:semiHidden/>
    <w:unhideWhenUsed/>
    <w:rsid w:val="00061374"/>
  </w:style>
  <w:style w:type="table" w:customStyle="1" w:styleId="19220">
    <w:name w:val="Сетка таблицы192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120">
    <w:name w:val="Нет списка3412"/>
    <w:next w:val="a3"/>
    <w:uiPriority w:val="99"/>
    <w:semiHidden/>
    <w:unhideWhenUsed/>
    <w:rsid w:val="00061374"/>
  </w:style>
  <w:style w:type="table" w:customStyle="1" w:styleId="20120">
    <w:name w:val="Сетка таблицы20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5120">
    <w:name w:val="Нет списка3512"/>
    <w:next w:val="a3"/>
    <w:uiPriority w:val="99"/>
    <w:semiHidden/>
    <w:unhideWhenUsed/>
    <w:rsid w:val="00061374"/>
  </w:style>
  <w:style w:type="numbering" w:customStyle="1" w:styleId="11912">
    <w:name w:val="Нет списка11912"/>
    <w:next w:val="a3"/>
    <w:uiPriority w:val="99"/>
    <w:semiHidden/>
    <w:unhideWhenUsed/>
    <w:rsid w:val="00061374"/>
  </w:style>
  <w:style w:type="numbering" w:customStyle="1" w:styleId="36120">
    <w:name w:val="Нет списка3612"/>
    <w:next w:val="a3"/>
    <w:uiPriority w:val="99"/>
    <w:semiHidden/>
    <w:unhideWhenUsed/>
    <w:rsid w:val="00061374"/>
  </w:style>
  <w:style w:type="numbering" w:customStyle="1" w:styleId="120120">
    <w:name w:val="Нет списка12012"/>
    <w:next w:val="a3"/>
    <w:uiPriority w:val="99"/>
    <w:semiHidden/>
    <w:unhideWhenUsed/>
    <w:rsid w:val="00061374"/>
  </w:style>
  <w:style w:type="numbering" w:customStyle="1" w:styleId="1110120">
    <w:name w:val="Нет списка111012"/>
    <w:next w:val="a3"/>
    <w:semiHidden/>
    <w:unhideWhenUsed/>
    <w:rsid w:val="00061374"/>
  </w:style>
  <w:style w:type="numbering" w:customStyle="1" w:styleId="210120">
    <w:name w:val="Нет списка21012"/>
    <w:next w:val="a3"/>
    <w:uiPriority w:val="99"/>
    <w:semiHidden/>
    <w:unhideWhenUsed/>
    <w:rsid w:val="00061374"/>
  </w:style>
  <w:style w:type="numbering" w:customStyle="1" w:styleId="111412">
    <w:name w:val="Нет списка111412"/>
    <w:next w:val="a3"/>
    <w:uiPriority w:val="99"/>
    <w:semiHidden/>
    <w:unhideWhenUsed/>
    <w:rsid w:val="00061374"/>
  </w:style>
  <w:style w:type="numbering" w:customStyle="1" w:styleId="12612">
    <w:name w:val="Нет списка12612"/>
    <w:next w:val="a3"/>
    <w:uiPriority w:val="99"/>
    <w:semiHidden/>
    <w:rsid w:val="00061374"/>
  </w:style>
  <w:style w:type="numbering" w:customStyle="1" w:styleId="3712">
    <w:name w:val="Нет списка3712"/>
    <w:next w:val="a3"/>
    <w:uiPriority w:val="99"/>
    <w:semiHidden/>
    <w:unhideWhenUsed/>
    <w:rsid w:val="00061374"/>
  </w:style>
  <w:style w:type="numbering" w:customStyle="1" w:styleId="133120">
    <w:name w:val="Нет списка13312"/>
    <w:next w:val="a3"/>
    <w:uiPriority w:val="99"/>
    <w:semiHidden/>
    <w:unhideWhenUsed/>
    <w:rsid w:val="00061374"/>
  </w:style>
  <w:style w:type="numbering" w:customStyle="1" w:styleId="4412">
    <w:name w:val="Нет списка4412"/>
    <w:next w:val="a3"/>
    <w:uiPriority w:val="99"/>
    <w:semiHidden/>
    <w:unhideWhenUsed/>
    <w:rsid w:val="00061374"/>
  </w:style>
  <w:style w:type="numbering" w:customStyle="1" w:styleId="143120">
    <w:name w:val="Нет списка14312"/>
    <w:next w:val="a3"/>
    <w:semiHidden/>
    <w:rsid w:val="00061374"/>
  </w:style>
  <w:style w:type="numbering" w:customStyle="1" w:styleId="1111412">
    <w:name w:val="Нет списка1111412"/>
    <w:next w:val="a3"/>
    <w:uiPriority w:val="99"/>
    <w:semiHidden/>
    <w:unhideWhenUsed/>
    <w:rsid w:val="00061374"/>
  </w:style>
  <w:style w:type="numbering" w:customStyle="1" w:styleId="21312">
    <w:name w:val="Нет списка21312"/>
    <w:next w:val="a3"/>
    <w:uiPriority w:val="99"/>
    <w:semiHidden/>
    <w:unhideWhenUsed/>
    <w:rsid w:val="00061374"/>
  </w:style>
  <w:style w:type="numbering" w:customStyle="1" w:styleId="11111312">
    <w:name w:val="Нет списка11111312"/>
    <w:next w:val="a3"/>
    <w:uiPriority w:val="99"/>
    <w:semiHidden/>
    <w:unhideWhenUsed/>
    <w:rsid w:val="00061374"/>
  </w:style>
  <w:style w:type="numbering" w:customStyle="1" w:styleId="121312">
    <w:name w:val="Нет списка121312"/>
    <w:next w:val="a3"/>
    <w:uiPriority w:val="99"/>
    <w:semiHidden/>
    <w:rsid w:val="00061374"/>
  </w:style>
  <w:style w:type="numbering" w:customStyle="1" w:styleId="31312">
    <w:name w:val="Нет списка31312"/>
    <w:next w:val="a3"/>
    <w:uiPriority w:val="99"/>
    <w:semiHidden/>
    <w:unhideWhenUsed/>
    <w:rsid w:val="00061374"/>
  </w:style>
  <w:style w:type="numbering" w:customStyle="1" w:styleId="41312">
    <w:name w:val="Нет списка41312"/>
    <w:next w:val="a3"/>
    <w:uiPriority w:val="99"/>
    <w:semiHidden/>
    <w:rsid w:val="00061374"/>
  </w:style>
  <w:style w:type="numbering" w:customStyle="1" w:styleId="53120">
    <w:name w:val="Нет списка5312"/>
    <w:next w:val="a3"/>
    <w:uiPriority w:val="99"/>
    <w:semiHidden/>
    <w:unhideWhenUsed/>
    <w:rsid w:val="00061374"/>
  </w:style>
  <w:style w:type="numbering" w:customStyle="1" w:styleId="15212">
    <w:name w:val="Нет списка15212"/>
    <w:next w:val="a3"/>
    <w:uiPriority w:val="99"/>
    <w:semiHidden/>
    <w:unhideWhenUsed/>
    <w:rsid w:val="00061374"/>
  </w:style>
  <w:style w:type="numbering" w:customStyle="1" w:styleId="22212">
    <w:name w:val="Нет списка22212"/>
    <w:next w:val="a3"/>
    <w:uiPriority w:val="99"/>
    <w:semiHidden/>
    <w:unhideWhenUsed/>
    <w:rsid w:val="00061374"/>
  </w:style>
  <w:style w:type="numbering" w:customStyle="1" w:styleId="112212">
    <w:name w:val="Нет списка112212"/>
    <w:next w:val="a3"/>
    <w:uiPriority w:val="99"/>
    <w:semiHidden/>
    <w:unhideWhenUsed/>
    <w:rsid w:val="00061374"/>
  </w:style>
  <w:style w:type="numbering" w:customStyle="1" w:styleId="122212">
    <w:name w:val="Нет списка122212"/>
    <w:next w:val="a3"/>
    <w:uiPriority w:val="99"/>
    <w:semiHidden/>
    <w:rsid w:val="00061374"/>
  </w:style>
  <w:style w:type="numbering" w:customStyle="1" w:styleId="63120">
    <w:name w:val="Нет списка6312"/>
    <w:next w:val="a3"/>
    <w:uiPriority w:val="99"/>
    <w:semiHidden/>
    <w:unhideWhenUsed/>
    <w:rsid w:val="00061374"/>
  </w:style>
  <w:style w:type="numbering" w:customStyle="1" w:styleId="16212">
    <w:name w:val="Нет списка16212"/>
    <w:next w:val="a3"/>
    <w:uiPriority w:val="99"/>
    <w:semiHidden/>
    <w:unhideWhenUsed/>
    <w:rsid w:val="00061374"/>
  </w:style>
  <w:style w:type="numbering" w:customStyle="1" w:styleId="23212">
    <w:name w:val="Нет списка23212"/>
    <w:next w:val="a3"/>
    <w:uiPriority w:val="99"/>
    <w:semiHidden/>
    <w:unhideWhenUsed/>
    <w:rsid w:val="00061374"/>
  </w:style>
  <w:style w:type="numbering" w:customStyle="1" w:styleId="113212">
    <w:name w:val="Нет списка113212"/>
    <w:next w:val="a3"/>
    <w:uiPriority w:val="99"/>
    <w:semiHidden/>
    <w:unhideWhenUsed/>
    <w:rsid w:val="00061374"/>
  </w:style>
  <w:style w:type="numbering" w:customStyle="1" w:styleId="123212">
    <w:name w:val="Нет списка123212"/>
    <w:next w:val="a3"/>
    <w:uiPriority w:val="99"/>
    <w:semiHidden/>
    <w:rsid w:val="00061374"/>
  </w:style>
  <w:style w:type="numbering" w:customStyle="1" w:styleId="111111212">
    <w:name w:val="Нет списка111111212"/>
    <w:next w:val="a3"/>
    <w:uiPriority w:val="99"/>
    <w:semiHidden/>
    <w:unhideWhenUsed/>
    <w:rsid w:val="00061374"/>
  </w:style>
  <w:style w:type="numbering" w:customStyle="1" w:styleId="73120">
    <w:name w:val="Нет списка7312"/>
    <w:next w:val="a3"/>
    <w:uiPriority w:val="99"/>
    <w:semiHidden/>
    <w:unhideWhenUsed/>
    <w:rsid w:val="00061374"/>
  </w:style>
  <w:style w:type="numbering" w:customStyle="1" w:styleId="17212">
    <w:name w:val="Нет списка17212"/>
    <w:next w:val="a3"/>
    <w:uiPriority w:val="99"/>
    <w:semiHidden/>
    <w:unhideWhenUsed/>
    <w:rsid w:val="00061374"/>
  </w:style>
  <w:style w:type="numbering" w:customStyle="1" w:styleId="83120">
    <w:name w:val="Нет списка8312"/>
    <w:next w:val="a3"/>
    <w:uiPriority w:val="99"/>
    <w:semiHidden/>
    <w:unhideWhenUsed/>
    <w:rsid w:val="00061374"/>
  </w:style>
  <w:style w:type="numbering" w:customStyle="1" w:styleId="182120">
    <w:name w:val="Нет списка18212"/>
    <w:next w:val="a3"/>
    <w:semiHidden/>
    <w:rsid w:val="00061374"/>
  </w:style>
  <w:style w:type="numbering" w:customStyle="1" w:styleId="114212">
    <w:name w:val="Нет списка114212"/>
    <w:next w:val="a3"/>
    <w:uiPriority w:val="99"/>
    <w:semiHidden/>
    <w:unhideWhenUsed/>
    <w:rsid w:val="00061374"/>
  </w:style>
  <w:style w:type="numbering" w:customStyle="1" w:styleId="24212">
    <w:name w:val="Нет списка24212"/>
    <w:next w:val="a3"/>
    <w:uiPriority w:val="99"/>
    <w:semiHidden/>
    <w:unhideWhenUsed/>
    <w:rsid w:val="00061374"/>
  </w:style>
  <w:style w:type="numbering" w:customStyle="1" w:styleId="1112212">
    <w:name w:val="Нет списка1112212"/>
    <w:next w:val="a3"/>
    <w:uiPriority w:val="99"/>
    <w:semiHidden/>
    <w:unhideWhenUsed/>
    <w:rsid w:val="00061374"/>
  </w:style>
  <w:style w:type="numbering" w:customStyle="1" w:styleId="124212">
    <w:name w:val="Нет списка124212"/>
    <w:next w:val="a3"/>
    <w:uiPriority w:val="99"/>
    <w:semiHidden/>
    <w:rsid w:val="00061374"/>
  </w:style>
  <w:style w:type="numbering" w:customStyle="1" w:styleId="32212">
    <w:name w:val="Нет списка32212"/>
    <w:next w:val="a3"/>
    <w:uiPriority w:val="99"/>
    <w:semiHidden/>
    <w:unhideWhenUsed/>
    <w:rsid w:val="00061374"/>
  </w:style>
  <w:style w:type="numbering" w:customStyle="1" w:styleId="131212">
    <w:name w:val="Нет списка131212"/>
    <w:next w:val="a3"/>
    <w:uiPriority w:val="99"/>
    <w:semiHidden/>
    <w:unhideWhenUsed/>
    <w:rsid w:val="00061374"/>
  </w:style>
  <w:style w:type="numbering" w:customStyle="1" w:styleId="42212">
    <w:name w:val="Нет списка42212"/>
    <w:next w:val="a3"/>
    <w:uiPriority w:val="99"/>
    <w:semiHidden/>
    <w:unhideWhenUsed/>
    <w:rsid w:val="00061374"/>
  </w:style>
  <w:style w:type="numbering" w:customStyle="1" w:styleId="141212">
    <w:name w:val="Нет списка141212"/>
    <w:next w:val="a3"/>
    <w:semiHidden/>
    <w:rsid w:val="00061374"/>
  </w:style>
  <w:style w:type="numbering" w:customStyle="1" w:styleId="11112212">
    <w:name w:val="Нет списка11112212"/>
    <w:next w:val="a3"/>
    <w:uiPriority w:val="99"/>
    <w:semiHidden/>
    <w:unhideWhenUsed/>
    <w:rsid w:val="00061374"/>
  </w:style>
  <w:style w:type="numbering" w:customStyle="1" w:styleId="211212">
    <w:name w:val="Нет списка211212"/>
    <w:next w:val="a3"/>
    <w:uiPriority w:val="99"/>
    <w:semiHidden/>
    <w:unhideWhenUsed/>
    <w:rsid w:val="00061374"/>
  </w:style>
  <w:style w:type="numbering" w:customStyle="1" w:styleId="1111111212">
    <w:name w:val="Нет списка1111111212"/>
    <w:next w:val="a3"/>
    <w:uiPriority w:val="99"/>
    <w:semiHidden/>
    <w:unhideWhenUsed/>
    <w:rsid w:val="00061374"/>
  </w:style>
  <w:style w:type="numbering" w:customStyle="1" w:styleId="1211212">
    <w:name w:val="Нет списка1211212"/>
    <w:next w:val="a3"/>
    <w:uiPriority w:val="99"/>
    <w:semiHidden/>
    <w:rsid w:val="00061374"/>
  </w:style>
  <w:style w:type="numbering" w:customStyle="1" w:styleId="311212">
    <w:name w:val="Нет списка311212"/>
    <w:next w:val="a3"/>
    <w:uiPriority w:val="99"/>
    <w:semiHidden/>
    <w:unhideWhenUsed/>
    <w:rsid w:val="00061374"/>
  </w:style>
  <w:style w:type="numbering" w:customStyle="1" w:styleId="411212">
    <w:name w:val="Нет списка411212"/>
    <w:next w:val="a3"/>
    <w:uiPriority w:val="99"/>
    <w:semiHidden/>
    <w:rsid w:val="00061374"/>
  </w:style>
  <w:style w:type="numbering" w:customStyle="1" w:styleId="51212">
    <w:name w:val="Нет списка51212"/>
    <w:next w:val="a3"/>
    <w:uiPriority w:val="99"/>
    <w:semiHidden/>
    <w:rsid w:val="00061374"/>
  </w:style>
  <w:style w:type="numbering" w:customStyle="1" w:styleId="61212">
    <w:name w:val="Нет списка61212"/>
    <w:next w:val="a3"/>
    <w:uiPriority w:val="99"/>
    <w:semiHidden/>
    <w:unhideWhenUsed/>
    <w:rsid w:val="00061374"/>
  </w:style>
  <w:style w:type="numbering" w:customStyle="1" w:styleId="71212">
    <w:name w:val="Нет списка71212"/>
    <w:next w:val="a3"/>
    <w:uiPriority w:val="99"/>
    <w:semiHidden/>
    <w:rsid w:val="00061374"/>
  </w:style>
  <w:style w:type="numbering" w:customStyle="1" w:styleId="81212">
    <w:name w:val="Нет списка81212"/>
    <w:next w:val="a3"/>
    <w:uiPriority w:val="99"/>
    <w:semiHidden/>
    <w:rsid w:val="00061374"/>
  </w:style>
  <w:style w:type="numbering" w:customStyle="1" w:styleId="9212">
    <w:name w:val="Нет списка9212"/>
    <w:next w:val="a3"/>
    <w:uiPriority w:val="99"/>
    <w:semiHidden/>
    <w:rsid w:val="00061374"/>
  </w:style>
  <w:style w:type="numbering" w:customStyle="1" w:styleId="10212">
    <w:name w:val="Нет списка10212"/>
    <w:next w:val="a3"/>
    <w:uiPriority w:val="99"/>
    <w:semiHidden/>
    <w:unhideWhenUsed/>
    <w:rsid w:val="00061374"/>
  </w:style>
  <w:style w:type="numbering" w:customStyle="1" w:styleId="192120">
    <w:name w:val="Нет списка19212"/>
    <w:next w:val="a3"/>
    <w:uiPriority w:val="99"/>
    <w:semiHidden/>
    <w:unhideWhenUsed/>
    <w:rsid w:val="00061374"/>
  </w:style>
  <w:style w:type="numbering" w:customStyle="1" w:styleId="20212">
    <w:name w:val="Нет списка20212"/>
    <w:next w:val="a3"/>
    <w:uiPriority w:val="99"/>
    <w:semiHidden/>
    <w:unhideWhenUsed/>
    <w:rsid w:val="00061374"/>
  </w:style>
  <w:style w:type="numbering" w:customStyle="1" w:styleId="25212">
    <w:name w:val="Нет списка25212"/>
    <w:next w:val="a3"/>
    <w:uiPriority w:val="99"/>
    <w:semiHidden/>
    <w:unhideWhenUsed/>
    <w:rsid w:val="00061374"/>
  </w:style>
  <w:style w:type="numbering" w:customStyle="1" w:styleId="110212">
    <w:name w:val="Нет списка110212"/>
    <w:next w:val="a3"/>
    <w:uiPriority w:val="99"/>
    <w:semiHidden/>
    <w:unhideWhenUsed/>
    <w:rsid w:val="00061374"/>
  </w:style>
  <w:style w:type="numbering" w:customStyle="1" w:styleId="26212">
    <w:name w:val="Нет списка26212"/>
    <w:next w:val="a3"/>
    <w:uiPriority w:val="99"/>
    <w:semiHidden/>
    <w:unhideWhenUsed/>
    <w:rsid w:val="00061374"/>
  </w:style>
  <w:style w:type="numbering" w:customStyle="1" w:styleId="115212">
    <w:name w:val="Нет списка115212"/>
    <w:next w:val="a3"/>
    <w:uiPriority w:val="99"/>
    <w:semiHidden/>
    <w:unhideWhenUsed/>
    <w:rsid w:val="00061374"/>
  </w:style>
  <w:style w:type="numbering" w:customStyle="1" w:styleId="3812">
    <w:name w:val="Нет списка3812"/>
    <w:next w:val="a3"/>
    <w:uiPriority w:val="99"/>
    <w:semiHidden/>
    <w:unhideWhenUsed/>
    <w:rsid w:val="00061374"/>
  </w:style>
  <w:style w:type="numbering" w:customStyle="1" w:styleId="12712">
    <w:name w:val="Нет списка12712"/>
    <w:next w:val="a3"/>
    <w:uiPriority w:val="99"/>
    <w:semiHidden/>
    <w:unhideWhenUsed/>
    <w:rsid w:val="00061374"/>
  </w:style>
  <w:style w:type="numbering" w:customStyle="1" w:styleId="111512">
    <w:name w:val="Нет списка111512"/>
    <w:next w:val="a3"/>
    <w:semiHidden/>
    <w:unhideWhenUsed/>
    <w:rsid w:val="00061374"/>
  </w:style>
  <w:style w:type="table" w:customStyle="1" w:styleId="110120">
    <w:name w:val="Сетка таблицы110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412">
    <w:name w:val="Нет списка21412"/>
    <w:next w:val="a3"/>
    <w:uiPriority w:val="99"/>
    <w:semiHidden/>
    <w:unhideWhenUsed/>
    <w:rsid w:val="00061374"/>
  </w:style>
  <w:style w:type="numbering" w:customStyle="1" w:styleId="111612">
    <w:name w:val="Нет списка111612"/>
    <w:next w:val="a3"/>
    <w:uiPriority w:val="99"/>
    <w:semiHidden/>
    <w:unhideWhenUsed/>
    <w:rsid w:val="00061374"/>
  </w:style>
  <w:style w:type="table" w:customStyle="1" w:styleId="115120">
    <w:name w:val="Сетка таблицы115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812">
    <w:name w:val="Нет списка12812"/>
    <w:next w:val="a3"/>
    <w:uiPriority w:val="99"/>
    <w:semiHidden/>
    <w:rsid w:val="00061374"/>
  </w:style>
  <w:style w:type="table" w:customStyle="1" w:styleId="121120">
    <w:name w:val="Сетка таблицы121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0">
    <w:name w:val="Сетка таблицы1111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0">
    <w:name w:val="Сетка таблицы131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0">
    <w:name w:val="Сетка таблицы1121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912">
    <w:name w:val="Нет списка3912"/>
    <w:next w:val="a3"/>
    <w:uiPriority w:val="99"/>
    <w:semiHidden/>
    <w:unhideWhenUsed/>
    <w:rsid w:val="00061374"/>
  </w:style>
  <w:style w:type="numbering" w:customStyle="1" w:styleId="13412">
    <w:name w:val="Нет списка13412"/>
    <w:next w:val="a3"/>
    <w:uiPriority w:val="99"/>
    <w:semiHidden/>
    <w:unhideWhenUsed/>
    <w:rsid w:val="00061374"/>
  </w:style>
  <w:style w:type="table" w:customStyle="1" w:styleId="141120">
    <w:name w:val="Сетка таблицы141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512">
    <w:name w:val="Нет списка4512"/>
    <w:next w:val="a3"/>
    <w:uiPriority w:val="99"/>
    <w:semiHidden/>
    <w:unhideWhenUsed/>
    <w:rsid w:val="00061374"/>
  </w:style>
  <w:style w:type="numbering" w:customStyle="1" w:styleId="14412">
    <w:name w:val="Нет списка14412"/>
    <w:next w:val="a3"/>
    <w:semiHidden/>
    <w:rsid w:val="00061374"/>
  </w:style>
  <w:style w:type="numbering" w:customStyle="1" w:styleId="1111512">
    <w:name w:val="Нет списка1111512"/>
    <w:next w:val="a3"/>
    <w:uiPriority w:val="99"/>
    <w:semiHidden/>
    <w:unhideWhenUsed/>
    <w:rsid w:val="00061374"/>
  </w:style>
  <w:style w:type="numbering" w:customStyle="1" w:styleId="21512">
    <w:name w:val="Нет списка21512"/>
    <w:next w:val="a3"/>
    <w:uiPriority w:val="99"/>
    <w:semiHidden/>
    <w:unhideWhenUsed/>
    <w:rsid w:val="00061374"/>
  </w:style>
  <w:style w:type="numbering" w:customStyle="1" w:styleId="11111412">
    <w:name w:val="Нет списка11111412"/>
    <w:next w:val="a3"/>
    <w:uiPriority w:val="99"/>
    <w:semiHidden/>
    <w:unhideWhenUsed/>
    <w:rsid w:val="00061374"/>
  </w:style>
  <w:style w:type="numbering" w:customStyle="1" w:styleId="121412">
    <w:name w:val="Нет списка121412"/>
    <w:next w:val="a3"/>
    <w:uiPriority w:val="99"/>
    <w:semiHidden/>
    <w:rsid w:val="00061374"/>
  </w:style>
  <w:style w:type="numbering" w:customStyle="1" w:styleId="31412">
    <w:name w:val="Нет списка31412"/>
    <w:next w:val="a3"/>
    <w:uiPriority w:val="99"/>
    <w:semiHidden/>
    <w:unhideWhenUsed/>
    <w:rsid w:val="00061374"/>
  </w:style>
  <w:style w:type="numbering" w:customStyle="1" w:styleId="41412">
    <w:name w:val="Нет списка41412"/>
    <w:next w:val="a3"/>
    <w:uiPriority w:val="99"/>
    <w:semiHidden/>
    <w:rsid w:val="00061374"/>
  </w:style>
  <w:style w:type="numbering" w:customStyle="1" w:styleId="5412">
    <w:name w:val="Нет списка5412"/>
    <w:next w:val="a3"/>
    <w:uiPriority w:val="99"/>
    <w:semiHidden/>
    <w:unhideWhenUsed/>
    <w:rsid w:val="00061374"/>
  </w:style>
  <w:style w:type="table" w:customStyle="1" w:styleId="41120">
    <w:name w:val="Сетка таблицы41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2">
    <w:name w:val="Нет списка15312"/>
    <w:next w:val="a3"/>
    <w:uiPriority w:val="99"/>
    <w:semiHidden/>
    <w:unhideWhenUsed/>
    <w:rsid w:val="00061374"/>
  </w:style>
  <w:style w:type="table" w:customStyle="1" w:styleId="151120">
    <w:name w:val="Сетка таблицы151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312">
    <w:name w:val="Нет списка22312"/>
    <w:next w:val="a3"/>
    <w:uiPriority w:val="99"/>
    <w:semiHidden/>
    <w:unhideWhenUsed/>
    <w:rsid w:val="00061374"/>
  </w:style>
  <w:style w:type="table" w:customStyle="1" w:styleId="211120">
    <w:name w:val="Сетка таблицы211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2">
    <w:name w:val="Нет списка112312"/>
    <w:next w:val="a3"/>
    <w:uiPriority w:val="99"/>
    <w:semiHidden/>
    <w:unhideWhenUsed/>
    <w:rsid w:val="00061374"/>
  </w:style>
  <w:style w:type="table" w:customStyle="1" w:styleId="1131120">
    <w:name w:val="Сетка таблицы1131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312">
    <w:name w:val="Нет списка122312"/>
    <w:next w:val="a3"/>
    <w:uiPriority w:val="99"/>
    <w:semiHidden/>
    <w:rsid w:val="00061374"/>
  </w:style>
  <w:style w:type="numbering" w:customStyle="1" w:styleId="6412">
    <w:name w:val="Нет списка6412"/>
    <w:next w:val="a3"/>
    <w:uiPriority w:val="99"/>
    <w:semiHidden/>
    <w:unhideWhenUsed/>
    <w:rsid w:val="00061374"/>
  </w:style>
  <w:style w:type="table" w:customStyle="1" w:styleId="51120">
    <w:name w:val="Сетка таблицы51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2">
    <w:name w:val="Нет списка16312"/>
    <w:next w:val="a3"/>
    <w:uiPriority w:val="99"/>
    <w:semiHidden/>
    <w:unhideWhenUsed/>
    <w:rsid w:val="00061374"/>
  </w:style>
  <w:style w:type="table" w:customStyle="1" w:styleId="161120">
    <w:name w:val="Сетка таблицы161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312">
    <w:name w:val="Нет списка23312"/>
    <w:next w:val="a3"/>
    <w:uiPriority w:val="99"/>
    <w:semiHidden/>
    <w:unhideWhenUsed/>
    <w:rsid w:val="00061374"/>
  </w:style>
  <w:style w:type="table" w:customStyle="1" w:styleId="221120">
    <w:name w:val="Сетка таблицы221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2">
    <w:name w:val="Нет списка113312"/>
    <w:next w:val="a3"/>
    <w:uiPriority w:val="99"/>
    <w:semiHidden/>
    <w:unhideWhenUsed/>
    <w:rsid w:val="00061374"/>
  </w:style>
  <w:style w:type="table" w:customStyle="1" w:styleId="1141120">
    <w:name w:val="Сетка таблицы1141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312">
    <w:name w:val="Нет списка123312"/>
    <w:next w:val="a3"/>
    <w:uiPriority w:val="99"/>
    <w:semiHidden/>
    <w:rsid w:val="00061374"/>
  </w:style>
  <w:style w:type="numbering" w:customStyle="1" w:styleId="111111312">
    <w:name w:val="Нет списка111111312"/>
    <w:next w:val="a3"/>
    <w:uiPriority w:val="99"/>
    <w:semiHidden/>
    <w:unhideWhenUsed/>
    <w:rsid w:val="00061374"/>
  </w:style>
  <w:style w:type="numbering" w:customStyle="1" w:styleId="74120">
    <w:name w:val="Нет списка7412"/>
    <w:next w:val="a3"/>
    <w:uiPriority w:val="99"/>
    <w:semiHidden/>
    <w:unhideWhenUsed/>
    <w:rsid w:val="00061374"/>
  </w:style>
  <w:style w:type="table" w:customStyle="1" w:styleId="61120">
    <w:name w:val="Сетка таблицы611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2">
    <w:name w:val="Нет списка17312"/>
    <w:next w:val="a3"/>
    <w:uiPriority w:val="99"/>
    <w:semiHidden/>
    <w:unhideWhenUsed/>
    <w:rsid w:val="00061374"/>
  </w:style>
  <w:style w:type="table" w:customStyle="1" w:styleId="171120">
    <w:name w:val="Сетка таблицы171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4120">
    <w:name w:val="Нет списка8412"/>
    <w:next w:val="a3"/>
    <w:uiPriority w:val="99"/>
    <w:semiHidden/>
    <w:unhideWhenUsed/>
    <w:rsid w:val="00061374"/>
  </w:style>
  <w:style w:type="numbering" w:customStyle="1" w:styleId="18312">
    <w:name w:val="Нет списка18312"/>
    <w:next w:val="a3"/>
    <w:semiHidden/>
    <w:rsid w:val="00061374"/>
  </w:style>
  <w:style w:type="numbering" w:customStyle="1" w:styleId="114312">
    <w:name w:val="Нет списка114312"/>
    <w:next w:val="a3"/>
    <w:uiPriority w:val="99"/>
    <w:semiHidden/>
    <w:unhideWhenUsed/>
    <w:rsid w:val="00061374"/>
  </w:style>
  <w:style w:type="numbering" w:customStyle="1" w:styleId="24312">
    <w:name w:val="Нет списка24312"/>
    <w:next w:val="a3"/>
    <w:uiPriority w:val="99"/>
    <w:semiHidden/>
    <w:unhideWhenUsed/>
    <w:rsid w:val="00061374"/>
  </w:style>
  <w:style w:type="numbering" w:customStyle="1" w:styleId="1112312">
    <w:name w:val="Нет списка1112312"/>
    <w:next w:val="a3"/>
    <w:uiPriority w:val="99"/>
    <w:semiHidden/>
    <w:unhideWhenUsed/>
    <w:rsid w:val="00061374"/>
  </w:style>
  <w:style w:type="numbering" w:customStyle="1" w:styleId="124312">
    <w:name w:val="Нет списка124312"/>
    <w:next w:val="a3"/>
    <w:uiPriority w:val="99"/>
    <w:semiHidden/>
    <w:rsid w:val="00061374"/>
  </w:style>
  <w:style w:type="numbering" w:customStyle="1" w:styleId="32312">
    <w:name w:val="Нет списка32312"/>
    <w:next w:val="a3"/>
    <w:uiPriority w:val="99"/>
    <w:semiHidden/>
    <w:unhideWhenUsed/>
    <w:rsid w:val="00061374"/>
  </w:style>
  <w:style w:type="numbering" w:customStyle="1" w:styleId="131312">
    <w:name w:val="Нет списка131312"/>
    <w:next w:val="a3"/>
    <w:uiPriority w:val="99"/>
    <w:semiHidden/>
    <w:unhideWhenUsed/>
    <w:rsid w:val="00061374"/>
  </w:style>
  <w:style w:type="numbering" w:customStyle="1" w:styleId="42312">
    <w:name w:val="Нет списка42312"/>
    <w:next w:val="a3"/>
    <w:uiPriority w:val="99"/>
    <w:semiHidden/>
    <w:unhideWhenUsed/>
    <w:rsid w:val="00061374"/>
  </w:style>
  <w:style w:type="numbering" w:customStyle="1" w:styleId="141312">
    <w:name w:val="Нет списка141312"/>
    <w:next w:val="a3"/>
    <w:semiHidden/>
    <w:rsid w:val="00061374"/>
  </w:style>
  <w:style w:type="numbering" w:customStyle="1" w:styleId="11112312">
    <w:name w:val="Нет списка11112312"/>
    <w:next w:val="a3"/>
    <w:uiPriority w:val="99"/>
    <w:semiHidden/>
    <w:unhideWhenUsed/>
    <w:rsid w:val="00061374"/>
  </w:style>
  <w:style w:type="numbering" w:customStyle="1" w:styleId="211312">
    <w:name w:val="Нет списка211312"/>
    <w:next w:val="a3"/>
    <w:uiPriority w:val="99"/>
    <w:semiHidden/>
    <w:unhideWhenUsed/>
    <w:rsid w:val="00061374"/>
  </w:style>
  <w:style w:type="numbering" w:customStyle="1" w:styleId="1111111312">
    <w:name w:val="Нет списка1111111312"/>
    <w:next w:val="a3"/>
    <w:uiPriority w:val="99"/>
    <w:semiHidden/>
    <w:unhideWhenUsed/>
    <w:rsid w:val="00061374"/>
  </w:style>
  <w:style w:type="numbering" w:customStyle="1" w:styleId="1211312">
    <w:name w:val="Нет списка1211312"/>
    <w:next w:val="a3"/>
    <w:uiPriority w:val="99"/>
    <w:semiHidden/>
    <w:rsid w:val="00061374"/>
  </w:style>
  <w:style w:type="numbering" w:customStyle="1" w:styleId="311312">
    <w:name w:val="Нет списка311312"/>
    <w:next w:val="a3"/>
    <w:uiPriority w:val="99"/>
    <w:semiHidden/>
    <w:unhideWhenUsed/>
    <w:rsid w:val="00061374"/>
  </w:style>
  <w:style w:type="numbering" w:customStyle="1" w:styleId="411312">
    <w:name w:val="Нет списка411312"/>
    <w:next w:val="a3"/>
    <w:uiPriority w:val="99"/>
    <w:semiHidden/>
    <w:rsid w:val="00061374"/>
  </w:style>
  <w:style w:type="numbering" w:customStyle="1" w:styleId="51312">
    <w:name w:val="Нет списка51312"/>
    <w:next w:val="a3"/>
    <w:uiPriority w:val="99"/>
    <w:semiHidden/>
    <w:rsid w:val="00061374"/>
  </w:style>
  <w:style w:type="numbering" w:customStyle="1" w:styleId="61312">
    <w:name w:val="Нет списка61312"/>
    <w:next w:val="a3"/>
    <w:uiPriority w:val="99"/>
    <w:semiHidden/>
    <w:unhideWhenUsed/>
    <w:rsid w:val="00061374"/>
  </w:style>
  <w:style w:type="numbering" w:customStyle="1" w:styleId="71312">
    <w:name w:val="Нет списка71312"/>
    <w:next w:val="a3"/>
    <w:uiPriority w:val="99"/>
    <w:semiHidden/>
    <w:rsid w:val="00061374"/>
  </w:style>
  <w:style w:type="numbering" w:customStyle="1" w:styleId="81312">
    <w:name w:val="Нет списка81312"/>
    <w:next w:val="a3"/>
    <w:uiPriority w:val="99"/>
    <w:semiHidden/>
    <w:rsid w:val="00061374"/>
  </w:style>
  <w:style w:type="numbering" w:customStyle="1" w:styleId="93120">
    <w:name w:val="Нет списка9312"/>
    <w:next w:val="a3"/>
    <w:uiPriority w:val="99"/>
    <w:semiHidden/>
    <w:rsid w:val="00061374"/>
  </w:style>
  <w:style w:type="numbering" w:customStyle="1" w:styleId="10312">
    <w:name w:val="Нет списка10312"/>
    <w:next w:val="a3"/>
    <w:uiPriority w:val="99"/>
    <w:semiHidden/>
    <w:unhideWhenUsed/>
    <w:rsid w:val="00061374"/>
  </w:style>
  <w:style w:type="numbering" w:customStyle="1" w:styleId="19312">
    <w:name w:val="Нет списка19312"/>
    <w:next w:val="a3"/>
    <w:uiPriority w:val="99"/>
    <w:semiHidden/>
    <w:unhideWhenUsed/>
    <w:rsid w:val="00061374"/>
  </w:style>
  <w:style w:type="table" w:customStyle="1" w:styleId="71120">
    <w:name w:val="Сетка таблицы711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0312">
    <w:name w:val="Нет списка20312"/>
    <w:next w:val="a3"/>
    <w:uiPriority w:val="99"/>
    <w:semiHidden/>
    <w:unhideWhenUsed/>
    <w:rsid w:val="00061374"/>
  </w:style>
  <w:style w:type="table" w:customStyle="1" w:styleId="81120">
    <w:name w:val="Сетка таблицы81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312">
    <w:name w:val="Нет списка25312"/>
    <w:next w:val="a3"/>
    <w:uiPriority w:val="99"/>
    <w:semiHidden/>
    <w:unhideWhenUsed/>
    <w:rsid w:val="00061374"/>
  </w:style>
  <w:style w:type="numbering" w:customStyle="1" w:styleId="110312">
    <w:name w:val="Нет списка110312"/>
    <w:next w:val="a3"/>
    <w:uiPriority w:val="99"/>
    <w:semiHidden/>
    <w:unhideWhenUsed/>
    <w:rsid w:val="00061374"/>
  </w:style>
  <w:style w:type="table" w:customStyle="1" w:styleId="91120">
    <w:name w:val="Сетка таблицы911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312">
    <w:name w:val="Нет списка26312"/>
    <w:next w:val="a3"/>
    <w:uiPriority w:val="99"/>
    <w:semiHidden/>
    <w:unhideWhenUsed/>
    <w:rsid w:val="00061374"/>
  </w:style>
  <w:style w:type="numbering" w:customStyle="1" w:styleId="115312">
    <w:name w:val="Нет списка115312"/>
    <w:next w:val="a3"/>
    <w:uiPriority w:val="99"/>
    <w:semiHidden/>
    <w:unhideWhenUsed/>
    <w:rsid w:val="00061374"/>
  </w:style>
  <w:style w:type="table" w:customStyle="1" w:styleId="101120">
    <w:name w:val="Сетка таблицы1011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2">
    <w:name w:val="Нет списка4012"/>
    <w:next w:val="a3"/>
    <w:uiPriority w:val="99"/>
    <w:semiHidden/>
    <w:unhideWhenUsed/>
    <w:rsid w:val="00061374"/>
  </w:style>
  <w:style w:type="numbering" w:customStyle="1" w:styleId="4612">
    <w:name w:val="Нет списка4612"/>
    <w:next w:val="a3"/>
    <w:uiPriority w:val="99"/>
    <w:semiHidden/>
    <w:unhideWhenUsed/>
    <w:rsid w:val="00061374"/>
  </w:style>
  <w:style w:type="table" w:customStyle="1" w:styleId="27120">
    <w:name w:val="Сетка таблицы27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712">
    <w:name w:val="Нет списка4712"/>
    <w:next w:val="a3"/>
    <w:uiPriority w:val="99"/>
    <w:semiHidden/>
    <w:unhideWhenUsed/>
    <w:rsid w:val="00061374"/>
  </w:style>
  <w:style w:type="numbering" w:customStyle="1" w:styleId="12912">
    <w:name w:val="Нет списка12912"/>
    <w:next w:val="a3"/>
    <w:uiPriority w:val="99"/>
    <w:semiHidden/>
    <w:unhideWhenUsed/>
    <w:rsid w:val="00061374"/>
  </w:style>
  <w:style w:type="table" w:customStyle="1" w:styleId="28120">
    <w:name w:val="Сетка таблицы281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812">
    <w:name w:val="Нет списка4812"/>
    <w:next w:val="a3"/>
    <w:uiPriority w:val="99"/>
    <w:semiHidden/>
    <w:unhideWhenUsed/>
    <w:rsid w:val="00061374"/>
  </w:style>
  <w:style w:type="table" w:customStyle="1" w:styleId="29120">
    <w:name w:val="Сетка таблицы29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2">
    <w:name w:val="Нет списка4912"/>
    <w:next w:val="a3"/>
    <w:uiPriority w:val="99"/>
    <w:semiHidden/>
    <w:unhideWhenUsed/>
    <w:rsid w:val="00061374"/>
  </w:style>
  <w:style w:type="table" w:customStyle="1" w:styleId="30120">
    <w:name w:val="Сетка таблицы301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012">
    <w:name w:val="Нет списка5012"/>
    <w:next w:val="a3"/>
    <w:uiPriority w:val="99"/>
    <w:semiHidden/>
    <w:unhideWhenUsed/>
    <w:rsid w:val="00061374"/>
  </w:style>
  <w:style w:type="numbering" w:customStyle="1" w:styleId="13012">
    <w:name w:val="Нет списка13012"/>
    <w:next w:val="a3"/>
    <w:uiPriority w:val="99"/>
    <w:semiHidden/>
    <w:unhideWhenUsed/>
    <w:rsid w:val="00061374"/>
  </w:style>
  <w:style w:type="table" w:customStyle="1" w:styleId="116120">
    <w:name w:val="Сетка таблицы116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20">
    <w:name w:val="Сетка таблицы117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20">
    <w:name w:val="Сетка таблицы142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20">
    <w:name w:val="Сетка таблицы152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20">
    <w:name w:val="Сетка таблицы1132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20">
    <w:name w:val="Сетка таблицы162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20">
    <w:name w:val="Сетка таблицы1142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20">
    <w:name w:val="Сетка таблицы172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0">
    <w:name w:val="Сетка таблицы7212"/>
    <w:basedOn w:val="a2"/>
    <w:next w:val="a4"/>
    <w:uiPriority w:val="99"/>
    <w:rsid w:val="00061374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20">
    <w:name w:val="Сетка таблицы821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20">
    <w:name w:val="Сетка таблицы9212"/>
    <w:basedOn w:val="a2"/>
    <w:next w:val="a4"/>
    <w:uiPriority w:val="99"/>
    <w:rsid w:val="00061374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20">
    <w:name w:val="Сетка таблицы10212"/>
    <w:basedOn w:val="a2"/>
    <w:next w:val="a4"/>
    <w:uiPriority w:val="99"/>
    <w:rsid w:val="00061374"/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512">
    <w:name w:val="Нет списка5512"/>
    <w:next w:val="a3"/>
    <w:uiPriority w:val="99"/>
    <w:semiHidden/>
    <w:unhideWhenUsed/>
    <w:rsid w:val="00061374"/>
  </w:style>
  <w:style w:type="numbering" w:customStyle="1" w:styleId="13512">
    <w:name w:val="Нет списка13512"/>
    <w:next w:val="a3"/>
    <w:uiPriority w:val="99"/>
    <w:semiHidden/>
    <w:unhideWhenUsed/>
    <w:rsid w:val="00061374"/>
  </w:style>
  <w:style w:type="numbering" w:customStyle="1" w:styleId="111712">
    <w:name w:val="Нет списка111712"/>
    <w:next w:val="a3"/>
    <w:semiHidden/>
    <w:unhideWhenUsed/>
    <w:rsid w:val="00061374"/>
  </w:style>
  <w:style w:type="numbering" w:customStyle="1" w:styleId="21612">
    <w:name w:val="Нет списка21612"/>
    <w:next w:val="a3"/>
    <w:uiPriority w:val="99"/>
    <w:semiHidden/>
    <w:unhideWhenUsed/>
    <w:rsid w:val="00061374"/>
  </w:style>
  <w:style w:type="numbering" w:customStyle="1" w:styleId="111812">
    <w:name w:val="Нет списка111812"/>
    <w:next w:val="a3"/>
    <w:uiPriority w:val="99"/>
    <w:semiHidden/>
    <w:unhideWhenUsed/>
    <w:rsid w:val="00061374"/>
  </w:style>
  <w:style w:type="numbering" w:customStyle="1" w:styleId="121012">
    <w:name w:val="Нет списка121012"/>
    <w:next w:val="a3"/>
    <w:uiPriority w:val="99"/>
    <w:semiHidden/>
    <w:rsid w:val="00061374"/>
  </w:style>
  <w:style w:type="numbering" w:customStyle="1" w:styleId="31012">
    <w:name w:val="Нет списка31012"/>
    <w:next w:val="a3"/>
    <w:uiPriority w:val="99"/>
    <w:semiHidden/>
    <w:unhideWhenUsed/>
    <w:rsid w:val="00061374"/>
  </w:style>
  <w:style w:type="numbering" w:customStyle="1" w:styleId="13612">
    <w:name w:val="Нет списка13612"/>
    <w:next w:val="a3"/>
    <w:uiPriority w:val="99"/>
    <w:semiHidden/>
    <w:unhideWhenUsed/>
    <w:rsid w:val="00061374"/>
  </w:style>
  <w:style w:type="numbering" w:customStyle="1" w:styleId="41012">
    <w:name w:val="Нет списка41012"/>
    <w:next w:val="a3"/>
    <w:uiPriority w:val="99"/>
    <w:semiHidden/>
    <w:unhideWhenUsed/>
    <w:rsid w:val="00061374"/>
  </w:style>
  <w:style w:type="numbering" w:customStyle="1" w:styleId="14512">
    <w:name w:val="Нет списка14512"/>
    <w:next w:val="a3"/>
    <w:semiHidden/>
    <w:rsid w:val="00061374"/>
  </w:style>
  <w:style w:type="numbering" w:customStyle="1" w:styleId="1111612">
    <w:name w:val="Нет списка1111612"/>
    <w:next w:val="a3"/>
    <w:uiPriority w:val="99"/>
    <w:semiHidden/>
    <w:unhideWhenUsed/>
    <w:rsid w:val="00061374"/>
  </w:style>
  <w:style w:type="numbering" w:customStyle="1" w:styleId="21712">
    <w:name w:val="Нет списка21712"/>
    <w:next w:val="a3"/>
    <w:uiPriority w:val="99"/>
    <w:semiHidden/>
    <w:unhideWhenUsed/>
    <w:rsid w:val="00061374"/>
  </w:style>
  <w:style w:type="numbering" w:customStyle="1" w:styleId="11111512">
    <w:name w:val="Нет списка11111512"/>
    <w:next w:val="a3"/>
    <w:uiPriority w:val="99"/>
    <w:semiHidden/>
    <w:unhideWhenUsed/>
    <w:rsid w:val="00061374"/>
  </w:style>
  <w:style w:type="numbering" w:customStyle="1" w:styleId="121512">
    <w:name w:val="Нет списка121512"/>
    <w:next w:val="a3"/>
    <w:uiPriority w:val="99"/>
    <w:semiHidden/>
    <w:rsid w:val="00061374"/>
  </w:style>
  <w:style w:type="numbering" w:customStyle="1" w:styleId="31512">
    <w:name w:val="Нет списка31512"/>
    <w:next w:val="a3"/>
    <w:uiPriority w:val="99"/>
    <w:semiHidden/>
    <w:unhideWhenUsed/>
    <w:rsid w:val="00061374"/>
  </w:style>
  <w:style w:type="numbering" w:customStyle="1" w:styleId="41512">
    <w:name w:val="Нет списка41512"/>
    <w:next w:val="a3"/>
    <w:uiPriority w:val="99"/>
    <w:semiHidden/>
    <w:rsid w:val="00061374"/>
  </w:style>
  <w:style w:type="numbering" w:customStyle="1" w:styleId="5612">
    <w:name w:val="Нет списка5612"/>
    <w:next w:val="a3"/>
    <w:uiPriority w:val="99"/>
    <w:semiHidden/>
    <w:unhideWhenUsed/>
    <w:rsid w:val="00061374"/>
  </w:style>
  <w:style w:type="numbering" w:customStyle="1" w:styleId="15412">
    <w:name w:val="Нет списка15412"/>
    <w:next w:val="a3"/>
    <w:uiPriority w:val="99"/>
    <w:semiHidden/>
    <w:unhideWhenUsed/>
    <w:rsid w:val="00061374"/>
  </w:style>
  <w:style w:type="numbering" w:customStyle="1" w:styleId="22412">
    <w:name w:val="Нет списка22412"/>
    <w:next w:val="a3"/>
    <w:uiPriority w:val="99"/>
    <w:semiHidden/>
    <w:unhideWhenUsed/>
    <w:rsid w:val="00061374"/>
  </w:style>
  <w:style w:type="numbering" w:customStyle="1" w:styleId="112412">
    <w:name w:val="Нет списка112412"/>
    <w:next w:val="a3"/>
    <w:uiPriority w:val="99"/>
    <w:semiHidden/>
    <w:unhideWhenUsed/>
    <w:rsid w:val="00061374"/>
  </w:style>
  <w:style w:type="numbering" w:customStyle="1" w:styleId="122412">
    <w:name w:val="Нет списка122412"/>
    <w:next w:val="a3"/>
    <w:uiPriority w:val="99"/>
    <w:semiHidden/>
    <w:rsid w:val="00061374"/>
  </w:style>
  <w:style w:type="numbering" w:customStyle="1" w:styleId="6512">
    <w:name w:val="Нет списка6512"/>
    <w:next w:val="a3"/>
    <w:uiPriority w:val="99"/>
    <w:semiHidden/>
    <w:unhideWhenUsed/>
    <w:rsid w:val="00061374"/>
  </w:style>
  <w:style w:type="numbering" w:customStyle="1" w:styleId="16412">
    <w:name w:val="Нет списка16412"/>
    <w:next w:val="a3"/>
    <w:uiPriority w:val="99"/>
    <w:semiHidden/>
    <w:unhideWhenUsed/>
    <w:rsid w:val="00061374"/>
  </w:style>
  <w:style w:type="numbering" w:customStyle="1" w:styleId="23412">
    <w:name w:val="Нет списка23412"/>
    <w:next w:val="a3"/>
    <w:uiPriority w:val="99"/>
    <w:semiHidden/>
    <w:unhideWhenUsed/>
    <w:rsid w:val="00061374"/>
  </w:style>
  <w:style w:type="numbering" w:customStyle="1" w:styleId="113412">
    <w:name w:val="Нет списка113412"/>
    <w:next w:val="a3"/>
    <w:uiPriority w:val="99"/>
    <w:semiHidden/>
    <w:unhideWhenUsed/>
    <w:rsid w:val="00061374"/>
  </w:style>
  <w:style w:type="numbering" w:customStyle="1" w:styleId="123412">
    <w:name w:val="Нет списка123412"/>
    <w:next w:val="a3"/>
    <w:uiPriority w:val="99"/>
    <w:semiHidden/>
    <w:rsid w:val="00061374"/>
  </w:style>
  <w:style w:type="numbering" w:customStyle="1" w:styleId="111111412">
    <w:name w:val="Нет списка111111412"/>
    <w:next w:val="a3"/>
    <w:uiPriority w:val="99"/>
    <w:semiHidden/>
    <w:unhideWhenUsed/>
    <w:rsid w:val="00061374"/>
  </w:style>
  <w:style w:type="numbering" w:customStyle="1" w:styleId="7512">
    <w:name w:val="Нет списка7512"/>
    <w:next w:val="a3"/>
    <w:uiPriority w:val="99"/>
    <w:semiHidden/>
    <w:unhideWhenUsed/>
    <w:rsid w:val="00061374"/>
  </w:style>
  <w:style w:type="numbering" w:customStyle="1" w:styleId="17412">
    <w:name w:val="Нет списка17412"/>
    <w:next w:val="a3"/>
    <w:uiPriority w:val="99"/>
    <w:semiHidden/>
    <w:unhideWhenUsed/>
    <w:rsid w:val="00061374"/>
  </w:style>
  <w:style w:type="numbering" w:customStyle="1" w:styleId="8512">
    <w:name w:val="Нет списка8512"/>
    <w:next w:val="a3"/>
    <w:uiPriority w:val="99"/>
    <w:semiHidden/>
    <w:unhideWhenUsed/>
    <w:rsid w:val="00061374"/>
  </w:style>
  <w:style w:type="numbering" w:customStyle="1" w:styleId="18412">
    <w:name w:val="Нет списка18412"/>
    <w:next w:val="a3"/>
    <w:semiHidden/>
    <w:rsid w:val="00061374"/>
  </w:style>
  <w:style w:type="numbering" w:customStyle="1" w:styleId="114412">
    <w:name w:val="Нет списка114412"/>
    <w:next w:val="a3"/>
    <w:uiPriority w:val="99"/>
    <w:semiHidden/>
    <w:unhideWhenUsed/>
    <w:rsid w:val="00061374"/>
  </w:style>
  <w:style w:type="numbering" w:customStyle="1" w:styleId="24412">
    <w:name w:val="Нет списка24412"/>
    <w:next w:val="a3"/>
    <w:uiPriority w:val="99"/>
    <w:semiHidden/>
    <w:unhideWhenUsed/>
    <w:rsid w:val="00061374"/>
  </w:style>
  <w:style w:type="numbering" w:customStyle="1" w:styleId="1112412">
    <w:name w:val="Нет списка1112412"/>
    <w:next w:val="a3"/>
    <w:uiPriority w:val="99"/>
    <w:semiHidden/>
    <w:unhideWhenUsed/>
    <w:rsid w:val="00061374"/>
  </w:style>
  <w:style w:type="numbering" w:customStyle="1" w:styleId="124412">
    <w:name w:val="Нет списка124412"/>
    <w:next w:val="a3"/>
    <w:uiPriority w:val="99"/>
    <w:semiHidden/>
    <w:rsid w:val="00061374"/>
  </w:style>
  <w:style w:type="numbering" w:customStyle="1" w:styleId="32412">
    <w:name w:val="Нет списка32412"/>
    <w:next w:val="a3"/>
    <w:uiPriority w:val="99"/>
    <w:semiHidden/>
    <w:unhideWhenUsed/>
    <w:rsid w:val="00061374"/>
  </w:style>
  <w:style w:type="numbering" w:customStyle="1" w:styleId="131412">
    <w:name w:val="Нет списка131412"/>
    <w:next w:val="a3"/>
    <w:uiPriority w:val="99"/>
    <w:semiHidden/>
    <w:unhideWhenUsed/>
    <w:rsid w:val="00061374"/>
  </w:style>
  <w:style w:type="numbering" w:customStyle="1" w:styleId="42412">
    <w:name w:val="Нет списка42412"/>
    <w:next w:val="a3"/>
    <w:uiPriority w:val="99"/>
    <w:semiHidden/>
    <w:unhideWhenUsed/>
    <w:rsid w:val="00061374"/>
  </w:style>
  <w:style w:type="numbering" w:customStyle="1" w:styleId="141412">
    <w:name w:val="Нет списка141412"/>
    <w:next w:val="a3"/>
    <w:semiHidden/>
    <w:rsid w:val="00061374"/>
  </w:style>
  <w:style w:type="numbering" w:customStyle="1" w:styleId="11112412">
    <w:name w:val="Нет списка11112412"/>
    <w:next w:val="a3"/>
    <w:uiPriority w:val="99"/>
    <w:semiHidden/>
    <w:unhideWhenUsed/>
    <w:rsid w:val="00061374"/>
  </w:style>
  <w:style w:type="numbering" w:customStyle="1" w:styleId="211412">
    <w:name w:val="Нет списка211412"/>
    <w:next w:val="a3"/>
    <w:uiPriority w:val="99"/>
    <w:semiHidden/>
    <w:unhideWhenUsed/>
    <w:rsid w:val="00061374"/>
  </w:style>
  <w:style w:type="numbering" w:customStyle="1" w:styleId="1111111412">
    <w:name w:val="Нет списка1111111412"/>
    <w:next w:val="a3"/>
    <w:uiPriority w:val="99"/>
    <w:semiHidden/>
    <w:unhideWhenUsed/>
    <w:rsid w:val="00061374"/>
  </w:style>
  <w:style w:type="numbering" w:customStyle="1" w:styleId="1211412">
    <w:name w:val="Нет списка1211412"/>
    <w:next w:val="a3"/>
    <w:uiPriority w:val="99"/>
    <w:semiHidden/>
    <w:rsid w:val="00061374"/>
  </w:style>
  <w:style w:type="numbering" w:customStyle="1" w:styleId="311412">
    <w:name w:val="Нет списка311412"/>
    <w:next w:val="a3"/>
    <w:uiPriority w:val="99"/>
    <w:semiHidden/>
    <w:unhideWhenUsed/>
    <w:rsid w:val="00061374"/>
  </w:style>
  <w:style w:type="numbering" w:customStyle="1" w:styleId="411412">
    <w:name w:val="Нет списка411412"/>
    <w:next w:val="a3"/>
    <w:uiPriority w:val="99"/>
    <w:semiHidden/>
    <w:rsid w:val="00061374"/>
  </w:style>
  <w:style w:type="numbering" w:customStyle="1" w:styleId="51412">
    <w:name w:val="Нет списка51412"/>
    <w:next w:val="a3"/>
    <w:uiPriority w:val="99"/>
    <w:semiHidden/>
    <w:rsid w:val="00061374"/>
  </w:style>
  <w:style w:type="numbering" w:customStyle="1" w:styleId="61412">
    <w:name w:val="Нет списка61412"/>
    <w:next w:val="a3"/>
    <w:uiPriority w:val="99"/>
    <w:semiHidden/>
    <w:unhideWhenUsed/>
    <w:rsid w:val="00061374"/>
  </w:style>
  <w:style w:type="numbering" w:customStyle="1" w:styleId="71412">
    <w:name w:val="Нет списка71412"/>
    <w:next w:val="a3"/>
    <w:uiPriority w:val="99"/>
    <w:semiHidden/>
    <w:rsid w:val="00061374"/>
  </w:style>
  <w:style w:type="numbering" w:customStyle="1" w:styleId="81412">
    <w:name w:val="Нет списка81412"/>
    <w:next w:val="a3"/>
    <w:uiPriority w:val="99"/>
    <w:semiHidden/>
    <w:rsid w:val="00061374"/>
  </w:style>
  <w:style w:type="numbering" w:customStyle="1" w:styleId="94120">
    <w:name w:val="Нет списка9412"/>
    <w:next w:val="a3"/>
    <w:uiPriority w:val="99"/>
    <w:semiHidden/>
    <w:rsid w:val="00061374"/>
  </w:style>
  <w:style w:type="numbering" w:customStyle="1" w:styleId="10412">
    <w:name w:val="Нет списка10412"/>
    <w:next w:val="a3"/>
    <w:uiPriority w:val="99"/>
    <w:semiHidden/>
    <w:unhideWhenUsed/>
    <w:rsid w:val="00061374"/>
  </w:style>
  <w:style w:type="numbering" w:customStyle="1" w:styleId="19412">
    <w:name w:val="Нет списка19412"/>
    <w:next w:val="a3"/>
    <w:uiPriority w:val="99"/>
    <w:semiHidden/>
    <w:unhideWhenUsed/>
    <w:rsid w:val="00061374"/>
  </w:style>
  <w:style w:type="numbering" w:customStyle="1" w:styleId="20412">
    <w:name w:val="Нет списка20412"/>
    <w:next w:val="a3"/>
    <w:uiPriority w:val="99"/>
    <w:semiHidden/>
    <w:unhideWhenUsed/>
    <w:rsid w:val="00061374"/>
  </w:style>
  <w:style w:type="numbering" w:customStyle="1" w:styleId="25412">
    <w:name w:val="Нет списка25412"/>
    <w:next w:val="a3"/>
    <w:uiPriority w:val="99"/>
    <w:semiHidden/>
    <w:unhideWhenUsed/>
    <w:rsid w:val="00061374"/>
  </w:style>
  <w:style w:type="numbering" w:customStyle="1" w:styleId="110412">
    <w:name w:val="Нет списка110412"/>
    <w:next w:val="a3"/>
    <w:uiPriority w:val="99"/>
    <w:semiHidden/>
    <w:unhideWhenUsed/>
    <w:rsid w:val="00061374"/>
  </w:style>
  <w:style w:type="numbering" w:customStyle="1" w:styleId="26412">
    <w:name w:val="Нет списка26412"/>
    <w:next w:val="a3"/>
    <w:uiPriority w:val="99"/>
    <w:semiHidden/>
    <w:unhideWhenUsed/>
    <w:rsid w:val="00061374"/>
  </w:style>
  <w:style w:type="numbering" w:customStyle="1" w:styleId="115412">
    <w:name w:val="Нет списка115412"/>
    <w:next w:val="a3"/>
    <w:uiPriority w:val="99"/>
    <w:semiHidden/>
    <w:unhideWhenUsed/>
    <w:rsid w:val="00061374"/>
  </w:style>
  <w:style w:type="numbering" w:customStyle="1" w:styleId="602">
    <w:name w:val="Нет списка602"/>
    <w:next w:val="a3"/>
    <w:uiPriority w:val="99"/>
    <w:semiHidden/>
    <w:unhideWhenUsed/>
    <w:rsid w:val="00061374"/>
  </w:style>
  <w:style w:type="numbering" w:customStyle="1" w:styleId="14020">
    <w:name w:val="Нет списка1402"/>
    <w:next w:val="a3"/>
    <w:uiPriority w:val="99"/>
    <w:semiHidden/>
    <w:unhideWhenUsed/>
    <w:rsid w:val="00061374"/>
  </w:style>
  <w:style w:type="table" w:customStyle="1" w:styleId="3722">
    <w:name w:val="Сетка таблицы37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1">
    <w:name w:val="Сетка таблицы38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0">
    <w:name w:val="Сетка таблицы124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0">
    <w:name w:val="Сетка таблицы2152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0">
    <w:name w:val="Сетка таблицы1114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0">
    <w:name w:val="Сетка таблицы125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0">
    <w:name w:val="Сетка таблицы1115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0">
    <w:name w:val="Сетка таблицы134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0">
    <w:name w:val="Сетка таблицы1124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21">
    <w:name w:val="Сетка таблицы392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0">
    <w:name w:val="Сетка таблицы145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2">
    <w:name w:val="Сетка таблицы442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0">
    <w:name w:val="Сетка таблицы155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0">
    <w:name w:val="Сетка таблицы2162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0">
    <w:name w:val="Сетка таблицы1135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1">
    <w:name w:val="Сетка таблицы542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0">
    <w:name w:val="Сетка таблицы165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0">
    <w:name w:val="Сетка таблицы2242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0">
    <w:name w:val="Сетка таблицы1145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1">
    <w:name w:val="Сетка таблицы642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0">
    <w:name w:val="Сетка таблицы175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20">
    <w:name w:val="Сетка таблицы752"/>
    <w:uiPriority w:val="99"/>
    <w:rsid w:val="00061374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520">
    <w:name w:val="Сетка таблицы852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520">
    <w:name w:val="Сетка таблицы952"/>
    <w:uiPriority w:val="99"/>
    <w:rsid w:val="00061374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520">
    <w:name w:val="Сетка таблицы1052"/>
    <w:uiPriority w:val="99"/>
    <w:rsid w:val="00061374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82">
    <w:name w:val="Нет списка682"/>
    <w:next w:val="a3"/>
    <w:uiPriority w:val="99"/>
    <w:semiHidden/>
    <w:unhideWhenUsed/>
    <w:rsid w:val="00061374"/>
  </w:style>
  <w:style w:type="numbering" w:customStyle="1" w:styleId="1482">
    <w:name w:val="Нет списка1482"/>
    <w:next w:val="a3"/>
    <w:uiPriority w:val="99"/>
    <w:semiHidden/>
    <w:unhideWhenUsed/>
    <w:rsid w:val="00061374"/>
  </w:style>
  <w:style w:type="table" w:customStyle="1" w:styleId="4021">
    <w:name w:val="Сетка таблицы40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92">
    <w:name w:val="Нет списка692"/>
    <w:next w:val="a3"/>
    <w:uiPriority w:val="99"/>
    <w:semiHidden/>
    <w:unhideWhenUsed/>
    <w:rsid w:val="00061374"/>
  </w:style>
  <w:style w:type="numbering" w:customStyle="1" w:styleId="1492">
    <w:name w:val="Нет списка1492"/>
    <w:next w:val="a3"/>
    <w:semiHidden/>
    <w:unhideWhenUsed/>
    <w:rsid w:val="00061374"/>
  </w:style>
  <w:style w:type="table" w:customStyle="1" w:styleId="4521">
    <w:name w:val="Сетка таблицы452"/>
    <w:basedOn w:val="a2"/>
    <w:next w:val="a4"/>
    <w:uiPriority w:val="99"/>
    <w:rsid w:val="00061374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2">
    <w:name w:val="Нет списка2272"/>
    <w:next w:val="a3"/>
    <w:uiPriority w:val="99"/>
    <w:semiHidden/>
    <w:rsid w:val="00061374"/>
  </w:style>
  <w:style w:type="table" w:customStyle="1" w:styleId="12620">
    <w:name w:val="Сетка таблицы126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2">
    <w:name w:val="Нет списка11272"/>
    <w:next w:val="a3"/>
    <w:semiHidden/>
    <w:unhideWhenUsed/>
    <w:rsid w:val="00061374"/>
  </w:style>
  <w:style w:type="table" w:customStyle="1" w:styleId="111620">
    <w:name w:val="Сетка таблицы1116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72">
    <w:name w:val="Нет списка21172"/>
    <w:next w:val="a3"/>
    <w:uiPriority w:val="99"/>
    <w:semiHidden/>
    <w:unhideWhenUsed/>
    <w:rsid w:val="00061374"/>
  </w:style>
  <w:style w:type="table" w:customStyle="1" w:styleId="21720">
    <w:name w:val="Сетка таблицы217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2">
    <w:name w:val="Нет списка111202"/>
    <w:next w:val="a3"/>
    <w:uiPriority w:val="99"/>
    <w:semiHidden/>
    <w:unhideWhenUsed/>
    <w:rsid w:val="00061374"/>
  </w:style>
  <w:style w:type="numbering" w:customStyle="1" w:styleId="12202">
    <w:name w:val="Нет списка12202"/>
    <w:next w:val="a3"/>
    <w:uiPriority w:val="99"/>
    <w:semiHidden/>
    <w:rsid w:val="00061374"/>
  </w:style>
  <w:style w:type="table" w:customStyle="1" w:styleId="12720">
    <w:name w:val="Сетка таблицы127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20">
    <w:name w:val="Сетка таблицы1117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20">
    <w:name w:val="Сетка таблицы135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2">
    <w:name w:val="Нет списка3202"/>
    <w:next w:val="a3"/>
    <w:uiPriority w:val="99"/>
    <w:semiHidden/>
    <w:unhideWhenUsed/>
    <w:rsid w:val="00061374"/>
  </w:style>
  <w:style w:type="table" w:customStyle="1" w:styleId="31021">
    <w:name w:val="Сетка таблицы310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72">
    <w:name w:val="Нет списка13172"/>
    <w:next w:val="a3"/>
    <w:uiPriority w:val="99"/>
    <w:semiHidden/>
    <w:unhideWhenUsed/>
    <w:rsid w:val="00061374"/>
  </w:style>
  <w:style w:type="table" w:customStyle="1" w:styleId="14620">
    <w:name w:val="Сетка таблицы146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02">
    <w:name w:val="Нет списка4202"/>
    <w:next w:val="a3"/>
    <w:uiPriority w:val="99"/>
    <w:semiHidden/>
    <w:unhideWhenUsed/>
    <w:rsid w:val="00061374"/>
  </w:style>
  <w:style w:type="numbering" w:customStyle="1" w:styleId="141020">
    <w:name w:val="Нет списка14102"/>
    <w:next w:val="a3"/>
    <w:semiHidden/>
    <w:rsid w:val="00061374"/>
  </w:style>
  <w:style w:type="numbering" w:customStyle="1" w:styleId="1111102">
    <w:name w:val="Нет списка1111102"/>
    <w:next w:val="a3"/>
    <w:uiPriority w:val="99"/>
    <w:semiHidden/>
    <w:unhideWhenUsed/>
    <w:rsid w:val="00061374"/>
  </w:style>
  <w:style w:type="numbering" w:customStyle="1" w:styleId="21182">
    <w:name w:val="Нет списка21182"/>
    <w:next w:val="a3"/>
    <w:uiPriority w:val="99"/>
    <w:semiHidden/>
    <w:unhideWhenUsed/>
    <w:rsid w:val="00061374"/>
  </w:style>
  <w:style w:type="numbering" w:customStyle="1" w:styleId="1111182">
    <w:name w:val="Нет списка1111182"/>
    <w:next w:val="a3"/>
    <w:uiPriority w:val="99"/>
    <w:semiHidden/>
    <w:unhideWhenUsed/>
    <w:rsid w:val="00061374"/>
  </w:style>
  <w:style w:type="numbering" w:customStyle="1" w:styleId="121102">
    <w:name w:val="Нет списка121102"/>
    <w:next w:val="a3"/>
    <w:uiPriority w:val="99"/>
    <w:semiHidden/>
    <w:rsid w:val="00061374"/>
  </w:style>
  <w:style w:type="numbering" w:customStyle="1" w:styleId="31102">
    <w:name w:val="Нет списка31102"/>
    <w:next w:val="a3"/>
    <w:uiPriority w:val="99"/>
    <w:semiHidden/>
    <w:unhideWhenUsed/>
    <w:rsid w:val="00061374"/>
  </w:style>
  <w:style w:type="numbering" w:customStyle="1" w:styleId="41102">
    <w:name w:val="Нет списка41102"/>
    <w:next w:val="a3"/>
    <w:uiPriority w:val="99"/>
    <w:semiHidden/>
    <w:rsid w:val="00061374"/>
  </w:style>
  <w:style w:type="numbering" w:customStyle="1" w:styleId="5172">
    <w:name w:val="Нет списка5172"/>
    <w:next w:val="a3"/>
    <w:uiPriority w:val="99"/>
    <w:semiHidden/>
    <w:unhideWhenUsed/>
    <w:rsid w:val="00061374"/>
  </w:style>
  <w:style w:type="table" w:customStyle="1" w:styleId="4621">
    <w:name w:val="Сетка таблицы46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72">
    <w:name w:val="Нет списка1572"/>
    <w:next w:val="a3"/>
    <w:uiPriority w:val="99"/>
    <w:semiHidden/>
    <w:unhideWhenUsed/>
    <w:rsid w:val="00061374"/>
  </w:style>
  <w:style w:type="table" w:customStyle="1" w:styleId="15620">
    <w:name w:val="Сетка таблицы156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82">
    <w:name w:val="Нет списка2282"/>
    <w:next w:val="a3"/>
    <w:uiPriority w:val="99"/>
    <w:semiHidden/>
    <w:unhideWhenUsed/>
    <w:rsid w:val="00061374"/>
  </w:style>
  <w:style w:type="table" w:customStyle="1" w:styleId="21820">
    <w:name w:val="Сетка таблицы218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82">
    <w:name w:val="Нет списка11282"/>
    <w:next w:val="a3"/>
    <w:uiPriority w:val="99"/>
    <w:semiHidden/>
    <w:unhideWhenUsed/>
    <w:rsid w:val="00061374"/>
  </w:style>
  <w:style w:type="numbering" w:customStyle="1" w:styleId="12272">
    <w:name w:val="Нет списка12272"/>
    <w:next w:val="a3"/>
    <w:uiPriority w:val="99"/>
    <w:semiHidden/>
    <w:rsid w:val="00061374"/>
  </w:style>
  <w:style w:type="numbering" w:customStyle="1" w:styleId="61020">
    <w:name w:val="Нет списка6102"/>
    <w:next w:val="a3"/>
    <w:uiPriority w:val="99"/>
    <w:semiHidden/>
    <w:unhideWhenUsed/>
    <w:rsid w:val="00061374"/>
  </w:style>
  <w:style w:type="numbering" w:customStyle="1" w:styleId="1672">
    <w:name w:val="Нет списка1672"/>
    <w:next w:val="a3"/>
    <w:uiPriority w:val="99"/>
    <w:semiHidden/>
    <w:unhideWhenUsed/>
    <w:rsid w:val="00061374"/>
  </w:style>
  <w:style w:type="numbering" w:customStyle="1" w:styleId="2372">
    <w:name w:val="Нет списка2372"/>
    <w:next w:val="a3"/>
    <w:uiPriority w:val="99"/>
    <w:semiHidden/>
    <w:unhideWhenUsed/>
    <w:rsid w:val="00061374"/>
  </w:style>
  <w:style w:type="table" w:customStyle="1" w:styleId="22520">
    <w:name w:val="Сетка таблицы225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72">
    <w:name w:val="Нет списка11372"/>
    <w:next w:val="a3"/>
    <w:uiPriority w:val="99"/>
    <w:semiHidden/>
    <w:unhideWhenUsed/>
    <w:rsid w:val="00061374"/>
  </w:style>
  <w:style w:type="numbering" w:customStyle="1" w:styleId="12372">
    <w:name w:val="Нет списка12372"/>
    <w:next w:val="a3"/>
    <w:uiPriority w:val="99"/>
    <w:semiHidden/>
    <w:rsid w:val="00061374"/>
  </w:style>
  <w:style w:type="numbering" w:customStyle="1" w:styleId="11111172">
    <w:name w:val="Нет списка11111172"/>
    <w:next w:val="a3"/>
    <w:uiPriority w:val="99"/>
    <w:semiHidden/>
    <w:unhideWhenUsed/>
    <w:rsid w:val="00061374"/>
  </w:style>
  <w:style w:type="numbering" w:customStyle="1" w:styleId="7820">
    <w:name w:val="Нет списка782"/>
    <w:next w:val="a3"/>
    <w:uiPriority w:val="99"/>
    <w:semiHidden/>
    <w:unhideWhenUsed/>
    <w:rsid w:val="00061374"/>
  </w:style>
  <w:style w:type="table" w:customStyle="1" w:styleId="6521">
    <w:name w:val="Сетка таблицы65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72">
    <w:name w:val="Нет списка1772"/>
    <w:next w:val="a3"/>
    <w:uiPriority w:val="99"/>
    <w:semiHidden/>
    <w:unhideWhenUsed/>
    <w:rsid w:val="00061374"/>
  </w:style>
  <w:style w:type="numbering" w:customStyle="1" w:styleId="882">
    <w:name w:val="Нет списка882"/>
    <w:next w:val="a3"/>
    <w:uiPriority w:val="99"/>
    <w:semiHidden/>
    <w:unhideWhenUsed/>
    <w:rsid w:val="00061374"/>
  </w:style>
  <w:style w:type="numbering" w:customStyle="1" w:styleId="1872">
    <w:name w:val="Нет списка1872"/>
    <w:next w:val="a3"/>
    <w:semiHidden/>
    <w:rsid w:val="00061374"/>
  </w:style>
  <w:style w:type="numbering" w:customStyle="1" w:styleId="11472">
    <w:name w:val="Нет списка11472"/>
    <w:next w:val="a3"/>
    <w:uiPriority w:val="99"/>
    <w:semiHidden/>
    <w:unhideWhenUsed/>
    <w:rsid w:val="00061374"/>
  </w:style>
  <w:style w:type="numbering" w:customStyle="1" w:styleId="2472">
    <w:name w:val="Нет списка2472"/>
    <w:next w:val="a3"/>
    <w:uiPriority w:val="99"/>
    <w:semiHidden/>
    <w:unhideWhenUsed/>
    <w:rsid w:val="00061374"/>
  </w:style>
  <w:style w:type="numbering" w:customStyle="1" w:styleId="111272">
    <w:name w:val="Нет списка111272"/>
    <w:next w:val="a3"/>
    <w:uiPriority w:val="99"/>
    <w:semiHidden/>
    <w:unhideWhenUsed/>
    <w:rsid w:val="00061374"/>
  </w:style>
  <w:style w:type="numbering" w:customStyle="1" w:styleId="12472">
    <w:name w:val="Нет списка12472"/>
    <w:next w:val="a3"/>
    <w:uiPriority w:val="99"/>
    <w:semiHidden/>
    <w:rsid w:val="00061374"/>
  </w:style>
  <w:style w:type="numbering" w:customStyle="1" w:styleId="3272">
    <w:name w:val="Нет списка3272"/>
    <w:next w:val="a3"/>
    <w:uiPriority w:val="99"/>
    <w:semiHidden/>
    <w:unhideWhenUsed/>
    <w:rsid w:val="00061374"/>
  </w:style>
  <w:style w:type="numbering" w:customStyle="1" w:styleId="13182">
    <w:name w:val="Нет списка13182"/>
    <w:next w:val="a3"/>
    <w:uiPriority w:val="99"/>
    <w:semiHidden/>
    <w:unhideWhenUsed/>
    <w:rsid w:val="00061374"/>
  </w:style>
  <w:style w:type="numbering" w:customStyle="1" w:styleId="4272">
    <w:name w:val="Нет списка4272"/>
    <w:next w:val="a3"/>
    <w:uiPriority w:val="99"/>
    <w:semiHidden/>
    <w:unhideWhenUsed/>
    <w:rsid w:val="00061374"/>
  </w:style>
  <w:style w:type="numbering" w:customStyle="1" w:styleId="14172">
    <w:name w:val="Нет списка14172"/>
    <w:next w:val="a3"/>
    <w:semiHidden/>
    <w:rsid w:val="00061374"/>
  </w:style>
  <w:style w:type="numbering" w:customStyle="1" w:styleId="1111272">
    <w:name w:val="Нет списка1111272"/>
    <w:next w:val="a3"/>
    <w:uiPriority w:val="99"/>
    <w:semiHidden/>
    <w:unhideWhenUsed/>
    <w:rsid w:val="00061374"/>
  </w:style>
  <w:style w:type="numbering" w:customStyle="1" w:styleId="211132">
    <w:name w:val="Нет списка211132"/>
    <w:next w:val="a3"/>
    <w:uiPriority w:val="99"/>
    <w:semiHidden/>
    <w:unhideWhenUsed/>
    <w:rsid w:val="00061374"/>
  </w:style>
  <w:style w:type="numbering" w:customStyle="1" w:styleId="111111172">
    <w:name w:val="Нет списка111111172"/>
    <w:next w:val="a3"/>
    <w:uiPriority w:val="99"/>
    <w:semiHidden/>
    <w:unhideWhenUsed/>
    <w:rsid w:val="00061374"/>
  </w:style>
  <w:style w:type="numbering" w:customStyle="1" w:styleId="121172">
    <w:name w:val="Нет списка121172"/>
    <w:next w:val="a3"/>
    <w:uiPriority w:val="99"/>
    <w:semiHidden/>
    <w:rsid w:val="00061374"/>
  </w:style>
  <w:style w:type="numbering" w:customStyle="1" w:styleId="31172">
    <w:name w:val="Нет списка31172"/>
    <w:next w:val="a3"/>
    <w:uiPriority w:val="99"/>
    <w:semiHidden/>
    <w:unhideWhenUsed/>
    <w:rsid w:val="00061374"/>
  </w:style>
  <w:style w:type="numbering" w:customStyle="1" w:styleId="41172">
    <w:name w:val="Нет списка41172"/>
    <w:next w:val="a3"/>
    <w:uiPriority w:val="99"/>
    <w:semiHidden/>
    <w:rsid w:val="00061374"/>
  </w:style>
  <w:style w:type="numbering" w:customStyle="1" w:styleId="5182">
    <w:name w:val="Нет списка5182"/>
    <w:next w:val="a3"/>
    <w:uiPriority w:val="99"/>
    <w:semiHidden/>
    <w:rsid w:val="00061374"/>
  </w:style>
  <w:style w:type="numbering" w:customStyle="1" w:styleId="6172">
    <w:name w:val="Нет списка6172"/>
    <w:next w:val="a3"/>
    <w:uiPriority w:val="99"/>
    <w:semiHidden/>
    <w:unhideWhenUsed/>
    <w:rsid w:val="00061374"/>
  </w:style>
  <w:style w:type="numbering" w:customStyle="1" w:styleId="7172">
    <w:name w:val="Нет списка7172"/>
    <w:next w:val="a3"/>
    <w:uiPriority w:val="99"/>
    <w:semiHidden/>
    <w:rsid w:val="00061374"/>
  </w:style>
  <w:style w:type="numbering" w:customStyle="1" w:styleId="8172">
    <w:name w:val="Нет списка8172"/>
    <w:next w:val="a3"/>
    <w:uiPriority w:val="99"/>
    <w:semiHidden/>
    <w:rsid w:val="00061374"/>
  </w:style>
  <w:style w:type="numbering" w:customStyle="1" w:styleId="972">
    <w:name w:val="Нет списка972"/>
    <w:next w:val="a3"/>
    <w:uiPriority w:val="99"/>
    <w:semiHidden/>
    <w:rsid w:val="00061374"/>
  </w:style>
  <w:style w:type="numbering" w:customStyle="1" w:styleId="1072">
    <w:name w:val="Нет списка1072"/>
    <w:next w:val="a3"/>
    <w:uiPriority w:val="99"/>
    <w:semiHidden/>
    <w:unhideWhenUsed/>
    <w:rsid w:val="00061374"/>
  </w:style>
  <w:style w:type="numbering" w:customStyle="1" w:styleId="1972">
    <w:name w:val="Нет списка1972"/>
    <w:next w:val="a3"/>
    <w:uiPriority w:val="99"/>
    <w:semiHidden/>
    <w:unhideWhenUsed/>
    <w:rsid w:val="00061374"/>
  </w:style>
  <w:style w:type="numbering" w:customStyle="1" w:styleId="2072">
    <w:name w:val="Нет списка2072"/>
    <w:next w:val="a3"/>
    <w:uiPriority w:val="99"/>
    <w:semiHidden/>
    <w:unhideWhenUsed/>
    <w:rsid w:val="00061374"/>
  </w:style>
  <w:style w:type="numbering" w:customStyle="1" w:styleId="2572">
    <w:name w:val="Нет списка2572"/>
    <w:next w:val="a3"/>
    <w:uiPriority w:val="99"/>
    <w:semiHidden/>
    <w:unhideWhenUsed/>
    <w:rsid w:val="00061374"/>
  </w:style>
  <w:style w:type="numbering" w:customStyle="1" w:styleId="11072">
    <w:name w:val="Нет списка11072"/>
    <w:next w:val="a3"/>
    <w:uiPriority w:val="99"/>
    <w:semiHidden/>
    <w:unhideWhenUsed/>
    <w:rsid w:val="00061374"/>
  </w:style>
  <w:style w:type="numbering" w:customStyle="1" w:styleId="2672">
    <w:name w:val="Нет списка2672"/>
    <w:next w:val="a3"/>
    <w:uiPriority w:val="99"/>
    <w:semiHidden/>
    <w:unhideWhenUsed/>
    <w:rsid w:val="00061374"/>
  </w:style>
  <w:style w:type="numbering" w:customStyle="1" w:styleId="11572">
    <w:name w:val="Нет списка11572"/>
    <w:next w:val="a3"/>
    <w:uiPriority w:val="99"/>
    <w:semiHidden/>
    <w:unhideWhenUsed/>
    <w:rsid w:val="00061374"/>
  </w:style>
  <w:style w:type="table" w:customStyle="1" w:styleId="12820">
    <w:name w:val="Сетка таблицы128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20">
    <w:name w:val="Сетка таблицы76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20">
    <w:name w:val="Сетка таблицы96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20">
    <w:name w:val="Сетка таблицы106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32">
    <w:name w:val="Нет списка2732"/>
    <w:next w:val="a3"/>
    <w:uiPriority w:val="99"/>
    <w:semiHidden/>
    <w:unhideWhenUsed/>
    <w:rsid w:val="00061374"/>
  </w:style>
  <w:style w:type="numbering" w:customStyle="1" w:styleId="11632">
    <w:name w:val="Нет списка11632"/>
    <w:next w:val="a3"/>
    <w:uiPriority w:val="99"/>
    <w:semiHidden/>
    <w:unhideWhenUsed/>
    <w:rsid w:val="00061374"/>
  </w:style>
  <w:style w:type="numbering" w:customStyle="1" w:styleId="11732">
    <w:name w:val="Нет списка11732"/>
    <w:next w:val="a3"/>
    <w:semiHidden/>
    <w:unhideWhenUsed/>
    <w:rsid w:val="00061374"/>
  </w:style>
  <w:style w:type="numbering" w:customStyle="1" w:styleId="2832">
    <w:name w:val="Нет списка2832"/>
    <w:next w:val="a3"/>
    <w:uiPriority w:val="99"/>
    <w:semiHidden/>
    <w:unhideWhenUsed/>
    <w:rsid w:val="00061374"/>
  </w:style>
  <w:style w:type="numbering" w:customStyle="1" w:styleId="111332">
    <w:name w:val="Нет списка111332"/>
    <w:next w:val="a3"/>
    <w:uiPriority w:val="99"/>
    <w:semiHidden/>
    <w:unhideWhenUsed/>
    <w:rsid w:val="00061374"/>
  </w:style>
  <w:style w:type="numbering" w:customStyle="1" w:styleId="12532">
    <w:name w:val="Нет списка12532"/>
    <w:next w:val="a3"/>
    <w:uiPriority w:val="99"/>
    <w:semiHidden/>
    <w:rsid w:val="00061374"/>
  </w:style>
  <w:style w:type="numbering" w:customStyle="1" w:styleId="3332">
    <w:name w:val="Нет списка3332"/>
    <w:next w:val="a3"/>
    <w:uiPriority w:val="99"/>
    <w:semiHidden/>
    <w:unhideWhenUsed/>
    <w:rsid w:val="00061374"/>
  </w:style>
  <w:style w:type="numbering" w:customStyle="1" w:styleId="13232">
    <w:name w:val="Нет списка13232"/>
    <w:next w:val="a3"/>
    <w:uiPriority w:val="99"/>
    <w:semiHidden/>
    <w:unhideWhenUsed/>
    <w:rsid w:val="00061374"/>
  </w:style>
  <w:style w:type="numbering" w:customStyle="1" w:styleId="4332">
    <w:name w:val="Нет списка4332"/>
    <w:next w:val="a3"/>
    <w:uiPriority w:val="99"/>
    <w:semiHidden/>
    <w:unhideWhenUsed/>
    <w:rsid w:val="00061374"/>
  </w:style>
  <w:style w:type="numbering" w:customStyle="1" w:styleId="14232">
    <w:name w:val="Нет списка14232"/>
    <w:next w:val="a3"/>
    <w:semiHidden/>
    <w:rsid w:val="00061374"/>
  </w:style>
  <w:style w:type="numbering" w:customStyle="1" w:styleId="1111332">
    <w:name w:val="Нет списка1111332"/>
    <w:next w:val="a3"/>
    <w:uiPriority w:val="99"/>
    <w:semiHidden/>
    <w:unhideWhenUsed/>
    <w:rsid w:val="00061374"/>
  </w:style>
  <w:style w:type="numbering" w:customStyle="1" w:styleId="21232">
    <w:name w:val="Нет списка21232"/>
    <w:next w:val="a3"/>
    <w:uiPriority w:val="99"/>
    <w:semiHidden/>
    <w:unhideWhenUsed/>
    <w:rsid w:val="00061374"/>
  </w:style>
  <w:style w:type="numbering" w:customStyle="1" w:styleId="11111232">
    <w:name w:val="Нет списка11111232"/>
    <w:next w:val="a3"/>
    <w:uiPriority w:val="99"/>
    <w:semiHidden/>
    <w:unhideWhenUsed/>
    <w:rsid w:val="00061374"/>
  </w:style>
  <w:style w:type="numbering" w:customStyle="1" w:styleId="121232">
    <w:name w:val="Нет списка121232"/>
    <w:next w:val="a3"/>
    <w:uiPriority w:val="99"/>
    <w:semiHidden/>
    <w:rsid w:val="00061374"/>
  </w:style>
  <w:style w:type="numbering" w:customStyle="1" w:styleId="31232">
    <w:name w:val="Нет списка31232"/>
    <w:next w:val="a3"/>
    <w:uiPriority w:val="99"/>
    <w:semiHidden/>
    <w:unhideWhenUsed/>
    <w:rsid w:val="00061374"/>
  </w:style>
  <w:style w:type="numbering" w:customStyle="1" w:styleId="41232">
    <w:name w:val="Нет списка41232"/>
    <w:next w:val="a3"/>
    <w:uiPriority w:val="99"/>
    <w:semiHidden/>
    <w:rsid w:val="00061374"/>
  </w:style>
  <w:style w:type="numbering" w:customStyle="1" w:styleId="5232">
    <w:name w:val="Нет списка5232"/>
    <w:next w:val="a3"/>
    <w:uiPriority w:val="99"/>
    <w:semiHidden/>
    <w:unhideWhenUsed/>
    <w:rsid w:val="00061374"/>
  </w:style>
  <w:style w:type="numbering" w:customStyle="1" w:styleId="151320">
    <w:name w:val="Нет списка15132"/>
    <w:next w:val="a3"/>
    <w:uiPriority w:val="99"/>
    <w:semiHidden/>
    <w:unhideWhenUsed/>
    <w:rsid w:val="00061374"/>
  </w:style>
  <w:style w:type="numbering" w:customStyle="1" w:styleId="22132">
    <w:name w:val="Нет списка22132"/>
    <w:next w:val="a3"/>
    <w:uiPriority w:val="99"/>
    <w:semiHidden/>
    <w:unhideWhenUsed/>
    <w:rsid w:val="00061374"/>
  </w:style>
  <w:style w:type="numbering" w:customStyle="1" w:styleId="112132">
    <w:name w:val="Нет списка112132"/>
    <w:next w:val="a3"/>
    <w:uiPriority w:val="99"/>
    <w:semiHidden/>
    <w:unhideWhenUsed/>
    <w:rsid w:val="00061374"/>
  </w:style>
  <w:style w:type="numbering" w:customStyle="1" w:styleId="122132">
    <w:name w:val="Нет списка122132"/>
    <w:next w:val="a3"/>
    <w:uiPriority w:val="99"/>
    <w:semiHidden/>
    <w:rsid w:val="00061374"/>
  </w:style>
  <w:style w:type="numbering" w:customStyle="1" w:styleId="6232">
    <w:name w:val="Нет списка6232"/>
    <w:next w:val="a3"/>
    <w:uiPriority w:val="99"/>
    <w:semiHidden/>
    <w:unhideWhenUsed/>
    <w:rsid w:val="00061374"/>
  </w:style>
  <w:style w:type="numbering" w:customStyle="1" w:styleId="161320">
    <w:name w:val="Нет списка16132"/>
    <w:next w:val="a3"/>
    <w:uiPriority w:val="99"/>
    <w:semiHidden/>
    <w:unhideWhenUsed/>
    <w:rsid w:val="00061374"/>
  </w:style>
  <w:style w:type="numbering" w:customStyle="1" w:styleId="23132">
    <w:name w:val="Нет списка23132"/>
    <w:next w:val="a3"/>
    <w:uiPriority w:val="99"/>
    <w:semiHidden/>
    <w:unhideWhenUsed/>
    <w:rsid w:val="00061374"/>
  </w:style>
  <w:style w:type="numbering" w:customStyle="1" w:styleId="113132">
    <w:name w:val="Нет списка113132"/>
    <w:next w:val="a3"/>
    <w:uiPriority w:val="99"/>
    <w:semiHidden/>
    <w:unhideWhenUsed/>
    <w:rsid w:val="00061374"/>
  </w:style>
  <w:style w:type="numbering" w:customStyle="1" w:styleId="123132">
    <w:name w:val="Нет списка123132"/>
    <w:next w:val="a3"/>
    <w:uiPriority w:val="99"/>
    <w:semiHidden/>
    <w:rsid w:val="00061374"/>
  </w:style>
  <w:style w:type="numbering" w:customStyle="1" w:styleId="1111111132">
    <w:name w:val="Нет списка1111111132"/>
    <w:next w:val="a3"/>
    <w:uiPriority w:val="99"/>
    <w:semiHidden/>
    <w:unhideWhenUsed/>
    <w:rsid w:val="00061374"/>
  </w:style>
  <w:style w:type="numbering" w:customStyle="1" w:styleId="7232">
    <w:name w:val="Нет списка7232"/>
    <w:next w:val="a3"/>
    <w:uiPriority w:val="99"/>
    <w:semiHidden/>
    <w:unhideWhenUsed/>
    <w:rsid w:val="00061374"/>
  </w:style>
  <w:style w:type="numbering" w:customStyle="1" w:styleId="171320">
    <w:name w:val="Нет списка17132"/>
    <w:next w:val="a3"/>
    <w:uiPriority w:val="99"/>
    <w:semiHidden/>
    <w:unhideWhenUsed/>
    <w:rsid w:val="00061374"/>
  </w:style>
  <w:style w:type="numbering" w:customStyle="1" w:styleId="8232">
    <w:name w:val="Нет списка8232"/>
    <w:next w:val="a3"/>
    <w:uiPriority w:val="99"/>
    <w:semiHidden/>
    <w:unhideWhenUsed/>
    <w:rsid w:val="00061374"/>
  </w:style>
  <w:style w:type="numbering" w:customStyle="1" w:styleId="18132">
    <w:name w:val="Нет списка18132"/>
    <w:next w:val="a3"/>
    <w:semiHidden/>
    <w:rsid w:val="00061374"/>
  </w:style>
  <w:style w:type="numbering" w:customStyle="1" w:styleId="114132">
    <w:name w:val="Нет списка114132"/>
    <w:next w:val="a3"/>
    <w:uiPriority w:val="99"/>
    <w:semiHidden/>
    <w:unhideWhenUsed/>
    <w:rsid w:val="00061374"/>
  </w:style>
  <w:style w:type="numbering" w:customStyle="1" w:styleId="24132">
    <w:name w:val="Нет списка24132"/>
    <w:next w:val="a3"/>
    <w:uiPriority w:val="99"/>
    <w:semiHidden/>
    <w:unhideWhenUsed/>
    <w:rsid w:val="00061374"/>
  </w:style>
  <w:style w:type="numbering" w:customStyle="1" w:styleId="1112132">
    <w:name w:val="Нет списка1112132"/>
    <w:next w:val="a3"/>
    <w:uiPriority w:val="99"/>
    <w:semiHidden/>
    <w:unhideWhenUsed/>
    <w:rsid w:val="00061374"/>
  </w:style>
  <w:style w:type="numbering" w:customStyle="1" w:styleId="124132">
    <w:name w:val="Нет списка124132"/>
    <w:next w:val="a3"/>
    <w:uiPriority w:val="99"/>
    <w:semiHidden/>
    <w:rsid w:val="00061374"/>
  </w:style>
  <w:style w:type="numbering" w:customStyle="1" w:styleId="32132">
    <w:name w:val="Нет списка32132"/>
    <w:next w:val="a3"/>
    <w:uiPriority w:val="99"/>
    <w:semiHidden/>
    <w:unhideWhenUsed/>
    <w:rsid w:val="00061374"/>
  </w:style>
  <w:style w:type="numbering" w:customStyle="1" w:styleId="131132">
    <w:name w:val="Нет списка131132"/>
    <w:next w:val="a3"/>
    <w:uiPriority w:val="99"/>
    <w:semiHidden/>
    <w:unhideWhenUsed/>
    <w:rsid w:val="00061374"/>
  </w:style>
  <w:style w:type="numbering" w:customStyle="1" w:styleId="42132">
    <w:name w:val="Нет списка42132"/>
    <w:next w:val="a3"/>
    <w:uiPriority w:val="99"/>
    <w:semiHidden/>
    <w:unhideWhenUsed/>
    <w:rsid w:val="00061374"/>
  </w:style>
  <w:style w:type="numbering" w:customStyle="1" w:styleId="141132">
    <w:name w:val="Нет списка141132"/>
    <w:next w:val="a3"/>
    <w:semiHidden/>
    <w:rsid w:val="00061374"/>
  </w:style>
  <w:style w:type="numbering" w:customStyle="1" w:styleId="11112132">
    <w:name w:val="Нет списка11112132"/>
    <w:next w:val="a3"/>
    <w:uiPriority w:val="99"/>
    <w:semiHidden/>
    <w:unhideWhenUsed/>
    <w:rsid w:val="00061374"/>
  </w:style>
  <w:style w:type="numbering" w:customStyle="1" w:styleId="11111111132">
    <w:name w:val="Нет списка11111111132"/>
    <w:next w:val="a3"/>
    <w:uiPriority w:val="99"/>
    <w:semiHidden/>
    <w:unhideWhenUsed/>
    <w:rsid w:val="00061374"/>
  </w:style>
  <w:style w:type="numbering" w:customStyle="1" w:styleId="1211132">
    <w:name w:val="Нет списка1211132"/>
    <w:next w:val="a3"/>
    <w:uiPriority w:val="99"/>
    <w:semiHidden/>
    <w:rsid w:val="00061374"/>
  </w:style>
  <w:style w:type="numbering" w:customStyle="1" w:styleId="311132">
    <w:name w:val="Нет списка311132"/>
    <w:next w:val="a3"/>
    <w:uiPriority w:val="99"/>
    <w:semiHidden/>
    <w:unhideWhenUsed/>
    <w:rsid w:val="00061374"/>
  </w:style>
  <w:style w:type="numbering" w:customStyle="1" w:styleId="411132">
    <w:name w:val="Нет списка411132"/>
    <w:next w:val="a3"/>
    <w:uiPriority w:val="99"/>
    <w:semiHidden/>
    <w:rsid w:val="00061374"/>
  </w:style>
  <w:style w:type="numbering" w:customStyle="1" w:styleId="51132">
    <w:name w:val="Нет списка51132"/>
    <w:next w:val="a3"/>
    <w:uiPriority w:val="99"/>
    <w:semiHidden/>
    <w:rsid w:val="00061374"/>
  </w:style>
  <w:style w:type="numbering" w:customStyle="1" w:styleId="61132">
    <w:name w:val="Нет списка61132"/>
    <w:next w:val="a3"/>
    <w:uiPriority w:val="99"/>
    <w:semiHidden/>
    <w:unhideWhenUsed/>
    <w:rsid w:val="00061374"/>
  </w:style>
  <w:style w:type="numbering" w:customStyle="1" w:styleId="71132">
    <w:name w:val="Нет списка71132"/>
    <w:next w:val="a3"/>
    <w:uiPriority w:val="99"/>
    <w:semiHidden/>
    <w:rsid w:val="00061374"/>
  </w:style>
  <w:style w:type="numbering" w:customStyle="1" w:styleId="81132">
    <w:name w:val="Нет списка81132"/>
    <w:next w:val="a3"/>
    <w:uiPriority w:val="99"/>
    <w:semiHidden/>
    <w:rsid w:val="00061374"/>
  </w:style>
  <w:style w:type="numbering" w:customStyle="1" w:styleId="91320">
    <w:name w:val="Нет списка9132"/>
    <w:next w:val="a3"/>
    <w:uiPriority w:val="99"/>
    <w:semiHidden/>
    <w:rsid w:val="00061374"/>
  </w:style>
  <w:style w:type="numbering" w:customStyle="1" w:styleId="101320">
    <w:name w:val="Нет списка10132"/>
    <w:next w:val="a3"/>
    <w:uiPriority w:val="99"/>
    <w:semiHidden/>
    <w:unhideWhenUsed/>
    <w:rsid w:val="00061374"/>
  </w:style>
  <w:style w:type="numbering" w:customStyle="1" w:styleId="19132">
    <w:name w:val="Нет списка19132"/>
    <w:next w:val="a3"/>
    <w:uiPriority w:val="99"/>
    <w:semiHidden/>
    <w:unhideWhenUsed/>
    <w:rsid w:val="00061374"/>
  </w:style>
  <w:style w:type="numbering" w:customStyle="1" w:styleId="20132">
    <w:name w:val="Нет списка20132"/>
    <w:next w:val="a3"/>
    <w:uiPriority w:val="99"/>
    <w:semiHidden/>
    <w:unhideWhenUsed/>
    <w:rsid w:val="00061374"/>
  </w:style>
  <w:style w:type="numbering" w:customStyle="1" w:styleId="25132">
    <w:name w:val="Нет списка25132"/>
    <w:next w:val="a3"/>
    <w:uiPriority w:val="99"/>
    <w:semiHidden/>
    <w:unhideWhenUsed/>
    <w:rsid w:val="00061374"/>
  </w:style>
  <w:style w:type="numbering" w:customStyle="1" w:styleId="110132">
    <w:name w:val="Нет списка110132"/>
    <w:next w:val="a3"/>
    <w:uiPriority w:val="99"/>
    <w:semiHidden/>
    <w:unhideWhenUsed/>
    <w:rsid w:val="00061374"/>
  </w:style>
  <w:style w:type="numbering" w:customStyle="1" w:styleId="26132">
    <w:name w:val="Нет списка26132"/>
    <w:next w:val="a3"/>
    <w:uiPriority w:val="99"/>
    <w:semiHidden/>
    <w:unhideWhenUsed/>
    <w:rsid w:val="00061374"/>
  </w:style>
  <w:style w:type="numbering" w:customStyle="1" w:styleId="115132">
    <w:name w:val="Нет списка115132"/>
    <w:next w:val="a3"/>
    <w:uiPriority w:val="99"/>
    <w:semiHidden/>
    <w:unhideWhenUsed/>
    <w:rsid w:val="00061374"/>
  </w:style>
  <w:style w:type="numbering" w:customStyle="1" w:styleId="2932">
    <w:name w:val="Нет списка2932"/>
    <w:next w:val="a3"/>
    <w:uiPriority w:val="99"/>
    <w:semiHidden/>
    <w:unhideWhenUsed/>
    <w:rsid w:val="00061374"/>
  </w:style>
  <w:style w:type="numbering" w:customStyle="1" w:styleId="3032">
    <w:name w:val="Нет списка3032"/>
    <w:next w:val="a3"/>
    <w:uiPriority w:val="99"/>
    <w:semiHidden/>
    <w:unhideWhenUsed/>
    <w:rsid w:val="00061374"/>
  </w:style>
  <w:style w:type="numbering" w:customStyle="1" w:styleId="11832">
    <w:name w:val="Нет списка11832"/>
    <w:next w:val="a3"/>
    <w:uiPriority w:val="99"/>
    <w:semiHidden/>
    <w:unhideWhenUsed/>
    <w:rsid w:val="00061374"/>
  </w:style>
  <w:style w:type="table" w:customStyle="1" w:styleId="19320">
    <w:name w:val="Сетка таблицы193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22">
    <w:name w:val="Нет списка3422"/>
    <w:next w:val="a3"/>
    <w:uiPriority w:val="99"/>
    <w:semiHidden/>
    <w:unhideWhenUsed/>
    <w:rsid w:val="00061374"/>
  </w:style>
  <w:style w:type="numbering" w:customStyle="1" w:styleId="3522">
    <w:name w:val="Нет списка3522"/>
    <w:next w:val="a3"/>
    <w:uiPriority w:val="99"/>
    <w:semiHidden/>
    <w:unhideWhenUsed/>
    <w:rsid w:val="00061374"/>
  </w:style>
  <w:style w:type="numbering" w:customStyle="1" w:styleId="11922">
    <w:name w:val="Нет списка11922"/>
    <w:next w:val="a3"/>
    <w:uiPriority w:val="99"/>
    <w:semiHidden/>
    <w:unhideWhenUsed/>
    <w:rsid w:val="00061374"/>
  </w:style>
  <w:style w:type="table" w:customStyle="1" w:styleId="23220">
    <w:name w:val="Сетка таблицы232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622">
    <w:name w:val="Нет списка3622"/>
    <w:next w:val="a3"/>
    <w:uiPriority w:val="99"/>
    <w:semiHidden/>
    <w:unhideWhenUsed/>
    <w:rsid w:val="00061374"/>
  </w:style>
  <w:style w:type="numbering" w:customStyle="1" w:styleId="12022">
    <w:name w:val="Нет списка12022"/>
    <w:next w:val="a3"/>
    <w:uiPriority w:val="99"/>
    <w:semiHidden/>
    <w:unhideWhenUsed/>
    <w:rsid w:val="00061374"/>
  </w:style>
  <w:style w:type="numbering" w:customStyle="1" w:styleId="111022">
    <w:name w:val="Нет списка111022"/>
    <w:next w:val="a3"/>
    <w:semiHidden/>
    <w:unhideWhenUsed/>
    <w:rsid w:val="00061374"/>
  </w:style>
  <w:style w:type="numbering" w:customStyle="1" w:styleId="21022">
    <w:name w:val="Нет списка21022"/>
    <w:next w:val="a3"/>
    <w:uiPriority w:val="99"/>
    <w:semiHidden/>
    <w:unhideWhenUsed/>
    <w:rsid w:val="00061374"/>
  </w:style>
  <w:style w:type="numbering" w:customStyle="1" w:styleId="111422">
    <w:name w:val="Нет списка111422"/>
    <w:next w:val="a3"/>
    <w:uiPriority w:val="99"/>
    <w:semiHidden/>
    <w:unhideWhenUsed/>
    <w:rsid w:val="00061374"/>
  </w:style>
  <w:style w:type="numbering" w:customStyle="1" w:styleId="12622">
    <w:name w:val="Нет списка12622"/>
    <w:next w:val="a3"/>
    <w:uiPriority w:val="99"/>
    <w:semiHidden/>
    <w:rsid w:val="00061374"/>
  </w:style>
  <w:style w:type="numbering" w:customStyle="1" w:styleId="37220">
    <w:name w:val="Нет списка3722"/>
    <w:next w:val="a3"/>
    <w:uiPriority w:val="99"/>
    <w:semiHidden/>
    <w:unhideWhenUsed/>
    <w:rsid w:val="00061374"/>
  </w:style>
  <w:style w:type="numbering" w:customStyle="1" w:styleId="13322">
    <w:name w:val="Нет списка13322"/>
    <w:next w:val="a3"/>
    <w:uiPriority w:val="99"/>
    <w:semiHidden/>
    <w:unhideWhenUsed/>
    <w:rsid w:val="00061374"/>
  </w:style>
  <w:style w:type="numbering" w:customStyle="1" w:styleId="44220">
    <w:name w:val="Нет списка4422"/>
    <w:next w:val="a3"/>
    <w:uiPriority w:val="99"/>
    <w:semiHidden/>
    <w:unhideWhenUsed/>
    <w:rsid w:val="00061374"/>
  </w:style>
  <w:style w:type="numbering" w:customStyle="1" w:styleId="14322">
    <w:name w:val="Нет списка14322"/>
    <w:next w:val="a3"/>
    <w:semiHidden/>
    <w:rsid w:val="00061374"/>
  </w:style>
  <w:style w:type="numbering" w:customStyle="1" w:styleId="1111422">
    <w:name w:val="Нет списка1111422"/>
    <w:next w:val="a3"/>
    <w:uiPriority w:val="99"/>
    <w:semiHidden/>
    <w:unhideWhenUsed/>
    <w:rsid w:val="00061374"/>
  </w:style>
  <w:style w:type="numbering" w:customStyle="1" w:styleId="21322">
    <w:name w:val="Нет списка21322"/>
    <w:next w:val="a3"/>
    <w:uiPriority w:val="99"/>
    <w:semiHidden/>
    <w:unhideWhenUsed/>
    <w:rsid w:val="00061374"/>
  </w:style>
  <w:style w:type="numbering" w:customStyle="1" w:styleId="11111322">
    <w:name w:val="Нет списка11111322"/>
    <w:next w:val="a3"/>
    <w:uiPriority w:val="99"/>
    <w:semiHidden/>
    <w:unhideWhenUsed/>
    <w:rsid w:val="00061374"/>
  </w:style>
  <w:style w:type="numbering" w:customStyle="1" w:styleId="121322">
    <w:name w:val="Нет списка121322"/>
    <w:next w:val="a3"/>
    <w:uiPriority w:val="99"/>
    <w:semiHidden/>
    <w:rsid w:val="00061374"/>
  </w:style>
  <w:style w:type="numbering" w:customStyle="1" w:styleId="31322">
    <w:name w:val="Нет списка31322"/>
    <w:next w:val="a3"/>
    <w:uiPriority w:val="99"/>
    <w:semiHidden/>
    <w:unhideWhenUsed/>
    <w:rsid w:val="00061374"/>
  </w:style>
  <w:style w:type="numbering" w:customStyle="1" w:styleId="41322">
    <w:name w:val="Нет списка41322"/>
    <w:next w:val="a3"/>
    <w:uiPriority w:val="99"/>
    <w:semiHidden/>
    <w:rsid w:val="00061374"/>
  </w:style>
  <w:style w:type="numbering" w:customStyle="1" w:styleId="5322">
    <w:name w:val="Нет списка5322"/>
    <w:next w:val="a3"/>
    <w:uiPriority w:val="99"/>
    <w:semiHidden/>
    <w:unhideWhenUsed/>
    <w:rsid w:val="00061374"/>
  </w:style>
  <w:style w:type="numbering" w:customStyle="1" w:styleId="15222">
    <w:name w:val="Нет списка15222"/>
    <w:next w:val="a3"/>
    <w:uiPriority w:val="99"/>
    <w:semiHidden/>
    <w:unhideWhenUsed/>
    <w:rsid w:val="00061374"/>
  </w:style>
  <w:style w:type="numbering" w:customStyle="1" w:styleId="22222">
    <w:name w:val="Нет списка22222"/>
    <w:next w:val="a3"/>
    <w:uiPriority w:val="99"/>
    <w:semiHidden/>
    <w:unhideWhenUsed/>
    <w:rsid w:val="00061374"/>
  </w:style>
  <w:style w:type="numbering" w:customStyle="1" w:styleId="112222">
    <w:name w:val="Нет списка112222"/>
    <w:next w:val="a3"/>
    <w:uiPriority w:val="99"/>
    <w:semiHidden/>
    <w:unhideWhenUsed/>
    <w:rsid w:val="00061374"/>
  </w:style>
  <w:style w:type="numbering" w:customStyle="1" w:styleId="122222">
    <w:name w:val="Нет списка122222"/>
    <w:next w:val="a3"/>
    <w:uiPriority w:val="99"/>
    <w:semiHidden/>
    <w:rsid w:val="00061374"/>
  </w:style>
  <w:style w:type="numbering" w:customStyle="1" w:styleId="6322">
    <w:name w:val="Нет списка6322"/>
    <w:next w:val="a3"/>
    <w:uiPriority w:val="99"/>
    <w:semiHidden/>
    <w:unhideWhenUsed/>
    <w:rsid w:val="00061374"/>
  </w:style>
  <w:style w:type="numbering" w:customStyle="1" w:styleId="16222">
    <w:name w:val="Нет списка16222"/>
    <w:next w:val="a3"/>
    <w:uiPriority w:val="99"/>
    <w:semiHidden/>
    <w:unhideWhenUsed/>
    <w:rsid w:val="00061374"/>
  </w:style>
  <w:style w:type="numbering" w:customStyle="1" w:styleId="23222">
    <w:name w:val="Нет списка23222"/>
    <w:next w:val="a3"/>
    <w:uiPriority w:val="99"/>
    <w:semiHidden/>
    <w:unhideWhenUsed/>
    <w:rsid w:val="00061374"/>
  </w:style>
  <w:style w:type="numbering" w:customStyle="1" w:styleId="113222">
    <w:name w:val="Нет списка113222"/>
    <w:next w:val="a3"/>
    <w:uiPriority w:val="99"/>
    <w:semiHidden/>
    <w:unhideWhenUsed/>
    <w:rsid w:val="00061374"/>
  </w:style>
  <w:style w:type="numbering" w:customStyle="1" w:styleId="123222">
    <w:name w:val="Нет списка123222"/>
    <w:next w:val="a3"/>
    <w:uiPriority w:val="99"/>
    <w:semiHidden/>
    <w:rsid w:val="00061374"/>
  </w:style>
  <w:style w:type="numbering" w:customStyle="1" w:styleId="111111222">
    <w:name w:val="Нет списка111111222"/>
    <w:next w:val="a3"/>
    <w:uiPriority w:val="99"/>
    <w:semiHidden/>
    <w:unhideWhenUsed/>
    <w:rsid w:val="00061374"/>
  </w:style>
  <w:style w:type="numbering" w:customStyle="1" w:styleId="7322">
    <w:name w:val="Нет списка7322"/>
    <w:next w:val="a3"/>
    <w:uiPriority w:val="99"/>
    <w:semiHidden/>
    <w:unhideWhenUsed/>
    <w:rsid w:val="00061374"/>
  </w:style>
  <w:style w:type="numbering" w:customStyle="1" w:styleId="17222">
    <w:name w:val="Нет списка17222"/>
    <w:next w:val="a3"/>
    <w:uiPriority w:val="99"/>
    <w:semiHidden/>
    <w:unhideWhenUsed/>
    <w:rsid w:val="00061374"/>
  </w:style>
  <w:style w:type="numbering" w:customStyle="1" w:styleId="8322">
    <w:name w:val="Нет списка8322"/>
    <w:next w:val="a3"/>
    <w:uiPriority w:val="99"/>
    <w:semiHidden/>
    <w:unhideWhenUsed/>
    <w:rsid w:val="00061374"/>
  </w:style>
  <w:style w:type="numbering" w:customStyle="1" w:styleId="18222">
    <w:name w:val="Нет списка18222"/>
    <w:next w:val="a3"/>
    <w:semiHidden/>
    <w:rsid w:val="00061374"/>
  </w:style>
  <w:style w:type="numbering" w:customStyle="1" w:styleId="114222">
    <w:name w:val="Нет списка114222"/>
    <w:next w:val="a3"/>
    <w:uiPriority w:val="99"/>
    <w:semiHidden/>
    <w:unhideWhenUsed/>
    <w:rsid w:val="00061374"/>
  </w:style>
  <w:style w:type="numbering" w:customStyle="1" w:styleId="24222">
    <w:name w:val="Нет списка24222"/>
    <w:next w:val="a3"/>
    <w:uiPriority w:val="99"/>
    <w:semiHidden/>
    <w:unhideWhenUsed/>
    <w:rsid w:val="00061374"/>
  </w:style>
  <w:style w:type="numbering" w:customStyle="1" w:styleId="1112222">
    <w:name w:val="Нет списка1112222"/>
    <w:next w:val="a3"/>
    <w:uiPriority w:val="99"/>
    <w:semiHidden/>
    <w:unhideWhenUsed/>
    <w:rsid w:val="00061374"/>
  </w:style>
  <w:style w:type="numbering" w:customStyle="1" w:styleId="124222">
    <w:name w:val="Нет списка124222"/>
    <w:next w:val="a3"/>
    <w:uiPriority w:val="99"/>
    <w:semiHidden/>
    <w:rsid w:val="00061374"/>
  </w:style>
  <w:style w:type="numbering" w:customStyle="1" w:styleId="32222">
    <w:name w:val="Нет списка32222"/>
    <w:next w:val="a3"/>
    <w:uiPriority w:val="99"/>
    <w:semiHidden/>
    <w:unhideWhenUsed/>
    <w:rsid w:val="00061374"/>
  </w:style>
  <w:style w:type="numbering" w:customStyle="1" w:styleId="131222">
    <w:name w:val="Нет списка131222"/>
    <w:next w:val="a3"/>
    <w:uiPriority w:val="99"/>
    <w:semiHidden/>
    <w:unhideWhenUsed/>
    <w:rsid w:val="00061374"/>
  </w:style>
  <w:style w:type="numbering" w:customStyle="1" w:styleId="42222">
    <w:name w:val="Нет списка42222"/>
    <w:next w:val="a3"/>
    <w:uiPriority w:val="99"/>
    <w:semiHidden/>
    <w:unhideWhenUsed/>
    <w:rsid w:val="00061374"/>
  </w:style>
  <w:style w:type="numbering" w:customStyle="1" w:styleId="141222">
    <w:name w:val="Нет списка141222"/>
    <w:next w:val="a3"/>
    <w:semiHidden/>
    <w:rsid w:val="00061374"/>
  </w:style>
  <w:style w:type="numbering" w:customStyle="1" w:styleId="11112222">
    <w:name w:val="Нет списка11112222"/>
    <w:next w:val="a3"/>
    <w:uiPriority w:val="99"/>
    <w:semiHidden/>
    <w:unhideWhenUsed/>
    <w:rsid w:val="00061374"/>
  </w:style>
  <w:style w:type="numbering" w:customStyle="1" w:styleId="211222">
    <w:name w:val="Нет списка211222"/>
    <w:next w:val="a3"/>
    <w:uiPriority w:val="99"/>
    <w:semiHidden/>
    <w:unhideWhenUsed/>
    <w:rsid w:val="00061374"/>
  </w:style>
  <w:style w:type="numbering" w:customStyle="1" w:styleId="1111111222">
    <w:name w:val="Нет списка1111111222"/>
    <w:next w:val="a3"/>
    <w:uiPriority w:val="99"/>
    <w:semiHidden/>
    <w:unhideWhenUsed/>
    <w:rsid w:val="00061374"/>
  </w:style>
  <w:style w:type="numbering" w:customStyle="1" w:styleId="1211222">
    <w:name w:val="Нет списка1211222"/>
    <w:next w:val="a3"/>
    <w:uiPriority w:val="99"/>
    <w:semiHidden/>
    <w:rsid w:val="00061374"/>
  </w:style>
  <w:style w:type="numbering" w:customStyle="1" w:styleId="311222">
    <w:name w:val="Нет списка311222"/>
    <w:next w:val="a3"/>
    <w:uiPriority w:val="99"/>
    <w:semiHidden/>
    <w:unhideWhenUsed/>
    <w:rsid w:val="00061374"/>
  </w:style>
  <w:style w:type="numbering" w:customStyle="1" w:styleId="411222">
    <w:name w:val="Нет списка411222"/>
    <w:next w:val="a3"/>
    <w:uiPriority w:val="99"/>
    <w:semiHidden/>
    <w:rsid w:val="00061374"/>
  </w:style>
  <w:style w:type="numbering" w:customStyle="1" w:styleId="51222">
    <w:name w:val="Нет списка51222"/>
    <w:next w:val="a3"/>
    <w:uiPriority w:val="99"/>
    <w:semiHidden/>
    <w:rsid w:val="00061374"/>
  </w:style>
  <w:style w:type="numbering" w:customStyle="1" w:styleId="61222">
    <w:name w:val="Нет списка61222"/>
    <w:next w:val="a3"/>
    <w:uiPriority w:val="99"/>
    <w:semiHidden/>
    <w:unhideWhenUsed/>
    <w:rsid w:val="00061374"/>
  </w:style>
  <w:style w:type="numbering" w:customStyle="1" w:styleId="71222">
    <w:name w:val="Нет списка71222"/>
    <w:next w:val="a3"/>
    <w:uiPriority w:val="99"/>
    <w:semiHidden/>
    <w:rsid w:val="00061374"/>
  </w:style>
  <w:style w:type="numbering" w:customStyle="1" w:styleId="81222">
    <w:name w:val="Нет списка81222"/>
    <w:next w:val="a3"/>
    <w:uiPriority w:val="99"/>
    <w:semiHidden/>
    <w:rsid w:val="00061374"/>
  </w:style>
  <w:style w:type="numbering" w:customStyle="1" w:styleId="9222">
    <w:name w:val="Нет списка9222"/>
    <w:next w:val="a3"/>
    <w:uiPriority w:val="99"/>
    <w:semiHidden/>
    <w:rsid w:val="00061374"/>
  </w:style>
  <w:style w:type="numbering" w:customStyle="1" w:styleId="10222">
    <w:name w:val="Нет списка10222"/>
    <w:next w:val="a3"/>
    <w:uiPriority w:val="99"/>
    <w:semiHidden/>
    <w:unhideWhenUsed/>
    <w:rsid w:val="00061374"/>
  </w:style>
  <w:style w:type="numbering" w:customStyle="1" w:styleId="19222">
    <w:name w:val="Нет списка19222"/>
    <w:next w:val="a3"/>
    <w:uiPriority w:val="99"/>
    <w:semiHidden/>
    <w:unhideWhenUsed/>
    <w:rsid w:val="00061374"/>
  </w:style>
  <w:style w:type="numbering" w:customStyle="1" w:styleId="20222">
    <w:name w:val="Нет списка20222"/>
    <w:next w:val="a3"/>
    <w:uiPriority w:val="99"/>
    <w:semiHidden/>
    <w:unhideWhenUsed/>
    <w:rsid w:val="00061374"/>
  </w:style>
  <w:style w:type="numbering" w:customStyle="1" w:styleId="25222">
    <w:name w:val="Нет списка25222"/>
    <w:next w:val="a3"/>
    <w:uiPriority w:val="99"/>
    <w:semiHidden/>
    <w:unhideWhenUsed/>
    <w:rsid w:val="00061374"/>
  </w:style>
  <w:style w:type="numbering" w:customStyle="1" w:styleId="110222">
    <w:name w:val="Нет списка110222"/>
    <w:next w:val="a3"/>
    <w:uiPriority w:val="99"/>
    <w:semiHidden/>
    <w:unhideWhenUsed/>
    <w:rsid w:val="00061374"/>
  </w:style>
  <w:style w:type="numbering" w:customStyle="1" w:styleId="26222">
    <w:name w:val="Нет списка26222"/>
    <w:next w:val="a3"/>
    <w:uiPriority w:val="99"/>
    <w:semiHidden/>
    <w:unhideWhenUsed/>
    <w:rsid w:val="00061374"/>
  </w:style>
  <w:style w:type="numbering" w:customStyle="1" w:styleId="115222">
    <w:name w:val="Нет списка115222"/>
    <w:next w:val="a3"/>
    <w:uiPriority w:val="99"/>
    <w:semiHidden/>
    <w:unhideWhenUsed/>
    <w:rsid w:val="00061374"/>
  </w:style>
  <w:style w:type="numbering" w:customStyle="1" w:styleId="702">
    <w:name w:val="Нет списка702"/>
    <w:next w:val="a3"/>
    <w:uiPriority w:val="99"/>
    <w:semiHidden/>
    <w:unhideWhenUsed/>
    <w:rsid w:val="00061374"/>
  </w:style>
  <w:style w:type="table" w:customStyle="1" w:styleId="12920">
    <w:name w:val="Сетка таблицы129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920">
    <w:name w:val="Сетка таблицы219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20">
    <w:name w:val="Сетка таблицы1118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21">
    <w:name w:val="Сетка таблицы1210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20">
    <w:name w:val="Сетка таблицы1119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20">
    <w:name w:val="Сетка таблицы1362"/>
    <w:basedOn w:val="a2"/>
    <w:next w:val="a4"/>
    <w:uiPriority w:val="99"/>
    <w:rsid w:val="0006137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0">
    <w:name w:val="Сетка таблицы312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20">
    <w:name w:val="Сетка таблицы147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20">
    <w:name w:val="Сетка таблицы47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20">
    <w:name w:val="Сетка таблицы1572"/>
    <w:basedOn w:val="a2"/>
    <w:next w:val="a4"/>
    <w:uiPriority w:val="99"/>
    <w:rsid w:val="0006137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20">
    <w:name w:val="Сетка таблицы2110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620">
    <w:name w:val="Сетка таблицы226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20">
    <w:name w:val="Сетка таблицы662"/>
    <w:basedOn w:val="a2"/>
    <w:next w:val="a4"/>
    <w:uiPriority w:val="99"/>
    <w:rsid w:val="000613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91">
    <w:name w:val="Нет списка791"/>
    <w:next w:val="a3"/>
    <w:uiPriority w:val="99"/>
    <w:semiHidden/>
    <w:unhideWhenUsed/>
    <w:rsid w:val="00061374"/>
  </w:style>
  <w:style w:type="numbering" w:customStyle="1" w:styleId="15010">
    <w:name w:val="Нет списка1501"/>
    <w:next w:val="a3"/>
    <w:uiPriority w:val="99"/>
    <w:semiHidden/>
    <w:unhideWhenUsed/>
    <w:rsid w:val="00061374"/>
  </w:style>
  <w:style w:type="numbering" w:customStyle="1" w:styleId="11291">
    <w:name w:val="Нет списка11291"/>
    <w:next w:val="a3"/>
    <w:semiHidden/>
    <w:unhideWhenUsed/>
    <w:rsid w:val="00061374"/>
  </w:style>
  <w:style w:type="numbering" w:customStyle="1" w:styleId="2291">
    <w:name w:val="Нет списка2291"/>
    <w:next w:val="a3"/>
    <w:uiPriority w:val="99"/>
    <w:semiHidden/>
    <w:unhideWhenUsed/>
    <w:rsid w:val="00061374"/>
  </w:style>
  <w:style w:type="numbering" w:customStyle="1" w:styleId="111281">
    <w:name w:val="Нет списка111281"/>
    <w:next w:val="a3"/>
    <w:uiPriority w:val="99"/>
    <w:semiHidden/>
    <w:unhideWhenUsed/>
    <w:rsid w:val="00061374"/>
  </w:style>
  <w:style w:type="numbering" w:customStyle="1" w:styleId="12281">
    <w:name w:val="Нет списка12281"/>
    <w:next w:val="a3"/>
    <w:uiPriority w:val="99"/>
    <w:semiHidden/>
    <w:rsid w:val="00061374"/>
  </w:style>
  <w:style w:type="numbering" w:customStyle="1" w:styleId="3281">
    <w:name w:val="Нет списка3281"/>
    <w:next w:val="a3"/>
    <w:uiPriority w:val="99"/>
    <w:semiHidden/>
    <w:unhideWhenUsed/>
    <w:rsid w:val="00061374"/>
  </w:style>
  <w:style w:type="numbering" w:customStyle="1" w:styleId="13191">
    <w:name w:val="Нет списка13191"/>
    <w:next w:val="a3"/>
    <w:uiPriority w:val="99"/>
    <w:semiHidden/>
    <w:unhideWhenUsed/>
    <w:rsid w:val="00061374"/>
  </w:style>
  <w:style w:type="numbering" w:customStyle="1" w:styleId="4281">
    <w:name w:val="Нет списка4281"/>
    <w:next w:val="a3"/>
    <w:uiPriority w:val="99"/>
    <w:semiHidden/>
    <w:unhideWhenUsed/>
    <w:rsid w:val="00061374"/>
  </w:style>
  <w:style w:type="numbering" w:customStyle="1" w:styleId="14181">
    <w:name w:val="Нет списка14181"/>
    <w:next w:val="a3"/>
    <w:semiHidden/>
    <w:rsid w:val="00061374"/>
  </w:style>
  <w:style w:type="numbering" w:customStyle="1" w:styleId="1111191">
    <w:name w:val="Нет списка1111191"/>
    <w:next w:val="a3"/>
    <w:uiPriority w:val="99"/>
    <w:semiHidden/>
    <w:unhideWhenUsed/>
    <w:rsid w:val="00061374"/>
  </w:style>
  <w:style w:type="numbering" w:customStyle="1" w:styleId="21191">
    <w:name w:val="Нет списка21191"/>
    <w:next w:val="a3"/>
    <w:uiPriority w:val="99"/>
    <w:semiHidden/>
    <w:unhideWhenUsed/>
    <w:rsid w:val="00061374"/>
  </w:style>
  <w:style w:type="numbering" w:customStyle="1" w:styleId="11111101">
    <w:name w:val="Нет списка11111101"/>
    <w:next w:val="a3"/>
    <w:uiPriority w:val="99"/>
    <w:semiHidden/>
    <w:unhideWhenUsed/>
    <w:rsid w:val="00061374"/>
  </w:style>
  <w:style w:type="numbering" w:customStyle="1" w:styleId="121181">
    <w:name w:val="Нет списка121181"/>
    <w:next w:val="a3"/>
    <w:uiPriority w:val="99"/>
    <w:semiHidden/>
    <w:rsid w:val="00061374"/>
  </w:style>
  <w:style w:type="numbering" w:customStyle="1" w:styleId="31181">
    <w:name w:val="Нет списка31181"/>
    <w:next w:val="a3"/>
    <w:uiPriority w:val="99"/>
    <w:semiHidden/>
    <w:unhideWhenUsed/>
    <w:rsid w:val="00061374"/>
  </w:style>
  <w:style w:type="numbering" w:customStyle="1" w:styleId="41181">
    <w:name w:val="Нет списка41181"/>
    <w:next w:val="a3"/>
    <w:uiPriority w:val="99"/>
    <w:semiHidden/>
    <w:rsid w:val="00061374"/>
  </w:style>
  <w:style w:type="numbering" w:customStyle="1" w:styleId="5191">
    <w:name w:val="Нет списка5191"/>
    <w:next w:val="a3"/>
    <w:uiPriority w:val="99"/>
    <w:semiHidden/>
    <w:unhideWhenUsed/>
    <w:rsid w:val="00061374"/>
  </w:style>
  <w:style w:type="numbering" w:customStyle="1" w:styleId="15810">
    <w:name w:val="Нет списка1581"/>
    <w:next w:val="a3"/>
    <w:uiPriority w:val="99"/>
    <w:semiHidden/>
    <w:unhideWhenUsed/>
    <w:rsid w:val="00061374"/>
  </w:style>
  <w:style w:type="numbering" w:customStyle="1" w:styleId="221010">
    <w:name w:val="Нет списка22101"/>
    <w:next w:val="a3"/>
    <w:uiPriority w:val="99"/>
    <w:semiHidden/>
    <w:unhideWhenUsed/>
    <w:rsid w:val="00061374"/>
  </w:style>
  <w:style w:type="numbering" w:customStyle="1" w:styleId="1121010">
    <w:name w:val="Нет списка112101"/>
    <w:next w:val="a3"/>
    <w:uiPriority w:val="99"/>
    <w:semiHidden/>
    <w:unhideWhenUsed/>
    <w:rsid w:val="00061374"/>
  </w:style>
  <w:style w:type="numbering" w:customStyle="1" w:styleId="12291">
    <w:name w:val="Нет списка12291"/>
    <w:next w:val="a3"/>
    <w:uiPriority w:val="99"/>
    <w:semiHidden/>
    <w:rsid w:val="00061374"/>
  </w:style>
  <w:style w:type="numbering" w:customStyle="1" w:styleId="6181">
    <w:name w:val="Нет списка6181"/>
    <w:next w:val="a3"/>
    <w:uiPriority w:val="99"/>
    <w:semiHidden/>
    <w:unhideWhenUsed/>
    <w:rsid w:val="00061374"/>
  </w:style>
  <w:style w:type="numbering" w:customStyle="1" w:styleId="1681">
    <w:name w:val="Нет списка1681"/>
    <w:next w:val="a3"/>
    <w:uiPriority w:val="99"/>
    <w:semiHidden/>
    <w:unhideWhenUsed/>
    <w:rsid w:val="00061374"/>
  </w:style>
  <w:style w:type="numbering" w:customStyle="1" w:styleId="2381">
    <w:name w:val="Нет списка2381"/>
    <w:next w:val="a3"/>
    <w:uiPriority w:val="99"/>
    <w:semiHidden/>
    <w:unhideWhenUsed/>
    <w:rsid w:val="00061374"/>
  </w:style>
  <w:style w:type="numbering" w:customStyle="1" w:styleId="11381">
    <w:name w:val="Нет списка11381"/>
    <w:next w:val="a3"/>
    <w:uiPriority w:val="99"/>
    <w:semiHidden/>
    <w:unhideWhenUsed/>
    <w:rsid w:val="00061374"/>
  </w:style>
  <w:style w:type="numbering" w:customStyle="1" w:styleId="12381">
    <w:name w:val="Нет списка12381"/>
    <w:next w:val="a3"/>
    <w:uiPriority w:val="99"/>
    <w:semiHidden/>
    <w:rsid w:val="00061374"/>
  </w:style>
  <w:style w:type="numbering" w:customStyle="1" w:styleId="11111181">
    <w:name w:val="Нет списка11111181"/>
    <w:next w:val="a3"/>
    <w:uiPriority w:val="99"/>
    <w:semiHidden/>
    <w:unhideWhenUsed/>
    <w:rsid w:val="00061374"/>
  </w:style>
  <w:style w:type="numbering" w:customStyle="1" w:styleId="71010">
    <w:name w:val="Нет списка7101"/>
    <w:next w:val="a3"/>
    <w:uiPriority w:val="99"/>
    <w:semiHidden/>
    <w:unhideWhenUsed/>
    <w:rsid w:val="00061374"/>
  </w:style>
  <w:style w:type="numbering" w:customStyle="1" w:styleId="1781">
    <w:name w:val="Нет списка1781"/>
    <w:next w:val="a3"/>
    <w:uiPriority w:val="99"/>
    <w:semiHidden/>
    <w:unhideWhenUsed/>
    <w:rsid w:val="00061374"/>
  </w:style>
  <w:style w:type="numbering" w:customStyle="1" w:styleId="891">
    <w:name w:val="Нет списка891"/>
    <w:next w:val="a3"/>
    <w:uiPriority w:val="99"/>
    <w:semiHidden/>
    <w:unhideWhenUsed/>
    <w:rsid w:val="00061374"/>
  </w:style>
  <w:style w:type="numbering" w:customStyle="1" w:styleId="1881">
    <w:name w:val="Нет списка1881"/>
    <w:next w:val="a3"/>
    <w:semiHidden/>
    <w:rsid w:val="00061374"/>
  </w:style>
  <w:style w:type="numbering" w:customStyle="1" w:styleId="11481">
    <w:name w:val="Нет списка11481"/>
    <w:next w:val="a3"/>
    <w:uiPriority w:val="99"/>
    <w:semiHidden/>
    <w:unhideWhenUsed/>
    <w:rsid w:val="00061374"/>
  </w:style>
  <w:style w:type="numbering" w:customStyle="1" w:styleId="2481">
    <w:name w:val="Нет списка2481"/>
    <w:next w:val="a3"/>
    <w:uiPriority w:val="99"/>
    <w:semiHidden/>
    <w:unhideWhenUsed/>
    <w:rsid w:val="00061374"/>
  </w:style>
  <w:style w:type="numbering" w:customStyle="1" w:styleId="111291">
    <w:name w:val="Нет списка111291"/>
    <w:next w:val="a3"/>
    <w:uiPriority w:val="99"/>
    <w:semiHidden/>
    <w:unhideWhenUsed/>
    <w:rsid w:val="00061374"/>
  </w:style>
  <w:style w:type="numbering" w:customStyle="1" w:styleId="12481">
    <w:name w:val="Нет списка12481"/>
    <w:next w:val="a3"/>
    <w:uiPriority w:val="99"/>
    <w:semiHidden/>
    <w:rsid w:val="00061374"/>
  </w:style>
  <w:style w:type="numbering" w:customStyle="1" w:styleId="3291">
    <w:name w:val="Нет списка3291"/>
    <w:next w:val="a3"/>
    <w:uiPriority w:val="99"/>
    <w:semiHidden/>
    <w:unhideWhenUsed/>
    <w:rsid w:val="00061374"/>
  </w:style>
  <w:style w:type="numbering" w:customStyle="1" w:styleId="131101">
    <w:name w:val="Нет списка131101"/>
    <w:next w:val="a3"/>
    <w:uiPriority w:val="99"/>
    <w:semiHidden/>
    <w:unhideWhenUsed/>
    <w:rsid w:val="00061374"/>
  </w:style>
  <w:style w:type="numbering" w:customStyle="1" w:styleId="4291">
    <w:name w:val="Нет списка4291"/>
    <w:next w:val="a3"/>
    <w:uiPriority w:val="99"/>
    <w:semiHidden/>
    <w:unhideWhenUsed/>
    <w:rsid w:val="00061374"/>
  </w:style>
  <w:style w:type="numbering" w:customStyle="1" w:styleId="14191">
    <w:name w:val="Нет списка14191"/>
    <w:next w:val="a3"/>
    <w:semiHidden/>
    <w:rsid w:val="00061374"/>
  </w:style>
  <w:style w:type="numbering" w:customStyle="1" w:styleId="1111281">
    <w:name w:val="Нет списка1111281"/>
    <w:next w:val="a3"/>
    <w:uiPriority w:val="99"/>
    <w:semiHidden/>
    <w:unhideWhenUsed/>
    <w:rsid w:val="00061374"/>
  </w:style>
  <w:style w:type="numbering" w:customStyle="1" w:styleId="211101">
    <w:name w:val="Нет списка211101"/>
    <w:next w:val="a3"/>
    <w:uiPriority w:val="99"/>
    <w:semiHidden/>
    <w:unhideWhenUsed/>
    <w:rsid w:val="00061374"/>
  </w:style>
  <w:style w:type="numbering" w:customStyle="1" w:styleId="111111181">
    <w:name w:val="Нет списка111111181"/>
    <w:next w:val="a3"/>
    <w:uiPriority w:val="99"/>
    <w:semiHidden/>
    <w:unhideWhenUsed/>
    <w:rsid w:val="00061374"/>
  </w:style>
  <w:style w:type="numbering" w:customStyle="1" w:styleId="121191">
    <w:name w:val="Нет списка121191"/>
    <w:next w:val="a3"/>
    <w:uiPriority w:val="99"/>
    <w:semiHidden/>
    <w:rsid w:val="00061374"/>
  </w:style>
  <w:style w:type="numbering" w:customStyle="1" w:styleId="31191">
    <w:name w:val="Нет списка31191"/>
    <w:next w:val="a3"/>
    <w:uiPriority w:val="99"/>
    <w:semiHidden/>
    <w:unhideWhenUsed/>
    <w:rsid w:val="00061374"/>
  </w:style>
  <w:style w:type="numbering" w:customStyle="1" w:styleId="41191">
    <w:name w:val="Нет списка41191"/>
    <w:next w:val="a3"/>
    <w:uiPriority w:val="99"/>
    <w:semiHidden/>
    <w:rsid w:val="00061374"/>
  </w:style>
  <w:style w:type="numbering" w:customStyle="1" w:styleId="51101">
    <w:name w:val="Нет списка51101"/>
    <w:next w:val="a3"/>
    <w:uiPriority w:val="99"/>
    <w:semiHidden/>
    <w:rsid w:val="00061374"/>
  </w:style>
  <w:style w:type="numbering" w:customStyle="1" w:styleId="6191">
    <w:name w:val="Нет списка6191"/>
    <w:next w:val="a3"/>
    <w:uiPriority w:val="99"/>
    <w:semiHidden/>
    <w:unhideWhenUsed/>
    <w:rsid w:val="00061374"/>
  </w:style>
  <w:style w:type="numbering" w:customStyle="1" w:styleId="7181">
    <w:name w:val="Нет списка7181"/>
    <w:next w:val="a3"/>
    <w:uiPriority w:val="99"/>
    <w:semiHidden/>
    <w:rsid w:val="00061374"/>
  </w:style>
  <w:style w:type="numbering" w:customStyle="1" w:styleId="8181">
    <w:name w:val="Нет списка8181"/>
    <w:next w:val="a3"/>
    <w:uiPriority w:val="99"/>
    <w:semiHidden/>
    <w:rsid w:val="00061374"/>
  </w:style>
  <w:style w:type="numbering" w:customStyle="1" w:styleId="981">
    <w:name w:val="Нет списка981"/>
    <w:next w:val="a3"/>
    <w:uiPriority w:val="99"/>
    <w:semiHidden/>
    <w:rsid w:val="00061374"/>
  </w:style>
  <w:style w:type="numbering" w:customStyle="1" w:styleId="1081">
    <w:name w:val="Нет списка1081"/>
    <w:next w:val="a3"/>
    <w:uiPriority w:val="99"/>
    <w:semiHidden/>
    <w:unhideWhenUsed/>
    <w:rsid w:val="00061374"/>
  </w:style>
  <w:style w:type="numbering" w:customStyle="1" w:styleId="1981">
    <w:name w:val="Нет списка1981"/>
    <w:next w:val="a3"/>
    <w:uiPriority w:val="99"/>
    <w:semiHidden/>
    <w:unhideWhenUsed/>
    <w:rsid w:val="00061374"/>
  </w:style>
  <w:style w:type="numbering" w:customStyle="1" w:styleId="2081">
    <w:name w:val="Нет списка2081"/>
    <w:next w:val="a3"/>
    <w:uiPriority w:val="99"/>
    <w:semiHidden/>
    <w:unhideWhenUsed/>
    <w:rsid w:val="00061374"/>
  </w:style>
  <w:style w:type="numbering" w:customStyle="1" w:styleId="2581">
    <w:name w:val="Нет списка2581"/>
    <w:next w:val="a3"/>
    <w:uiPriority w:val="99"/>
    <w:semiHidden/>
    <w:unhideWhenUsed/>
    <w:rsid w:val="00061374"/>
  </w:style>
  <w:style w:type="numbering" w:customStyle="1" w:styleId="11081">
    <w:name w:val="Нет списка11081"/>
    <w:next w:val="a3"/>
    <w:uiPriority w:val="99"/>
    <w:semiHidden/>
    <w:unhideWhenUsed/>
    <w:rsid w:val="00061374"/>
  </w:style>
  <w:style w:type="numbering" w:customStyle="1" w:styleId="2681">
    <w:name w:val="Нет списка2681"/>
    <w:next w:val="a3"/>
    <w:uiPriority w:val="99"/>
    <w:semiHidden/>
    <w:unhideWhenUsed/>
    <w:rsid w:val="00061374"/>
  </w:style>
  <w:style w:type="numbering" w:customStyle="1" w:styleId="11581">
    <w:name w:val="Нет списка11581"/>
    <w:next w:val="a3"/>
    <w:uiPriority w:val="99"/>
    <w:semiHidden/>
    <w:unhideWhenUsed/>
    <w:rsid w:val="00061374"/>
  </w:style>
  <w:style w:type="numbering" w:customStyle="1" w:styleId="2741">
    <w:name w:val="Нет списка2741"/>
    <w:next w:val="a3"/>
    <w:uiPriority w:val="99"/>
    <w:semiHidden/>
    <w:unhideWhenUsed/>
    <w:rsid w:val="00061374"/>
  </w:style>
  <w:style w:type="numbering" w:customStyle="1" w:styleId="11641">
    <w:name w:val="Нет списка11641"/>
    <w:next w:val="a3"/>
    <w:uiPriority w:val="99"/>
    <w:semiHidden/>
    <w:unhideWhenUsed/>
    <w:rsid w:val="00061374"/>
  </w:style>
  <w:style w:type="numbering" w:customStyle="1" w:styleId="11741">
    <w:name w:val="Нет списка11741"/>
    <w:next w:val="a3"/>
    <w:semiHidden/>
    <w:unhideWhenUsed/>
    <w:rsid w:val="00061374"/>
  </w:style>
  <w:style w:type="numbering" w:customStyle="1" w:styleId="2841">
    <w:name w:val="Нет списка2841"/>
    <w:next w:val="a3"/>
    <w:uiPriority w:val="99"/>
    <w:semiHidden/>
    <w:unhideWhenUsed/>
    <w:rsid w:val="00061374"/>
  </w:style>
  <w:style w:type="numbering" w:customStyle="1" w:styleId="111341">
    <w:name w:val="Нет списка111341"/>
    <w:next w:val="a3"/>
    <w:uiPriority w:val="99"/>
    <w:semiHidden/>
    <w:unhideWhenUsed/>
    <w:rsid w:val="00061374"/>
  </w:style>
  <w:style w:type="numbering" w:customStyle="1" w:styleId="12541">
    <w:name w:val="Нет списка12541"/>
    <w:next w:val="a3"/>
    <w:uiPriority w:val="99"/>
    <w:semiHidden/>
    <w:rsid w:val="00061374"/>
  </w:style>
  <w:style w:type="numbering" w:customStyle="1" w:styleId="3341">
    <w:name w:val="Нет списка3341"/>
    <w:next w:val="a3"/>
    <w:uiPriority w:val="99"/>
    <w:semiHidden/>
    <w:unhideWhenUsed/>
    <w:rsid w:val="00061374"/>
  </w:style>
  <w:style w:type="numbering" w:customStyle="1" w:styleId="13241">
    <w:name w:val="Нет списка13241"/>
    <w:next w:val="a3"/>
    <w:uiPriority w:val="99"/>
    <w:semiHidden/>
    <w:unhideWhenUsed/>
    <w:rsid w:val="00061374"/>
  </w:style>
  <w:style w:type="numbering" w:customStyle="1" w:styleId="4341">
    <w:name w:val="Нет списка4341"/>
    <w:next w:val="a3"/>
    <w:uiPriority w:val="99"/>
    <w:semiHidden/>
    <w:unhideWhenUsed/>
    <w:rsid w:val="00061374"/>
  </w:style>
  <w:style w:type="numbering" w:customStyle="1" w:styleId="14241">
    <w:name w:val="Нет списка14241"/>
    <w:next w:val="a3"/>
    <w:semiHidden/>
    <w:rsid w:val="00061374"/>
  </w:style>
  <w:style w:type="numbering" w:customStyle="1" w:styleId="1111341">
    <w:name w:val="Нет списка1111341"/>
    <w:next w:val="a3"/>
    <w:uiPriority w:val="99"/>
    <w:semiHidden/>
    <w:unhideWhenUsed/>
    <w:rsid w:val="00061374"/>
  </w:style>
  <w:style w:type="numbering" w:customStyle="1" w:styleId="21241">
    <w:name w:val="Нет списка21241"/>
    <w:next w:val="a3"/>
    <w:uiPriority w:val="99"/>
    <w:semiHidden/>
    <w:unhideWhenUsed/>
    <w:rsid w:val="00061374"/>
  </w:style>
  <w:style w:type="numbering" w:customStyle="1" w:styleId="11111241">
    <w:name w:val="Нет списка11111241"/>
    <w:next w:val="a3"/>
    <w:uiPriority w:val="99"/>
    <w:semiHidden/>
    <w:unhideWhenUsed/>
    <w:rsid w:val="00061374"/>
  </w:style>
  <w:style w:type="numbering" w:customStyle="1" w:styleId="121241">
    <w:name w:val="Нет списка121241"/>
    <w:next w:val="a3"/>
    <w:uiPriority w:val="99"/>
    <w:semiHidden/>
    <w:rsid w:val="00061374"/>
  </w:style>
  <w:style w:type="numbering" w:customStyle="1" w:styleId="31241">
    <w:name w:val="Нет списка31241"/>
    <w:next w:val="a3"/>
    <w:uiPriority w:val="99"/>
    <w:semiHidden/>
    <w:unhideWhenUsed/>
    <w:rsid w:val="00061374"/>
  </w:style>
  <w:style w:type="numbering" w:customStyle="1" w:styleId="41241">
    <w:name w:val="Нет списка41241"/>
    <w:next w:val="a3"/>
    <w:uiPriority w:val="99"/>
    <w:semiHidden/>
    <w:rsid w:val="00061374"/>
  </w:style>
  <w:style w:type="numbering" w:customStyle="1" w:styleId="5241">
    <w:name w:val="Нет списка5241"/>
    <w:next w:val="a3"/>
    <w:uiPriority w:val="99"/>
    <w:semiHidden/>
    <w:unhideWhenUsed/>
    <w:rsid w:val="000613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712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1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3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5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7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1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0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chart" Target="charts/chart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jpeg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\\zulu-hv\TES\&#1058;&#1069;&#1057;\&#1044;&#1072;&#1074;&#1099;&#1076;&#1086;&#1074;\02%20&#1056;&#1072;&#1079;&#1088;&#1072;&#1073;&#1086;&#1090;&#1082;&#1072;%20&#1089;&#1093;&#1077;&#1084;%20&#1074;&#1086;&#1076;&#1086;&#1089;&#1085;&#1072;&#1073;&#1078;&#1077;&#1085;&#1080;&#1103;\05%20&#1054;&#1090;&#1095;&#1077;&#1090;&#1099;\&#1040;&#1050;&#1058;&#1059;&#1040;&#1051;&#1048;&#1047;&#1040;&#1062;&#1048;&#1071;%20&#1057;&#1061;&#1045;&#1052;%20&#1042;&#1050;\02%20&#1055;&#1088;&#1086;&#1082;&#1086;&#1087;&#1100;&#1077;&#1074;&#1089;&#1082;%202019\&#1048;&#1089;&#1093;&#1086;&#1076;&#1085;&#1099;&#1077;%20&#1076;&#1072;&#1085;&#1085;&#1099;&#1077;\&#1086;&#1073;&#1098;&#1077;&#1084;&#1099;%20&#1087;&#1086;&#1089;&#1090;&#1091;&#1087;&#1083;&#1077;&#1085;&#1080;&#1103;%20&#1089;&#1090;&#1086;&#1095;&#1085;&#1099;&#1093;%20&#1074;&#1086;&#1076;.xls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dLbls>
            <c:dLbl>
              <c:idx val="1"/>
              <c:layout>
                <c:manualLayout>
                  <c:x val="1.3888888888888888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C05-4EDA-8BA1-D409E43802B1}"/>
                </c:ext>
              </c:extLst>
            </c:dLbl>
            <c:dLbl>
              <c:idx val="4"/>
              <c:layout>
                <c:manualLayout>
                  <c:x val="1.0185067526415994E-16"/>
                  <c:y val="-2.777777777777777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C05-4EDA-8BA1-D409E43802B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'Баланс поступления в сеть'!$H$2:$L$2</c:f>
              <c:strCache>
                <c:ptCount val="5"/>
                <c:pt idx="0">
                  <c:v>2013 год</c:v>
                </c:pt>
                <c:pt idx="1">
                  <c:v>2015 год</c:v>
                </c:pt>
                <c:pt idx="2">
                  <c:v>2016 год</c:v>
                </c:pt>
                <c:pt idx="3">
                  <c:v>2017 год</c:v>
                </c:pt>
                <c:pt idx="4">
                  <c:v>2018 год</c:v>
                </c:pt>
              </c:strCache>
            </c:strRef>
          </c:cat>
          <c:val>
            <c:numRef>
              <c:f>'Баланс поступления в сеть'!$H$3:$L$3</c:f>
              <c:numCache>
                <c:formatCode>#,##0.00</c:formatCode>
                <c:ptCount val="5"/>
                <c:pt idx="0" formatCode="General">
                  <c:v>17623.16</c:v>
                </c:pt>
                <c:pt idx="1">
                  <c:v>12629.398999999999</c:v>
                </c:pt>
                <c:pt idx="2">
                  <c:v>11941.499</c:v>
                </c:pt>
                <c:pt idx="3">
                  <c:v>11705.698999999997</c:v>
                </c:pt>
                <c:pt idx="4">
                  <c:v>9664.3978499999994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2C05-4EDA-8BA1-D409E43802B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249982336"/>
        <c:axId val="249997568"/>
      </c:barChart>
      <c:catAx>
        <c:axId val="24998233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49997568"/>
        <c:crosses val="autoZero"/>
        <c:auto val="1"/>
        <c:lblAlgn val="ctr"/>
        <c:lblOffset val="100"/>
        <c:noMultiLvlLbl val="0"/>
      </c:catAx>
      <c:valAx>
        <c:axId val="2499975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4998233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EE4B9A-544D-4938-925E-A61D19E043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28979</Words>
  <Characters>165182</Characters>
  <Application>Microsoft Office Word</Application>
  <DocSecurity>0</DocSecurity>
  <Lines>1376</Lines>
  <Paragraphs>387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193774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 Викторович Федоров</dc:creator>
  <cp:revision>3</cp:revision>
  <cp:lastPrinted>2019-11-21T09:18:00Z</cp:lastPrinted>
  <dcterms:created xsi:type="dcterms:W3CDTF">2020-02-27T08:28:00Z</dcterms:created>
  <dcterms:modified xsi:type="dcterms:W3CDTF">2020-02-27T08:29:00Z</dcterms:modified>
</cp:coreProperties>
</file>